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8B" w:rsidRDefault="00C87A82" w:rsidP="00CE298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CE298B">
        <w:rPr>
          <w:rFonts w:ascii="Times New Roman" w:hAnsi="Times New Roman" w:cs="Times New Roman"/>
          <w:b/>
          <w:sz w:val="24"/>
        </w:rPr>
        <w:t>Нормативно-правовые документы, регл</w:t>
      </w:r>
      <w:r w:rsidR="00CE298B">
        <w:rPr>
          <w:rFonts w:ascii="Times New Roman" w:hAnsi="Times New Roman" w:cs="Times New Roman"/>
          <w:b/>
          <w:sz w:val="24"/>
        </w:rPr>
        <w:t>аментирующие организацию работы</w:t>
      </w:r>
    </w:p>
    <w:p w:rsidR="00895881" w:rsidRPr="00CE298B" w:rsidRDefault="00C87A82" w:rsidP="00CE298B">
      <w:pPr>
        <w:jc w:val="center"/>
        <w:rPr>
          <w:rFonts w:ascii="Times New Roman" w:hAnsi="Times New Roman" w:cs="Times New Roman"/>
          <w:b/>
          <w:sz w:val="24"/>
        </w:rPr>
      </w:pPr>
      <w:r w:rsidRPr="00CE298B">
        <w:rPr>
          <w:rFonts w:ascii="Times New Roman" w:hAnsi="Times New Roman" w:cs="Times New Roman"/>
          <w:b/>
          <w:sz w:val="24"/>
        </w:rPr>
        <w:t>инженера-программиста</w:t>
      </w:r>
    </w:p>
    <w:p w:rsidR="00C87A82" w:rsidRDefault="00C87A82">
      <w:pPr>
        <w:rPr>
          <w:rFonts w:ascii="Times New Roman" w:hAnsi="Times New Roman" w:cs="Times New Roman"/>
          <w:sz w:val="24"/>
        </w:rPr>
      </w:pPr>
      <w:r w:rsidRPr="00C87A82">
        <w:rPr>
          <w:rFonts w:ascii="Times New Roman" w:hAnsi="Times New Roman" w:cs="Times New Roman"/>
          <w:sz w:val="24"/>
        </w:rPr>
        <w:t>Приказ Министерства труда и социальной защиты РФ от 18 ноября 2013 г. N 679н "Об утверждении профессион</w:t>
      </w:r>
      <w:r w:rsidR="00CE298B">
        <w:rPr>
          <w:rFonts w:ascii="Times New Roman" w:hAnsi="Times New Roman" w:cs="Times New Roman"/>
          <w:sz w:val="24"/>
        </w:rPr>
        <w:t>ального стандарта "Программист"</w:t>
      </w:r>
    </w:p>
    <w:p w:rsidR="00C87A82" w:rsidRDefault="00EE7132">
      <w:pPr>
        <w:rPr>
          <w:rFonts w:ascii="Times New Roman" w:hAnsi="Times New Roman" w:cs="Times New Roman"/>
          <w:sz w:val="24"/>
        </w:rPr>
      </w:pPr>
      <w:hyperlink r:id="rId4" w:history="1">
        <w:r w:rsidR="00C87A82" w:rsidRPr="003C5ABB">
          <w:rPr>
            <w:rStyle w:val="a3"/>
            <w:rFonts w:ascii="Times New Roman" w:hAnsi="Times New Roman" w:cs="Times New Roman"/>
            <w:sz w:val="24"/>
          </w:rPr>
          <w:t>http://base.garant.ru/70547858/</w:t>
        </w:r>
      </w:hyperlink>
    </w:p>
    <w:p w:rsidR="00C87A82" w:rsidRDefault="00C87A82">
      <w:pPr>
        <w:rPr>
          <w:rFonts w:ascii="Times New Roman" w:hAnsi="Times New Roman" w:cs="Times New Roman"/>
          <w:sz w:val="24"/>
        </w:rPr>
      </w:pPr>
      <w:r w:rsidRPr="00C87A82">
        <w:rPr>
          <w:rFonts w:ascii="Times New Roman" w:hAnsi="Times New Roman" w:cs="Times New Roman"/>
          <w:sz w:val="24"/>
        </w:rPr>
        <w:t>Федеральный закон "О связи" от 07.07.2003 N 126-ФЗ</w:t>
      </w:r>
    </w:p>
    <w:p w:rsidR="00C87A82" w:rsidRDefault="00EE7132">
      <w:pPr>
        <w:rPr>
          <w:rFonts w:ascii="Times New Roman" w:hAnsi="Times New Roman" w:cs="Times New Roman"/>
          <w:sz w:val="24"/>
        </w:rPr>
      </w:pPr>
      <w:hyperlink r:id="rId5" w:history="1">
        <w:r w:rsidR="00C87A82" w:rsidRPr="003C5ABB">
          <w:rPr>
            <w:rStyle w:val="a3"/>
            <w:rFonts w:ascii="Times New Roman" w:hAnsi="Times New Roman" w:cs="Times New Roman"/>
            <w:sz w:val="24"/>
          </w:rPr>
          <w:t>http://www.consultant.ru/document/cons_doc_LAW_43224/</w:t>
        </w:r>
      </w:hyperlink>
    </w:p>
    <w:p w:rsidR="00C87A82" w:rsidRDefault="00C87A82">
      <w:pPr>
        <w:rPr>
          <w:rFonts w:ascii="Times New Roman" w:hAnsi="Times New Roman" w:cs="Times New Roman"/>
          <w:sz w:val="24"/>
        </w:rPr>
      </w:pPr>
      <w:r w:rsidRPr="00C87A82">
        <w:rPr>
          <w:rFonts w:ascii="Times New Roman" w:hAnsi="Times New Roman" w:cs="Times New Roman"/>
          <w:sz w:val="24"/>
        </w:rPr>
        <w:t>Федеральный закон "Об информации, информационных технологиях и о защите информации" от 27.07.2006 N 149-ФЗ</w:t>
      </w:r>
    </w:p>
    <w:p w:rsidR="00C87A82" w:rsidRDefault="00EE7132">
      <w:pPr>
        <w:rPr>
          <w:rFonts w:ascii="Times New Roman" w:hAnsi="Times New Roman" w:cs="Times New Roman"/>
          <w:sz w:val="24"/>
        </w:rPr>
      </w:pPr>
      <w:hyperlink r:id="rId6" w:history="1">
        <w:r w:rsidR="00C87A82" w:rsidRPr="003C5ABB">
          <w:rPr>
            <w:rStyle w:val="a3"/>
            <w:rFonts w:ascii="Times New Roman" w:hAnsi="Times New Roman" w:cs="Times New Roman"/>
            <w:sz w:val="24"/>
          </w:rPr>
          <w:t>http://www.consultant.ru/document/cons_doc_LAW_61798/</w:t>
        </w:r>
      </w:hyperlink>
    </w:p>
    <w:p w:rsidR="00C87A82" w:rsidRDefault="00C87A82">
      <w:pPr>
        <w:rPr>
          <w:rFonts w:ascii="Times New Roman" w:hAnsi="Times New Roman" w:cs="Times New Roman"/>
          <w:sz w:val="24"/>
        </w:rPr>
      </w:pPr>
      <w:r w:rsidRPr="00C87A82">
        <w:rPr>
          <w:rFonts w:ascii="Times New Roman" w:hAnsi="Times New Roman" w:cs="Times New Roman"/>
          <w:sz w:val="24"/>
        </w:rPr>
        <w:t>"Гражданский кодекс Российской Федерации (часть четвертая)" от 18.12.2006 N 230-ФЗ</w:t>
      </w:r>
    </w:p>
    <w:p w:rsidR="00CE298B" w:rsidRDefault="00EE7132">
      <w:pPr>
        <w:rPr>
          <w:rFonts w:ascii="Times New Roman" w:hAnsi="Times New Roman" w:cs="Times New Roman"/>
          <w:sz w:val="24"/>
        </w:rPr>
      </w:pPr>
      <w:hyperlink r:id="rId7" w:history="1">
        <w:r w:rsidR="00CE298B" w:rsidRPr="003C5ABB">
          <w:rPr>
            <w:rStyle w:val="a3"/>
            <w:rFonts w:ascii="Times New Roman" w:hAnsi="Times New Roman" w:cs="Times New Roman"/>
            <w:sz w:val="24"/>
          </w:rPr>
          <w:t>http://www.consultant.ru/document/cons_doc_LAW_64629/0b318126c43879a845405f1fb1f4342f473a1eda/</w:t>
        </w:r>
      </w:hyperlink>
    </w:p>
    <w:p w:rsidR="00CE298B" w:rsidRDefault="00CE298B">
      <w:pPr>
        <w:rPr>
          <w:rFonts w:ascii="Times New Roman" w:hAnsi="Times New Roman" w:cs="Times New Roman"/>
          <w:sz w:val="24"/>
        </w:rPr>
      </w:pPr>
      <w:r w:rsidRPr="00CE298B">
        <w:rPr>
          <w:rFonts w:ascii="Times New Roman" w:hAnsi="Times New Roman" w:cs="Times New Roman"/>
          <w:sz w:val="24"/>
        </w:rPr>
        <w:t>Федеральный закон "О коммерческой тайне" от 29.07.2004 N 98-ФЗ</w:t>
      </w:r>
    </w:p>
    <w:p w:rsidR="00CE298B" w:rsidRDefault="00EE7132">
      <w:pPr>
        <w:rPr>
          <w:rFonts w:ascii="Times New Roman" w:hAnsi="Times New Roman" w:cs="Times New Roman"/>
          <w:sz w:val="24"/>
        </w:rPr>
      </w:pPr>
      <w:hyperlink r:id="rId8" w:history="1">
        <w:r w:rsidR="00CE298B" w:rsidRPr="003C5ABB">
          <w:rPr>
            <w:rStyle w:val="a3"/>
            <w:rFonts w:ascii="Times New Roman" w:hAnsi="Times New Roman" w:cs="Times New Roman"/>
            <w:sz w:val="24"/>
          </w:rPr>
          <w:t>http://www.consultant.ru/document/cons_doc_LAW_48699/</w:t>
        </w:r>
      </w:hyperlink>
    </w:p>
    <w:p w:rsidR="00CE298B" w:rsidRDefault="00CE298B">
      <w:pPr>
        <w:rPr>
          <w:rFonts w:ascii="Times New Roman" w:hAnsi="Times New Roman" w:cs="Times New Roman"/>
          <w:sz w:val="24"/>
        </w:rPr>
      </w:pPr>
      <w:r w:rsidRPr="00CE298B">
        <w:rPr>
          <w:rFonts w:ascii="Times New Roman" w:hAnsi="Times New Roman" w:cs="Times New Roman"/>
          <w:sz w:val="24"/>
        </w:rPr>
        <w:t>Федеральный закон "О персональных данных" от 27.07.2006 N 152-ФЗ</w:t>
      </w:r>
    </w:p>
    <w:p w:rsidR="00CE298B" w:rsidRDefault="00EE7132">
      <w:pPr>
        <w:rPr>
          <w:rFonts w:ascii="Times New Roman" w:hAnsi="Times New Roman" w:cs="Times New Roman"/>
          <w:sz w:val="24"/>
        </w:rPr>
      </w:pPr>
      <w:hyperlink r:id="rId9" w:history="1">
        <w:r w:rsidR="00CE298B" w:rsidRPr="003C5ABB">
          <w:rPr>
            <w:rStyle w:val="a3"/>
            <w:rFonts w:ascii="Times New Roman" w:hAnsi="Times New Roman" w:cs="Times New Roman"/>
            <w:sz w:val="24"/>
          </w:rPr>
          <w:t>http://www.consultant.ru/document/cons_doc_LAW_61801/</w:t>
        </w:r>
      </w:hyperlink>
    </w:p>
    <w:p w:rsidR="00CE298B" w:rsidRDefault="00CE298B">
      <w:pPr>
        <w:rPr>
          <w:rFonts w:ascii="Times New Roman" w:hAnsi="Times New Roman" w:cs="Times New Roman"/>
          <w:sz w:val="24"/>
        </w:rPr>
      </w:pPr>
      <w:r w:rsidRPr="00CE298B">
        <w:rPr>
          <w:rFonts w:ascii="Times New Roman" w:hAnsi="Times New Roman" w:cs="Times New Roman"/>
          <w:sz w:val="24"/>
        </w:rPr>
        <w:t>Приказ Министерства связи и массовых коммуникаций РФ от 31 декабря 2015 г. N 621 "Об утверждении классификатора программ для электронных вычислительных машин и баз данных"</w:t>
      </w:r>
    </w:p>
    <w:p w:rsidR="00CE298B" w:rsidRDefault="00EE7132">
      <w:pPr>
        <w:rPr>
          <w:rFonts w:ascii="Times New Roman" w:hAnsi="Times New Roman" w:cs="Times New Roman"/>
          <w:sz w:val="24"/>
        </w:rPr>
      </w:pPr>
      <w:hyperlink r:id="rId10" w:history="1">
        <w:r w:rsidR="00CE298B" w:rsidRPr="003C5ABB">
          <w:rPr>
            <w:rStyle w:val="a3"/>
            <w:rFonts w:ascii="Times New Roman" w:hAnsi="Times New Roman" w:cs="Times New Roman"/>
            <w:sz w:val="24"/>
          </w:rPr>
          <w:t>http://base.garant.ru/71338148/</w:t>
        </w:r>
      </w:hyperlink>
    </w:p>
    <w:p w:rsidR="00CE298B" w:rsidRPr="00C87A82" w:rsidRDefault="00CE298B">
      <w:pPr>
        <w:rPr>
          <w:rFonts w:ascii="Times New Roman" w:hAnsi="Times New Roman" w:cs="Times New Roman"/>
          <w:sz w:val="24"/>
        </w:rPr>
      </w:pPr>
    </w:p>
    <w:sectPr w:rsidR="00CE298B" w:rsidRPr="00C87A82" w:rsidSect="00EE7132"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82"/>
    <w:rsid w:val="00895881"/>
    <w:rsid w:val="00C87A82"/>
    <w:rsid w:val="00CE298B"/>
    <w:rsid w:val="00EE7132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F27FD-8160-4B70-8080-B91FF43D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A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869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document/cons_doc_LAW_64629/0b318126c43879a845405f1fb1f4342f473a1ed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cons_doc_LAW_6179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ultant.ru/document/cons_doc_LAW_43224/" TargetMode="External"/><Relationship Id="rId10" Type="http://schemas.openxmlformats.org/officeDocument/2006/relationships/hyperlink" Target="http://base.garant.ru/71338148/" TargetMode="External"/><Relationship Id="rId4" Type="http://schemas.openxmlformats.org/officeDocument/2006/relationships/hyperlink" Target="http://base.garant.ru/70547858/" TargetMode="External"/><Relationship Id="rId9" Type="http://schemas.openxmlformats.org/officeDocument/2006/relationships/hyperlink" Target="http://www.consultant.ru/document/cons_doc_LAW_61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2</cp:revision>
  <dcterms:created xsi:type="dcterms:W3CDTF">2020-09-09T10:19:00Z</dcterms:created>
  <dcterms:modified xsi:type="dcterms:W3CDTF">2020-09-13T21:32:00Z</dcterms:modified>
</cp:coreProperties>
</file>