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C3_model_and_fit.R</w:t>
      </w:r>
    </w:p>
    <w:p>
      <w:pPr>
        <w:pStyle w:val="Author"/>
      </w:pPr>
      <w:r>
        <w:t xml:space="preserve">90921160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11</w:t>
      </w:r>
      <w:r>
        <w:t xml:space="preserve"> </w:t>
      </w:r>
      <w:r>
        <w:t xml:space="preserve">14:53:03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Photosyn&lt;-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</w:t>
      </w:r>
      <w:r>
        <w:rPr>
          <w:rStyle w:val="DataTypeTok"/>
        </w:rPr>
        <w:t xml:space="preserve">VPD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gsmodel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"BBOpti"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"BBLeuning"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"BallBerry"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vpdmin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gmeso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TrefR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Rdayfrac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EaV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82620.87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EdVC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delsC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645.1013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39676.89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EdVJ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2e+05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delsJ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641.3615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returnParsOnly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whichA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(whichA)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(gsmodel)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(GS)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(inputCi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inputGS)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provide both Ci and GS."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Rgas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.Rgas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GCtoGW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function(PPFD, alpha, Jmax, theta)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PPFD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PPFD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PPFD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g0/GCtoGW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(Rd))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Rdayfrac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Q10^((Tleaf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TrefR)/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TGammaStar</w:t>
      </w:r>
      <w:r>
        <w:rPr>
          <w:rStyle w:val="NormalTok"/>
        </w:rPr>
        <w:t xml:space="preserve">(Tleaf)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TKm</w:t>
      </w:r>
      <w:r>
        <w:rPr>
          <w:rStyle w:val="NormalTok"/>
        </w:rPr>
        <w:t xml:space="preserve">(Tleaf)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(Tcorrect)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TVcmax</w:t>
      </w:r>
      <w:r>
        <w:rPr>
          <w:rStyle w:val="NormalTok"/>
        </w:rPr>
        <w:t xml:space="preserve">(Tleaf, EaV, delsC, EdVC)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TJmax</w:t>
      </w:r>
      <w:r>
        <w:rPr>
          <w:rStyle w:val="NormalTok"/>
        </w:rPr>
        <w:t xml:space="preserve">(Tleaf, EaJ, delsJ, EdVJ)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(returnParsOnly)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Jmax, </w:t>
      </w:r>
      <w:r>
        <w:rPr>
          <w:rStyle w:val="DataTypeTok"/>
        </w:rPr>
        <w:t xml:space="preserve">Km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Km, </w:t>
      </w:r>
      <w:r>
        <w:rPr>
          <w:rStyle w:val="DataTypeTok"/>
        </w:rPr>
        <w:t xml:space="preserve">GammaStar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GammaStar))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Jfun</w:t>
      </w:r>
      <w:r>
        <w:rPr>
          <w:rStyle w:val="NormalTok"/>
        </w:rPr>
        <w:t xml:space="preserve">(PPFD, alpha, Jmax, theta)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(gsmodel ==</w:t>
      </w:r>
      <w:r>
        <w:rPr>
          <w:rStyle w:val="StringTok"/>
        </w:rPr>
        <w:t xml:space="preserve"> "BBOpti"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vpduse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vpduse[vpduse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vpdmin]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vpdmin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GSDIVA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g1/(vpduse^(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gk)))/Ca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(gsmodel ==</w:t>
      </w:r>
      <w:r>
        <w:rPr>
          <w:rStyle w:val="StringTok"/>
        </w:rPr>
        <w:t xml:space="preserve"> "BBLeuning"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GSDIVA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g1/Ca/(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VPD/D0)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GSDIVA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GSDIVA/GCtoGW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(gsmodel ==</w:t>
      </w:r>
      <w:r>
        <w:rPr>
          <w:rStyle w:val="StringTok"/>
        </w:rPr>
        <w:t xml:space="preserve"> "BallBerry"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(RH))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VPDtoRH</w:t>
      </w:r>
      <w:r>
        <w:rPr>
          <w:rStyle w:val="NormalTok"/>
        </w:rPr>
        <w:t xml:space="preserve">(VPD, 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GSDIVA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RH/Ca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GSDIVA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GSDIVA/GCtoGW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(inputGS)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GS/GCtoGW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/GC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Vcmax)/GC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VJ)/GC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(!inputCi)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function(VJ, GSDIVA, PPFD, VPD, Ca, Tleaf,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vpdmin, g0, Rd, Vcmax, Jmax, Km, GammaStar)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(PPFD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(Ca, Ca)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(Km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Km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-C/B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CIJ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 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(CIJ, CIC))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(getCI, </w:t>
      </w:r>
      <w:r>
        <w:rPr>
          <w:rStyle w:val="DataTypeTok"/>
        </w:rPr>
        <w:t xml:space="preserve">VJ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VJ, </w:t>
      </w:r>
      <w:r>
        <w:rPr>
          <w:rStyle w:val="DataTypeTok"/>
        </w:rPr>
        <w:t xml:space="preserve">GSDIVA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GSDIVA,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VPD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VPD, 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Tleaf, </w:t>
      </w:r>
      <w:r>
        <w:rPr>
          <w:rStyle w:val="DataTypeTok"/>
        </w:rPr>
        <w:t xml:space="preserve">vpdmin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vpdmin,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g0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g0,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Km, </w:t>
      </w:r>
      <w:r>
        <w:rPr>
          <w:rStyle w:val="DataTypeTok"/>
        </w:rPr>
        <w:t xml:space="preserve">GammaStar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(Ci,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CIJ[CIJ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GammaStar[CIJ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(gmeso))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GammaStar)/(CIC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GammaStar)/(CIJ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/gmeso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Rd)/gmeso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(QUADP,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Rd)/gmeso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(QUADP,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BJ,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CJ)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(!inputCi)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lesslcp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(Aj))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lesslcp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(Ca,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(CIJ))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(GammaStar)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(GammaStar,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(CIJ))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(VJ)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(VJ,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(CIJ))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CIJ[lesslcp]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Ca[lesslcp]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Aj[lesslcp]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VJ[lesslcp]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(CIJ[lesslcp]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GammaStar[lesslcp])/(CIJ[lesslcp]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GammaStar[lesslcp])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Ac, CIJ, CIC)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hmshape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0.9999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hmshape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hmshape)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(!inputCi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!inputGS)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(whichA ==</w:t>
      </w:r>
      <w:r>
        <w:rPr>
          <w:rStyle w:val="StringTok"/>
        </w:rPr>
        <w:t xml:space="preserve"> "Ah"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(whichA ==</w:t>
      </w:r>
      <w:r>
        <w:rPr>
          <w:rStyle w:val="StringTok"/>
        </w:rPr>
        <w:t xml:space="preserve"> "Aj"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(whichA ==</w:t>
      </w:r>
      <w:r>
        <w:rPr>
          <w:rStyle w:val="StringTok"/>
        </w:rPr>
        <w:t xml:space="preserve"> "Ac"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GSDIVA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(inputCi)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(whichA ==</w:t>
      </w:r>
      <w:r>
        <w:rPr>
          <w:rStyle w:val="StringTok"/>
        </w:rPr>
        <w:t xml:space="preserve"> "Ah"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Am/(Ca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(whichA ==</w:t>
      </w:r>
      <w:r>
        <w:rPr>
          <w:rStyle w:val="StringTok"/>
        </w:rPr>
        <w:t xml:space="preserve"> "Aj"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Rd)/(Ca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(whichA ==</w:t>
      </w:r>
      <w:r>
        <w:rPr>
          <w:rStyle w:val="StringTok"/>
        </w:rPr>
        <w:t xml:space="preserve"> "Ac"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Rd)/(Ca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(!inputGS)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GCtoGW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(inputGS)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Am/GC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VPD/Patm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Ci, </w:t>
      </w:r>
      <w:r>
        <w:rPr>
          <w:rStyle w:val="DataTypeTok"/>
        </w:rPr>
        <w:t xml:space="preserve">ALEAF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GS, </w:t>
      </w:r>
      <w:r>
        <w:rPr>
          <w:rStyle w:val="DataTypeTok"/>
        </w:rPr>
        <w:t xml:space="preserve">ELEAF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Ac, </w:t>
      </w:r>
      <w:r>
        <w:rPr>
          <w:rStyle w:val="DataTypeTok"/>
        </w:rPr>
        <w:t xml:space="preserve">Aj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VPD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rPr>
          <w:rStyle w:val="DataTypeTok"/>
        </w:rPr>
        <w:t xml:space="preserve">Patm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fitaci&lt;-function (data, </w:t>
      </w:r>
      <w:r>
        <w:rPr>
          <w:rStyle w:val="DataTyp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ALEAF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"Tleaf"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citransition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startValgrid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match.call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(fitaci))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extrapars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(extrapars))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(extrapars[i]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(m[[extrapars[i]]])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(Photosyn)[extrapars[i]]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"</w:t>
      </w:r>
      <w:r>
        <w:rPr>
          <w:rStyle w:val="NormalTok"/>
        </w:rPr>
        <w:t xml:space="preserve">, extrapars[i], </w:t>
      </w:r>
      <w:r>
        <w:rPr>
          <w:rStyle w:val="StringTok"/>
        </w:rPr>
        <w:t xml:space="preserve">" not recognized."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photpars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removevars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photpars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photpars[-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(photpars)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removevars)]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(!varnames$PPFD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data$PPFD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(!quiet)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"PARi not in dataset; assumed PARi = 1800."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data$PPFD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varnames$PPFD]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(!varnames$Tleaf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data$Tleaf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(!quiet)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"Tleaf not in dataset; assumed Tleaf = 25."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data$Tleaf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varnames$Tleaf]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varnames[[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]]]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data$ALEAF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varnames[[</w:t>
      </w:r>
      <w:r>
        <w:rPr>
          <w:rStyle w:val="StringTok"/>
        </w:rPr>
        <w:t xml:space="preserve">"ALEAF"</w:t>
      </w:r>
      <w:r>
        <w:rPr>
          <w:rStyle w:val="NormalTok"/>
        </w:rPr>
        <w:t xml:space="preserve">]]]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TcorrectVJ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Tcorrect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acifun_wrap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function(Ci, ..., </w:t>
      </w:r>
      <w:r>
        <w:rPr>
          <w:rStyle w:val="DataTypeTok"/>
        </w:rPr>
        <w:t xml:space="preserve">returnwhat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"ALEAF"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Photosyn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Ci, </w:t>
      </w:r>
      <w:r>
        <w:rPr>
          <w:rStyle w:val="DataTypeTok"/>
        </w:rPr>
        <w:t xml:space="preserve">Tcorrect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TcorrectVJ,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(returnwhat ==</w:t>
      </w:r>
      <w:r>
        <w:rPr>
          <w:rStyle w:val="StringTok"/>
        </w:rPr>
        <w:t xml:space="preserve"> "ALEAF"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(r$ALEAF)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(returnwhat ==</w:t>
      </w:r>
      <w:r>
        <w:rPr>
          <w:rStyle w:val="StringTok"/>
        </w:rPr>
        <w:t xml:space="preserve"> "Ac"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(r$Ac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r$Rd)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(returnwhat ==</w:t>
      </w:r>
      <w:r>
        <w:rPr>
          <w:rStyle w:val="StringTok"/>
        </w:rPr>
        <w:t xml:space="preserve"> "Aj"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(r$Aj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r$Rd)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Rd_guess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(data$Ci)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(data$Ci)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maxPhoto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data$ALEAF[mi]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data$Tleaf[mi]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TGammaStar</w:t>
      </w:r>
      <w:r>
        <w:rPr>
          <w:rStyle w:val="NormalTok"/>
        </w:rPr>
        <w:t xml:space="preserve">(Tl)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(maxPhoto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Rd_guess)/((maxCi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gammastar)/(maxCi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VJ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(Tcorrect)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TJmax</w:t>
      </w:r>
      <w:r>
        <w:rPr>
          <w:rStyle w:val="NormalTok"/>
        </w:rPr>
        <w:t xml:space="preserve">(Tl, </w:t>
      </w:r>
      <w:r>
        <w:rPr>
          <w:rStyle w:val="DataTypeTok"/>
        </w:rPr>
        <w:t xml:space="preserve">EaJ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39676.89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delsJ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641.3615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EdVJ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2e+05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Jmax_guess/Teffect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data[data$Ci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data$Ci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data$ALEAF 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TKm</w:t>
      </w:r>
      <w:r>
        <w:rPr>
          <w:rStyle w:val="NormalTok"/>
        </w:rPr>
        <w:t xml:space="preserve">(dato$Tleaf)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TGammaStar</w:t>
      </w:r>
      <w:r>
        <w:rPr>
          <w:rStyle w:val="NormalTok"/>
        </w:rPr>
        <w:t xml:space="preserve">(dato$Tleaf)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(dato, (ALEAF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Rd_guess)/((Ci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gammastar)/(Ci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            </w:t>
      </w:r>
      <w:r>
        <w:rPr>
          <w:rStyle w:val="NormalTok"/>
        </w:rPr>
        <w:t xml:space="preserve">Km)))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(vcmax)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Jmax_guess/</w:t>
      </w:r>
      <w:r>
        <w:rPr>
          <w:rStyle w:val="FloatTok"/>
        </w:rPr>
        <w:t xml:space="preserve">1.8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(Tcorrect)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TVcmax</w:t>
      </w:r>
      <w:r>
        <w:rPr>
          <w:rStyle w:val="NormalTok"/>
        </w:rPr>
        <w:t xml:space="preserve">(Tl, </w:t>
      </w:r>
      <w:r>
        <w:rPr>
          <w:rStyle w:val="DataTypeTok"/>
        </w:rPr>
        <w:t xml:space="preserve">EaV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82620.87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delsC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645.1013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EdVC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Vcmax_guess/Teffect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(startValgrid)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function(Vcmax, Jmax, Rd)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Photo_mod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(data$Ci,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data$PPFD,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((data$ALEAF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Photo_mod)^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(Vcmax_guess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(Rd_guess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Rd_guess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(gg,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(aciSS,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Jmax_guess,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gg$Vcmax[ii]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gg$Rd[ii]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(citransition))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(ALEAF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Tleaf),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algorithm,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Jmax_guess,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Rd_guess))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(nlsfit)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(nlsfit)$coefficients[,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data[data$Ci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citransition,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dat_jmax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data[data$Ci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citransition,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(dat_vcmax)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nlsfit_vcmax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(ALEAF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algorithm,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dat_vcmax,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Rd_guess))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(nlsfit_vcmax)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nlsfit_vcmax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Rd_vcmaxguess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(nlsfit_vcmax))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(nlsfit_vcmax)[[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(dat_jmax)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nlsfit_jmax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(ALEAF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Rd_vcmaxguess,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Tleaf, </w:t>
      </w:r>
      <w:r>
        <w:rPr>
          <w:rStyle w:val="DataTypeTok"/>
        </w:rPr>
        <w:t xml:space="preserve">returnwhat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"Aj"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algorithm,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dat_jmax,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Jmax_guess))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(nlsfit_jmax)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nlsfit_jmax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p2, 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(nlsfit_vcmax))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(nlsfit_vcmax)$coefficients[,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(nlsfit_jmax))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(nlsfit_jmax)$coefficients[,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(pars1[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pars2, pars1[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(pars)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nlsfit_vcmax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nlsfit_vcmax, </w:t>
      </w:r>
      <w:r>
        <w:rPr>
          <w:rStyle w:val="DataTypeTok"/>
        </w:rPr>
        <w:t xml:space="preserve">nlsfit_jmax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nlsfit_jmax)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Photosyn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data$Ci,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Jmax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data$PPFD,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data$Tleaf, </w:t>
      </w:r>
      <w:r>
        <w:rPr>
          <w:rStyle w:val="DataTypeTok"/>
        </w:rPr>
        <w:t xml:space="preserve">Tcorrect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Tcorrect)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acirun$Ameas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data$ALEAF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acirun$ELEAF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acirun$GS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acirun$Ca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 ==</w:t>
      </w:r>
      <w:r>
        <w:rPr>
          <w:rStyle w:val="StringTok"/>
        </w:rPr>
        <w:t xml:space="preserve"> "ALEAF"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"Amodel"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"Amodel"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acirun[,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(avars,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(acirun), avars))]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acirun[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(acirun$Ci),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l$pars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l$nlsfit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nlsfit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l$Tcorrect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Tcorrect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(Photosyn)$Tleaf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(Photosyn)$PPFD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(data$PPFD)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(Photosyn)$Vcmax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(Photosyn)$Jmax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(Photosyn)$Rd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(Photosyn)$Tcorrect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Tcorrect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l$Photosyn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Photosyn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l$Ci_transition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findCiTransition</w:t>
      </w:r>
      <w:r>
        <w:rPr>
          <w:rStyle w:val="NormalTok"/>
        </w:rPr>
        <w:t xml:space="preserve">(l$Photosyn)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l$Vcmax_guess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l$Jmax_guess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l$Rd_guess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(l) &lt;-</w:t>
      </w:r>
      <w:r>
        <w:rPr>
          <w:rStyle w:val="StringTok"/>
        </w:rPr>
        <w:t xml:space="preserve"> "acifit"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116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C3_model_and_fit.R</dc:title>
  <dc:creator>90921160</dc:creator>
</cp:coreProperties>
</file>