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908F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**CHARCOT SENTINEL — 10-Page Tutorial (Role-Based, Bridge Detailed)**  </w:t>
      </w:r>
    </w:p>
    <w:p w14:paraId="0E69FE9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Version date: March 31, 2026</w:t>
      </w:r>
    </w:p>
    <w:p w14:paraId="4EFC3D4D" w14:textId="3204B0C9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##— System Purpose </w:t>
      </w:r>
      <w:proofErr w:type="gramStart"/>
      <w:r w:rsidRPr="00210F18">
        <w:rPr>
          <w:lang w:val="en-GB"/>
        </w:rPr>
        <w:t>And</w:t>
      </w:r>
      <w:proofErr w:type="gramEnd"/>
      <w:r w:rsidRPr="00210F18">
        <w:rPr>
          <w:lang w:val="en-GB"/>
        </w:rPr>
        <w:t xml:space="preserve"> Operating Concept**</w:t>
      </w:r>
    </w:p>
    <w:p w14:paraId="528C90B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CHARCOT SENTINEL is a shipboard emergency coordination platform used to control incidents from detection to resolution.  </w:t>
      </w:r>
    </w:p>
    <w:p w14:paraId="7597F8F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It is designed to support command clarity, speed, accountability, and traceability.</w:t>
      </w:r>
    </w:p>
    <w:p w14:paraId="792E7B0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Mission</w:t>
      </w:r>
    </w:p>
    <w:p w14:paraId="0732112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Detect and classify emergency conditions fast.</w:t>
      </w:r>
    </w:p>
    <w:p w14:paraId="26C826A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Create one shared operational picture for all stations.</w:t>
      </w:r>
    </w:p>
    <w:p w14:paraId="6780DF8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Coordinate teams and actions in real time.</w:t>
      </w:r>
    </w:p>
    <w:p w14:paraId="560C946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Maintain passenger and crew accountability.</w:t>
      </w:r>
    </w:p>
    <w:p w14:paraId="3BA673D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Produce reliable logs and incident reports.</w:t>
      </w:r>
    </w:p>
    <w:p w14:paraId="27C8F40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Core Concept</w:t>
      </w:r>
    </w:p>
    <w:p w14:paraId="6345F3A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Home is the activation hub.</w:t>
      </w:r>
    </w:p>
    <w:p w14:paraId="0DA0277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Emergency pages are action workspaces.</w:t>
      </w:r>
    </w:p>
    <w:p w14:paraId="541751C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OSC and Bridge synchronize tactical and strategic decisions.</w:t>
      </w:r>
    </w:p>
    <w:p w14:paraId="1DAA278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Muster and Abandon maintain life-safety accounting.</w:t>
      </w:r>
    </w:p>
    <w:p w14:paraId="23BC0C4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Log and Report preserve the timeline and final evidence trail.</w:t>
      </w:r>
    </w:p>
    <w:p w14:paraId="53F9F50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Golden Rule</w:t>
      </w:r>
    </w:p>
    <w:p w14:paraId="373AB42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If it was decided, ordered, confirmed, or changed, it should be entered and visible in the system.</w:t>
      </w:r>
    </w:p>
    <w:p w14:paraId="0C4A061B" w14:textId="2936AFD8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##— Interface Map </w:t>
      </w:r>
      <w:proofErr w:type="gramStart"/>
      <w:r w:rsidRPr="00210F18">
        <w:rPr>
          <w:lang w:val="en-GB"/>
        </w:rPr>
        <w:t>And</w:t>
      </w:r>
      <w:proofErr w:type="gramEnd"/>
      <w:r w:rsidRPr="00210F18">
        <w:rPr>
          <w:lang w:val="en-GB"/>
        </w:rPr>
        <w:t xml:space="preserve"> Navigation**</w:t>
      </w:r>
    </w:p>
    <w:p w14:paraId="339DD4F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Sidebar Modules</w:t>
      </w:r>
    </w:p>
    <w:p w14:paraId="49009AF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Home</w:t>
      </w:r>
    </w:p>
    <w:p w14:paraId="3744EFC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Fire</w:t>
      </w:r>
    </w:p>
    <w:p w14:paraId="6AAEC80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Flood</w:t>
      </w:r>
    </w:p>
    <w:p w14:paraId="4E3BC91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Pollution</w:t>
      </w:r>
    </w:p>
    <w:p w14:paraId="669E8BC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Medical</w:t>
      </w:r>
    </w:p>
    <w:p w14:paraId="6B6597B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6. Muster</w:t>
      </w:r>
    </w:p>
    <w:p w14:paraId="3379ADA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7. Abandon</w:t>
      </w:r>
    </w:p>
    <w:p w14:paraId="5E06E03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8. OSC</w:t>
      </w:r>
    </w:p>
    <w:p w14:paraId="48D478F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9. Plans</w:t>
      </w:r>
    </w:p>
    <w:p w14:paraId="1A30A30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lastRenderedPageBreak/>
        <w:t>10. Lists</w:t>
      </w:r>
    </w:p>
    <w:p w14:paraId="56EADF1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11. Messages</w:t>
      </w:r>
    </w:p>
    <w:p w14:paraId="0B7E55B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12. Log</w:t>
      </w:r>
    </w:p>
    <w:p w14:paraId="08AC3DA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13. Report</w:t>
      </w:r>
    </w:p>
    <w:p w14:paraId="52C7060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14. Settings</w:t>
      </w:r>
    </w:p>
    <w:p w14:paraId="5542F17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Visual Logic</w:t>
      </w:r>
    </w:p>
    <w:p w14:paraId="0436C67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1. </w:t>
      </w:r>
      <w:proofErr w:type="spellStart"/>
      <w:r w:rsidRPr="00210F18">
        <w:rPr>
          <w:lang w:val="en-GB"/>
        </w:rPr>
        <w:t>Color</w:t>
      </w:r>
      <w:proofErr w:type="spellEnd"/>
      <w:r w:rsidRPr="00210F18">
        <w:rPr>
          <w:lang w:val="en-GB"/>
        </w:rPr>
        <w:t xml:space="preserve"> and icon language support quick identification of incident type.</w:t>
      </w:r>
    </w:p>
    <w:p w14:paraId="4468815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Status badges indicate standby, active, pending, or critical conditions.</w:t>
      </w:r>
    </w:p>
    <w:p w14:paraId="7836FD0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Timers and timestamps are used to manage escalation windows.</w:t>
      </w:r>
    </w:p>
    <w:p w14:paraId="70971E7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Checklists standardize task completion and reduce omissions.</w:t>
      </w:r>
    </w:p>
    <w:p w14:paraId="57BA61C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Navigation Best Practice</w:t>
      </w:r>
    </w:p>
    <w:p w14:paraId="24472D2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Keep one operator focused on one page during intense phases.</w:t>
      </w:r>
    </w:p>
    <w:p w14:paraId="599ADFD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Do not jump between pages unless a decision requires it.</w:t>
      </w:r>
    </w:p>
    <w:p w14:paraId="258941C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Use Messages for short operational traffic.</w:t>
      </w:r>
    </w:p>
    <w:p w14:paraId="1DAE060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Use Log for durable timeline entries.</w:t>
      </w:r>
    </w:p>
    <w:p w14:paraId="3E6292B2" w14:textId="40AA162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 Activation, Alarms, And Event Lifecycle**</w:t>
      </w:r>
    </w:p>
    <w:p w14:paraId="032D11F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Activation Flow</w:t>
      </w:r>
    </w:p>
    <w:p w14:paraId="73168E5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Open Home.</w:t>
      </w:r>
    </w:p>
    <w:p w14:paraId="435F6B2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Press and hold the emergency card to activate.</w:t>
      </w:r>
    </w:p>
    <w:p w14:paraId="3E9DEBD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Confirm incident type.</w:t>
      </w:r>
    </w:p>
    <w:p w14:paraId="4B6E686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Move immediately to the dedicated emergency page.</w:t>
      </w:r>
    </w:p>
    <w:p w14:paraId="65A93A6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Enter first data set within the first minute.</w:t>
      </w:r>
    </w:p>
    <w:p w14:paraId="4CA24E1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### Event Lifecycle </w:t>
      </w:r>
      <w:proofErr w:type="gramStart"/>
      <w:r w:rsidRPr="00210F18">
        <w:rPr>
          <w:lang w:val="en-GB"/>
        </w:rPr>
        <w:t>In</w:t>
      </w:r>
      <w:proofErr w:type="gramEnd"/>
      <w:r w:rsidRPr="00210F18">
        <w:rPr>
          <w:lang w:val="en-GB"/>
        </w:rPr>
        <w:t xml:space="preserve"> Sentinel</w:t>
      </w:r>
    </w:p>
    <w:p w14:paraId="0999A61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Detection: initial signal, report, or alert.</w:t>
      </w:r>
    </w:p>
    <w:p w14:paraId="66847D0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Confirmation: classify incident code and severity.</w:t>
      </w:r>
    </w:p>
    <w:p w14:paraId="03BCEE0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Containment: barriers, isolation, protective actions.</w:t>
      </w:r>
    </w:p>
    <w:p w14:paraId="02053C4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Stabilization: team deployment, hazard control.</w:t>
      </w:r>
    </w:p>
    <w:p w14:paraId="1DE5EAD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Accountability: verify persons, casualties, missing.</w:t>
      </w:r>
    </w:p>
    <w:p w14:paraId="186F612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6. Resolution: downgrade status and preserve records.</w:t>
      </w:r>
    </w:p>
    <w:p w14:paraId="03EDCE6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7. Reporting: save structured report and debrief notes.</w:t>
      </w:r>
    </w:p>
    <w:p w14:paraId="55136390" w14:textId="77777777" w:rsidR="00210F18" w:rsidRPr="00210F18" w:rsidRDefault="00210F18" w:rsidP="00210F18">
      <w:pPr>
        <w:spacing w:line="240" w:lineRule="auto"/>
        <w:rPr>
          <w:lang w:val="en-GB"/>
        </w:rPr>
      </w:pPr>
    </w:p>
    <w:p w14:paraId="63DF5C9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First 2 Minutes Minimum Data</w:t>
      </w:r>
    </w:p>
    <w:p w14:paraId="0AF0A99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Incident type.</w:t>
      </w:r>
    </w:p>
    <w:p w14:paraId="4DA69BF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Exact location.</w:t>
      </w:r>
    </w:p>
    <w:p w14:paraId="0BB9F64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Immediate risk to life.</w:t>
      </w:r>
    </w:p>
    <w:p w14:paraId="7828AC7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Initial team assignment.</w:t>
      </w:r>
    </w:p>
    <w:p w14:paraId="4B6D72C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First command broadcast.</w:t>
      </w:r>
    </w:p>
    <w:p w14:paraId="034DD287" w14:textId="26F58243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##— Emergency Modules: Fire, Flood, Pollution, Medical**</w:t>
      </w:r>
    </w:p>
    <w:p w14:paraId="116730D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Fire (Code Bravo)</w:t>
      </w:r>
    </w:p>
    <w:p w14:paraId="3EC8CA4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Capture fire location and OSC meeting point.</w:t>
      </w:r>
    </w:p>
    <w:p w14:paraId="38058F9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Set evacuation zones by deck and MVZ.</w:t>
      </w:r>
    </w:p>
    <w:p w14:paraId="48616BD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Track fire doors and watertight doors.</w:t>
      </w:r>
    </w:p>
    <w:p w14:paraId="5C73F45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Record ventilation and pressure states.</w:t>
      </w:r>
    </w:p>
    <w:p w14:paraId="6771C5D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Track suppression systems and team status.</w:t>
      </w:r>
    </w:p>
    <w:p w14:paraId="12C0665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6. Record casualties and save report snapshots.</w:t>
      </w:r>
    </w:p>
    <w:p w14:paraId="437CE9B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Flood (Code Delta)</w:t>
      </w:r>
    </w:p>
    <w:p w14:paraId="2A1F8B3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Capture source and flooding location.</w:t>
      </w:r>
    </w:p>
    <w:p w14:paraId="172CA67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Set severity and water level.</w:t>
      </w:r>
    </w:p>
    <w:p w14:paraId="26FB8CE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Update hull integrity, list, trim.</w:t>
      </w:r>
    </w:p>
    <w:p w14:paraId="1B5A74E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Track bilge pumps and team tasks.</w:t>
      </w:r>
    </w:p>
    <w:p w14:paraId="7843B81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Use compartment map progression to visualize spread.</w:t>
      </w:r>
    </w:p>
    <w:p w14:paraId="009E6CD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Pollution (Code Papa)</w:t>
      </w:r>
    </w:p>
    <w:p w14:paraId="58C3430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Set type, source, and volume.</w:t>
      </w:r>
    </w:p>
    <w:p w14:paraId="55EF879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Enter location onboard and position at sea.</w:t>
      </w:r>
    </w:p>
    <w:p w14:paraId="613075B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Track severity, wind, current, drift estimate.</w:t>
      </w:r>
    </w:p>
    <w:p w14:paraId="1B2064C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Coordinate containment and environmental actions.</w:t>
      </w:r>
    </w:p>
    <w:p w14:paraId="3234A80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Medical (Code Mike)</w:t>
      </w:r>
    </w:p>
    <w:p w14:paraId="291F359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Record casualty status and location.</w:t>
      </w:r>
    </w:p>
    <w:p w14:paraId="2D56BC6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Track medical response actions.</w:t>
      </w:r>
    </w:p>
    <w:p w14:paraId="738705F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Coordinate transfer requests and escalation.</w:t>
      </w:r>
    </w:p>
    <w:p w14:paraId="1DFC142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lastRenderedPageBreak/>
        <w:t>4. Keep updates short, precise, and time-linked.</w:t>
      </w:r>
    </w:p>
    <w:p w14:paraId="3ACE4EC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 **Page 5 — Muster, Abandon, Plans, Messages, Log, Report**</w:t>
      </w:r>
    </w:p>
    <w:p w14:paraId="1BEE3BF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Muster</w:t>
      </w:r>
    </w:p>
    <w:p w14:paraId="1D7FE32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Compare expected and accounted persons.</w:t>
      </w:r>
    </w:p>
    <w:p w14:paraId="4E3B0AC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Track missing crew and passengers separately.</w:t>
      </w:r>
    </w:p>
    <w:p w14:paraId="4A18DDB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Use flowchart and timer support.</w:t>
      </w:r>
    </w:p>
    <w:p w14:paraId="36FF820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Update counts continuously without duplicate entries.</w:t>
      </w:r>
    </w:p>
    <w:p w14:paraId="3896621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Abandon</w:t>
      </w:r>
    </w:p>
    <w:p w14:paraId="7C3ED8F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Manage abandon phase transitions.</w:t>
      </w:r>
    </w:p>
    <w:p w14:paraId="121651D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Track onboard, embarked, and missing totals.</w:t>
      </w:r>
    </w:p>
    <w:p w14:paraId="7D4DDA4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Track craft readiness and launch progression.</w:t>
      </w:r>
    </w:p>
    <w:p w14:paraId="2EBAB7D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Keep accounting synchronized with real movement.</w:t>
      </w:r>
    </w:p>
    <w:p w14:paraId="442028A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Plans</w:t>
      </w:r>
    </w:p>
    <w:p w14:paraId="20C42B3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Select deck quickly.</w:t>
      </w:r>
    </w:p>
    <w:p w14:paraId="20BABEB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Use GA and Fire Control views.</w:t>
      </w:r>
    </w:p>
    <w:p w14:paraId="37323A6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Pan, zoom, rotate for tactical orientation.</w:t>
      </w:r>
    </w:p>
    <w:p w14:paraId="1CF6904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Standardize location labels before broadcasting orders.</w:t>
      </w:r>
    </w:p>
    <w:p w14:paraId="238A63E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Messages</w:t>
      </w:r>
    </w:p>
    <w:p w14:paraId="0F26DE9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1. Use </w:t>
      </w:r>
      <w:proofErr w:type="spellStart"/>
      <w:r w:rsidRPr="00210F18">
        <w:rPr>
          <w:lang w:val="en-GB"/>
        </w:rPr>
        <w:t>preset</w:t>
      </w:r>
      <w:proofErr w:type="spellEnd"/>
      <w:r w:rsidRPr="00210F18">
        <w:rPr>
          <w:lang w:val="en-GB"/>
        </w:rPr>
        <w:t xml:space="preserve"> operational phrases when possible.</w:t>
      </w:r>
    </w:p>
    <w:p w14:paraId="613652F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Broadcast only action-critical messages.</w:t>
      </w:r>
    </w:p>
    <w:p w14:paraId="7C19E78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Keep one idea per message.</w:t>
      </w:r>
    </w:p>
    <w:p w14:paraId="7583272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### Log </w:t>
      </w:r>
      <w:proofErr w:type="gramStart"/>
      <w:r w:rsidRPr="00210F18">
        <w:rPr>
          <w:lang w:val="en-GB"/>
        </w:rPr>
        <w:t>And</w:t>
      </w:r>
      <w:proofErr w:type="gramEnd"/>
      <w:r w:rsidRPr="00210F18">
        <w:rPr>
          <w:lang w:val="en-GB"/>
        </w:rPr>
        <w:t xml:space="preserve"> Report</w:t>
      </w:r>
    </w:p>
    <w:p w14:paraId="43811E9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Log captures timeline and decision trace.</w:t>
      </w:r>
    </w:p>
    <w:p w14:paraId="4B80502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Report captures structured final incident output.</w:t>
      </w:r>
    </w:p>
    <w:p w14:paraId="1490410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Save milestone snapshots, not only final state.</w:t>
      </w:r>
    </w:p>
    <w:p w14:paraId="14F27AC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 **Page 6 — Role-Based Operations: Bridge (Detailed Part 1)**</w:t>
      </w:r>
    </w:p>
    <w:p w14:paraId="4CECE03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Role Mission</w:t>
      </w:r>
    </w:p>
    <w:p w14:paraId="3663A63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The Bridge is the command authority node.  </w:t>
      </w:r>
    </w:p>
    <w:p w14:paraId="27ECFB0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It owns decision coherence, cross-team synchronization, external coordination readiness, and strategic risk control.</w:t>
      </w:r>
    </w:p>
    <w:p w14:paraId="6CEC151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Responsibilities</w:t>
      </w:r>
    </w:p>
    <w:p w14:paraId="37F10C6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lastRenderedPageBreak/>
        <w:t>1. Confirm incident classification and operational code.</w:t>
      </w:r>
    </w:p>
    <w:p w14:paraId="3575ECE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Set command intent and priorities.</w:t>
      </w:r>
    </w:p>
    <w:p w14:paraId="080DAB0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Authorize major escalations and transitions.</w:t>
      </w:r>
    </w:p>
    <w:p w14:paraId="0F66772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Maintain global situational awareness across modules.</w:t>
      </w:r>
    </w:p>
    <w:p w14:paraId="68F687B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Ensure accountability integrity before escalation to abandon.</w:t>
      </w:r>
    </w:p>
    <w:p w14:paraId="54C20C5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6. Validate legal-grade timeline in Log and Report.</w:t>
      </w:r>
    </w:p>
    <w:p w14:paraId="0F5D5F5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Information Inputs</w:t>
      </w:r>
    </w:p>
    <w:p w14:paraId="0C1FDC4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OSC tactical updates.</w:t>
      </w:r>
    </w:p>
    <w:p w14:paraId="3D5389A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Fire, Flood, Pollution, Medical page data.</w:t>
      </w:r>
    </w:p>
    <w:p w14:paraId="48D4CC6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Muster and Abandon accounting values.</w:t>
      </w:r>
    </w:p>
    <w:p w14:paraId="26B21AC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ECR technical status.</w:t>
      </w:r>
    </w:p>
    <w:p w14:paraId="19BA273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Team progress and blockage reports.</w:t>
      </w:r>
    </w:p>
    <w:p w14:paraId="35DB5C5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Outputs</w:t>
      </w:r>
    </w:p>
    <w:p w14:paraId="3B724AC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Command orders and constraints.</w:t>
      </w:r>
    </w:p>
    <w:p w14:paraId="2AAC621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Priority shifts and resource reallocation.</w:t>
      </w:r>
    </w:p>
    <w:p w14:paraId="323C722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Escalation or de-escalation decisions.</w:t>
      </w:r>
    </w:p>
    <w:p w14:paraId="53F46C4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Formal broadcasts to stations.</w:t>
      </w:r>
    </w:p>
    <w:p w14:paraId="413F055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Cadence</w:t>
      </w:r>
    </w:p>
    <w:p w14:paraId="29BCE0C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Every 2 to 5 minutes: update strategic summary.</w:t>
      </w:r>
    </w:p>
    <w:p w14:paraId="4E08FE8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After each critical change: immediate command broadcast.</w:t>
      </w:r>
    </w:p>
    <w:p w14:paraId="4A1943A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After each milestone: log entry + confirmation loop.</w:t>
      </w:r>
    </w:p>
    <w:p w14:paraId="4913A2F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 **Page 7 — Role-Based Operations: Bridge (Detailed Part 2, By Scenario)**</w:t>
      </w:r>
    </w:p>
    <w:p w14:paraId="22FAAC3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### Bridge </w:t>
      </w:r>
      <w:proofErr w:type="gramStart"/>
      <w:r w:rsidRPr="00210F18">
        <w:rPr>
          <w:lang w:val="en-GB"/>
        </w:rPr>
        <w:t>In</w:t>
      </w:r>
      <w:proofErr w:type="gramEnd"/>
      <w:r w:rsidRPr="00210F18">
        <w:rPr>
          <w:lang w:val="en-GB"/>
        </w:rPr>
        <w:t xml:space="preserve"> Fire</w:t>
      </w:r>
    </w:p>
    <w:p w14:paraId="05AD9A3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Confirm location and spread potential.</w:t>
      </w:r>
    </w:p>
    <w:p w14:paraId="700105F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Order compartment and airflow control priorities.</w:t>
      </w:r>
    </w:p>
    <w:p w14:paraId="724ECF7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Confirm attack team and backup readiness.</w:t>
      </w:r>
    </w:p>
    <w:p w14:paraId="5479D01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Validate casualty channel with Medical.</w:t>
      </w:r>
    </w:p>
    <w:p w14:paraId="6030BD5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Decide continue containment vs escalation.</w:t>
      </w:r>
    </w:p>
    <w:p w14:paraId="38BDEF2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### Bridge </w:t>
      </w:r>
      <w:proofErr w:type="gramStart"/>
      <w:r w:rsidRPr="00210F18">
        <w:rPr>
          <w:lang w:val="en-GB"/>
        </w:rPr>
        <w:t>In</w:t>
      </w:r>
      <w:proofErr w:type="gramEnd"/>
      <w:r w:rsidRPr="00210F18">
        <w:rPr>
          <w:lang w:val="en-GB"/>
        </w:rPr>
        <w:t xml:space="preserve"> Flood</w:t>
      </w:r>
    </w:p>
    <w:p w14:paraId="698D850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Confirm breach source and rate trend.</w:t>
      </w:r>
    </w:p>
    <w:p w14:paraId="7535957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lastRenderedPageBreak/>
        <w:t>2. Monitor list, trim, and compartment progression.</w:t>
      </w:r>
    </w:p>
    <w:p w14:paraId="23B4D9D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Prioritize stability-critical actions.</w:t>
      </w:r>
    </w:p>
    <w:p w14:paraId="6C15E9A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Coordinate ECR and tactical teams.</w:t>
      </w:r>
    </w:p>
    <w:p w14:paraId="1FB11EE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Decide operational limits and escalation points.</w:t>
      </w:r>
    </w:p>
    <w:p w14:paraId="373ED55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### Bridge </w:t>
      </w:r>
      <w:proofErr w:type="gramStart"/>
      <w:r w:rsidRPr="00210F18">
        <w:rPr>
          <w:lang w:val="en-GB"/>
        </w:rPr>
        <w:t>In</w:t>
      </w:r>
      <w:proofErr w:type="gramEnd"/>
      <w:r w:rsidRPr="00210F18">
        <w:rPr>
          <w:lang w:val="en-GB"/>
        </w:rPr>
        <w:t xml:space="preserve"> Pollution</w:t>
      </w:r>
    </w:p>
    <w:p w14:paraId="008C555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Confirm substance and release path.</w:t>
      </w:r>
    </w:p>
    <w:p w14:paraId="22B2841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Prioritize containment and exposure reduction.</w:t>
      </w:r>
    </w:p>
    <w:p w14:paraId="3581EA2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Align response with environmental obligations.</w:t>
      </w:r>
    </w:p>
    <w:p w14:paraId="5401AFC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Preserve high-quality event record for compliance.</w:t>
      </w:r>
    </w:p>
    <w:p w14:paraId="3A14F21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### Bridge </w:t>
      </w:r>
      <w:proofErr w:type="gramStart"/>
      <w:r w:rsidRPr="00210F18">
        <w:rPr>
          <w:lang w:val="en-GB"/>
        </w:rPr>
        <w:t>In</w:t>
      </w:r>
      <w:proofErr w:type="gramEnd"/>
      <w:r w:rsidRPr="00210F18">
        <w:rPr>
          <w:lang w:val="en-GB"/>
        </w:rPr>
        <w:t xml:space="preserve"> Medical</w:t>
      </w:r>
    </w:p>
    <w:p w14:paraId="5097EC1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Maintain operational continuity while supporting casualty management.</w:t>
      </w:r>
    </w:p>
    <w:p w14:paraId="6F490DB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Prioritize medevac criteria when required.</w:t>
      </w:r>
    </w:p>
    <w:p w14:paraId="60A0EE4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Protect route and access for medical movement.</w:t>
      </w:r>
    </w:p>
    <w:p w14:paraId="1E46A39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### Bridge </w:t>
      </w:r>
      <w:proofErr w:type="gramStart"/>
      <w:r w:rsidRPr="00210F18">
        <w:rPr>
          <w:lang w:val="en-GB"/>
        </w:rPr>
        <w:t>In</w:t>
      </w:r>
      <w:proofErr w:type="gramEnd"/>
      <w:r w:rsidRPr="00210F18">
        <w:rPr>
          <w:lang w:val="en-GB"/>
        </w:rPr>
        <w:t xml:space="preserve"> Muster And Abandon</w:t>
      </w:r>
    </w:p>
    <w:p w14:paraId="16FE5ED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Validate counting discipline and confidence level.</w:t>
      </w:r>
    </w:p>
    <w:p w14:paraId="37889A5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Resolve count discrepancies before irreversible steps.</w:t>
      </w:r>
    </w:p>
    <w:p w14:paraId="0E97009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Authorize abandon signal only on verified criteria.</w:t>
      </w:r>
    </w:p>
    <w:p w14:paraId="51FD43D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Maintain craft allocation clarity and launch order integrity.</w:t>
      </w:r>
    </w:p>
    <w:p w14:paraId="66F19A0E" w14:textId="66FCF0A4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 Bridge SOP, Decision Gates, And Message Templates**</w:t>
      </w:r>
    </w:p>
    <w:p w14:paraId="408962C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SOP Checklist</w:t>
      </w:r>
    </w:p>
    <w:p w14:paraId="719F9A0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Incident confirmed and coded.</w:t>
      </w:r>
    </w:p>
    <w:p w14:paraId="12E5C72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Strategic objective stated.</w:t>
      </w:r>
    </w:p>
    <w:p w14:paraId="1416FD4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OSC assigned and reporting loop active.</w:t>
      </w:r>
    </w:p>
    <w:p w14:paraId="50FECD1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Risk barriers tracked.</w:t>
      </w:r>
    </w:p>
    <w:p w14:paraId="5A0F4F8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Accounting process active.</w:t>
      </w:r>
    </w:p>
    <w:p w14:paraId="186A321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6. Escalation criteria visible.</w:t>
      </w:r>
    </w:p>
    <w:p w14:paraId="3D10DD4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7. External notification readiness assessed.</w:t>
      </w:r>
    </w:p>
    <w:p w14:paraId="4B067BE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8. Timeline and report quality controlled.</w:t>
      </w:r>
    </w:p>
    <w:p w14:paraId="613BB19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Decision Gates</w:t>
      </w:r>
    </w:p>
    <w:p w14:paraId="4A18874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Gate A: Incident confirmed.</w:t>
      </w:r>
    </w:p>
    <w:p w14:paraId="2A09B88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lastRenderedPageBreak/>
        <w:t>2. Gate B: Containment feasible with available assets.</w:t>
      </w:r>
    </w:p>
    <w:p w14:paraId="51FA07A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Gate C: Life-risk trend rising or stable.</w:t>
      </w:r>
    </w:p>
    <w:p w14:paraId="0004C3B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Gate D: Accountability confidence acceptable.</w:t>
      </w:r>
    </w:p>
    <w:p w14:paraId="51D473A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Gate E: Escalate to muster or abandon.</w:t>
      </w:r>
    </w:p>
    <w:p w14:paraId="5E66C94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6. Gate F: De-escalate and recover.</w:t>
      </w:r>
    </w:p>
    <w:p w14:paraId="48035B3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Standard Bridge Message Templates</w:t>
      </w:r>
    </w:p>
    <w:p w14:paraId="43CF170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Command intent: “Bridge to all stations: primary objective is containment in sector [X], life safety priority one.”</w:t>
      </w:r>
    </w:p>
    <w:p w14:paraId="7AB2933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Tasking: “Bridge to [team]: execute [action] at [location], report in [time].”</w:t>
      </w:r>
    </w:p>
    <w:p w14:paraId="2FC7CAD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Confirmation request: “Bridge requests readback and completion timestamp.”</w:t>
      </w:r>
    </w:p>
    <w:p w14:paraId="1EBCF31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Escalation: “Bridge declares escalation to [phase], all stations follow updated priority order.”</w:t>
      </w:r>
    </w:p>
    <w:p w14:paraId="51C5BB0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Stabilization: “Bridge confirms stabilization trend, maintain posture and continue reporting cadence.”</w:t>
      </w:r>
    </w:p>
    <w:p w14:paraId="3230B29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Readback Rule</w:t>
      </w:r>
    </w:p>
    <w:p w14:paraId="113F529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Every critical order must receive a clear readback and completion confirmation.</w:t>
      </w:r>
    </w:p>
    <w:p w14:paraId="09FEEB5C" w14:textId="10A8C223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##— Training Program </w:t>
      </w:r>
      <w:proofErr w:type="gramStart"/>
      <w:r w:rsidRPr="00210F18">
        <w:rPr>
          <w:lang w:val="en-GB"/>
        </w:rPr>
        <w:t>And</w:t>
      </w:r>
      <w:proofErr w:type="gramEnd"/>
      <w:r w:rsidRPr="00210F18">
        <w:rPr>
          <w:lang w:val="en-GB"/>
        </w:rPr>
        <w:t xml:space="preserve"> Drill Execution (Bridge-Centric)**</w:t>
      </w:r>
    </w:p>
    <w:p w14:paraId="42188C8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30-Minute Bridge Drill Structure</w:t>
      </w:r>
    </w:p>
    <w:p w14:paraId="42D411A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5 min briefing.</w:t>
      </w:r>
    </w:p>
    <w:p w14:paraId="5CB50742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15 min active scenario.</w:t>
      </w:r>
    </w:p>
    <w:p w14:paraId="27E44A8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5 min stabilization and report save.</w:t>
      </w:r>
    </w:p>
    <w:p w14:paraId="7C0C689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5 min debrief.</w:t>
      </w:r>
    </w:p>
    <w:p w14:paraId="12A4245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Drill Objectives</w:t>
      </w:r>
    </w:p>
    <w:p w14:paraId="3E1331D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Issue first command within 60 seconds.</w:t>
      </w:r>
    </w:p>
    <w:p w14:paraId="016AF45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Keep strategic updates every 3 minutes.</w:t>
      </w:r>
    </w:p>
    <w:p w14:paraId="7F2CB08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Produce zero ambiguity orders.</w:t>
      </w:r>
    </w:p>
    <w:p w14:paraId="707C2B3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Maintain accurate accountability deltas.</w:t>
      </w:r>
    </w:p>
    <w:p w14:paraId="6692C70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Achieve complete log traceability.</w:t>
      </w:r>
    </w:p>
    <w:p w14:paraId="3C195A0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Evaluation Metrics</w:t>
      </w:r>
    </w:p>
    <w:p w14:paraId="339EF36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Time to first command.</w:t>
      </w:r>
    </w:p>
    <w:p w14:paraId="73EC160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Time to first confirmed location.</w:t>
      </w:r>
    </w:p>
    <w:p w14:paraId="4316B89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Time to containment decision.</w:t>
      </w:r>
    </w:p>
    <w:p w14:paraId="59B3E71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Time to muster accuracy above threshold.</w:t>
      </w:r>
    </w:p>
    <w:p w14:paraId="65B5820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lastRenderedPageBreak/>
        <w:t>5. Number of unclear or unconfirmed orders.</w:t>
      </w:r>
    </w:p>
    <w:p w14:paraId="7F4AE9A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6. Completeness of report package.</w:t>
      </w:r>
    </w:p>
    <w:p w14:paraId="1AD95A2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Common Bridge Errors</w:t>
      </w:r>
    </w:p>
    <w:p w14:paraId="1F63EE3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Delayed decision while waiting for perfect information.</w:t>
      </w:r>
    </w:p>
    <w:p w14:paraId="57B6BDB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Overloaded messages with multiple instructions.</w:t>
      </w:r>
    </w:p>
    <w:p w14:paraId="1898505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Missing readback confirmation.</w:t>
      </w:r>
    </w:p>
    <w:p w14:paraId="4EC72473" w14:textId="71F29BAC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Escalation without accounting confidence.</w:t>
      </w:r>
    </w:p>
    <w:p w14:paraId="48CE3F7F" w14:textId="030BD351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##— Quick Reference Cards </w:t>
      </w:r>
      <w:proofErr w:type="gramStart"/>
      <w:r w:rsidRPr="00210F18">
        <w:rPr>
          <w:lang w:val="en-GB"/>
        </w:rPr>
        <w:t>And</w:t>
      </w:r>
      <w:proofErr w:type="gramEnd"/>
      <w:r w:rsidRPr="00210F18">
        <w:rPr>
          <w:lang w:val="en-GB"/>
        </w:rPr>
        <w:t xml:space="preserve"> Operational Discipline**</w:t>
      </w:r>
    </w:p>
    <w:p w14:paraId="1F9FA801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Quick Card: First 60 Seconds</w:t>
      </w:r>
    </w:p>
    <w:p w14:paraId="4AFCF6E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Confirm type and location.</w:t>
      </w:r>
    </w:p>
    <w:p w14:paraId="6598826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Set objective.</w:t>
      </w:r>
    </w:p>
    <w:p w14:paraId="26D0D4F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Assign OSC and initial team action.</w:t>
      </w:r>
    </w:p>
    <w:p w14:paraId="3486A5C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Send first broadcast.</w:t>
      </w:r>
    </w:p>
    <w:p w14:paraId="2C9296EA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Start timeline discipline.</w:t>
      </w:r>
    </w:p>
    <w:p w14:paraId="387DB1A5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Quick Card: Escalation Trigger</w:t>
      </w:r>
    </w:p>
    <w:p w14:paraId="4914DC6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Spread increasing.</w:t>
      </w:r>
    </w:p>
    <w:p w14:paraId="405971D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Control barriers failing.</w:t>
      </w:r>
    </w:p>
    <w:p w14:paraId="4270B43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Casualty risk increasing.</w:t>
      </w:r>
    </w:p>
    <w:p w14:paraId="78BFB3BE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Stability degrading.</w:t>
      </w:r>
    </w:p>
    <w:p w14:paraId="6D5F7E9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Accountability deteriorating.</w:t>
      </w:r>
    </w:p>
    <w:p w14:paraId="0AB6D2C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### Bridge Quick Card: Before Abandon Decision</w:t>
      </w:r>
    </w:p>
    <w:p w14:paraId="22C0720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Muster confidence acceptable.</w:t>
      </w:r>
    </w:p>
    <w:p w14:paraId="4BE38C06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Craft readiness status clear.</w:t>
      </w:r>
    </w:p>
    <w:p w14:paraId="737FAA54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Missing persons status reviewed.</w:t>
      </w:r>
    </w:p>
    <w:p w14:paraId="03B644CB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4. Routes and launch constraints validated.</w:t>
      </w:r>
    </w:p>
    <w:p w14:paraId="0279BEFF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Command chain synchronized.</w:t>
      </w:r>
    </w:p>
    <w:p w14:paraId="1EAFCB27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 xml:space="preserve">### Bridge Quick Card: Closing </w:t>
      </w:r>
      <w:proofErr w:type="gramStart"/>
      <w:r w:rsidRPr="00210F18">
        <w:rPr>
          <w:lang w:val="en-GB"/>
        </w:rPr>
        <w:t>An</w:t>
      </w:r>
      <w:proofErr w:type="gramEnd"/>
      <w:r w:rsidRPr="00210F18">
        <w:rPr>
          <w:lang w:val="en-GB"/>
        </w:rPr>
        <w:t xml:space="preserve"> Incident</w:t>
      </w:r>
    </w:p>
    <w:p w14:paraId="591163F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Confirm stable control.</w:t>
      </w:r>
    </w:p>
    <w:p w14:paraId="0B3501E8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Remove emergency posture in sequence.</w:t>
      </w:r>
    </w:p>
    <w:p w14:paraId="0B96C879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Save final report.</w:t>
      </w:r>
    </w:p>
    <w:p w14:paraId="32957D5C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lastRenderedPageBreak/>
        <w:t>4. Validate full log consistency.</w:t>
      </w:r>
    </w:p>
    <w:p w14:paraId="2BF6FD20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5. Record lessons learned.</w:t>
      </w:r>
    </w:p>
    <w:p w14:paraId="30481691" w14:textId="77777777" w:rsidR="00210F18" w:rsidRPr="00210F18" w:rsidRDefault="00210F18" w:rsidP="00210F18">
      <w:pPr>
        <w:spacing w:line="240" w:lineRule="auto"/>
        <w:rPr>
          <w:lang w:val="en-GB"/>
        </w:rPr>
      </w:pPr>
      <w:bookmarkStart w:id="0" w:name="_GoBack"/>
      <w:bookmarkEnd w:id="0"/>
      <w:r w:rsidRPr="00210F18">
        <w:rPr>
          <w:lang w:val="en-GB"/>
        </w:rPr>
        <w:t>### Final Discipline Statement</w:t>
      </w:r>
    </w:p>
    <w:p w14:paraId="589687F3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1. Bridge quality is measured by clarity, cadence, and confirmation.</w:t>
      </w:r>
    </w:p>
    <w:p w14:paraId="21EA55DD" w14:textId="77777777" w:rsidR="00210F18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2. In Sentinel, a strong command rhythm is more important than long messages.</w:t>
      </w:r>
    </w:p>
    <w:p w14:paraId="50C3DBE5" w14:textId="16171D6E" w:rsidR="00FB49F0" w:rsidRPr="00210F18" w:rsidRDefault="00210F18" w:rsidP="00210F18">
      <w:pPr>
        <w:spacing w:line="240" w:lineRule="auto"/>
        <w:rPr>
          <w:lang w:val="en-GB"/>
        </w:rPr>
      </w:pPr>
      <w:r w:rsidRPr="00210F18">
        <w:rPr>
          <w:lang w:val="en-GB"/>
        </w:rPr>
        <w:t>3. Fast, clear, confirmed decisions save lives.</w:t>
      </w:r>
    </w:p>
    <w:sectPr w:rsidR="00FB49F0" w:rsidRPr="00210F18" w:rsidSect="00CE7AB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8B"/>
    <w:rsid w:val="00210F18"/>
    <w:rsid w:val="00B82389"/>
    <w:rsid w:val="00CE7AB7"/>
    <w:rsid w:val="00D7658B"/>
    <w:rsid w:val="00FB22AA"/>
    <w:rsid w:val="00FB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DEB014"/>
  <w15:chartTrackingRefBased/>
  <w15:docId w15:val="{9C1758F4-FAE1-41AA-9C94-671A37C4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1552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Navigation</dc:creator>
  <cp:keywords/>
  <dc:description/>
  <cp:lastModifiedBy>Navigation</cp:lastModifiedBy>
  <cp:revision>2</cp:revision>
  <dcterms:created xsi:type="dcterms:W3CDTF">2026-03-31T15:17:00Z</dcterms:created>
  <dcterms:modified xsi:type="dcterms:W3CDTF">2026-03-31T15:20:00Z</dcterms:modified>
</cp:coreProperties>
</file>