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000000" w:themeColor="text1"/>
          <w:sz w:val="22"/>
          <w:szCs w:val="22"/>
          <w:highlight w:val="yellow"/>
          <w:lang w:eastAsia="en-US"/>
        </w:rPr>
        <w:id w:val="1372031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9135FA" w14:textId="6AE8119E" w:rsidR="0011253D" w:rsidRPr="00025469" w:rsidRDefault="0011253D" w:rsidP="00FC495E">
          <w:pPr>
            <w:pStyle w:val="ad"/>
            <w:spacing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yellow"/>
            </w:rPr>
          </w:pPr>
          <w:r w:rsidRPr="00025469"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yellow"/>
            </w:rPr>
            <w:t>Оглавление</w:t>
          </w:r>
        </w:p>
        <w:p w14:paraId="0F61B8DC" w14:textId="48A4C8A3" w:rsidR="00FC495E" w:rsidRPr="00025469" w:rsidRDefault="0011253D" w:rsidP="00FC495E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r w:rsidRPr="00025469"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yellow"/>
            </w:rPr>
            <w:fldChar w:fldCharType="begin"/>
          </w:r>
          <w:r w:rsidRPr="00025469"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yellow"/>
            </w:rPr>
            <w:instrText xml:space="preserve"> TOC \o "1-3" \h \z \u </w:instrText>
          </w:r>
          <w:r w:rsidRPr="00025469"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yellow"/>
            </w:rPr>
            <w:fldChar w:fldCharType="separate"/>
          </w:r>
          <w:hyperlink w:anchor="_Toc90068863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Введение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_Toc90068863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32FD8B91" w14:textId="704D757D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64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Проектирование локальной вычислительной сети организации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_Toc90068864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3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3E003A1" w14:textId="679702A9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65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1.1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Технологии локальных вычислительных сетей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_Toc90068865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3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03F81C0C" w14:textId="713B1584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66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1.2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Проектирование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_Toc90068866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4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6058A2B1" w14:textId="6F5572A2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67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 xml:space="preserve">2 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Конфигурация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_Toc90068867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7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3665231" w14:textId="46E61385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68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2.1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Требования конфигурирования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_Toc90068868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7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76BFF3C" w14:textId="6F873E28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69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2.2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 xml:space="preserve">Расчет </w:t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val="en-US"/>
              </w:rPr>
              <w:t>PDV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_Toc90068869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7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152B8E0C" w14:textId="6BB9D9CE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0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2.3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 xml:space="preserve">Расчет </w:t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val="en-US"/>
              </w:rPr>
              <w:t>PVV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_Toc90068870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9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2F50F64" w14:textId="272D17F9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1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3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Спецификация оборудования и материалов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_Toc90068871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11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E5C4F89" w14:textId="723E1762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2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3.1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 xml:space="preserve">Выбор конфигурации </w:t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val="en-US"/>
              </w:rPr>
              <w:t>Ethernet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_Toc90068872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11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6641D4D" w14:textId="62AE6686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3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3.2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Расчет с применением второй модели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_Toc90068873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12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09C4E758" w14:textId="64F89E27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4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3.3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Правила расчета вспомогательного оборудования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_Toc90068874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16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61EBE2AC" w14:textId="06C13EA2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5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3.4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Расчет вспомогательного оборудования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_Toc90068875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17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3163DA2B" w14:textId="66A5B4A1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6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3.5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Спецификация оборудования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_Toc90068876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21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5EB57CDC" w14:textId="427EC4ED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7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4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Построение минимизированного графа минимальных потоков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_Toc90068877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23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7383EA92" w14:textId="278AD12B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8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4.1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Расчет нагрузки между узлами связи в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_Toc90068878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23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26CADD66" w14:textId="408524C5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79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4.2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Определение оптимальной нагрузки в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_Toc90068879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24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F9C5D5B" w14:textId="020956BE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0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5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Нахождение оптимального пути маршрута по сети, используя алгоритм Дейкстры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_Toc90068880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29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3CB65AF4" w14:textId="2753D758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1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5.1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Алгоритм Дейкстры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_Toc90068881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29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3ACC15E3" w14:textId="38B44D6D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2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5.2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Нахождение оптимального пути маршрута в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_Toc90068882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29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27077BC" w14:textId="2F01FCF6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3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6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Разбиение сети на подсети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_Toc90068883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34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6FAE5211" w14:textId="241B452D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4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6.1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Методы организации локальной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_Toc90068884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34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0D8F502A" w14:textId="6F93835F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5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6.2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Определение адресов подсетей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_Toc90068885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35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E0303A5" w14:textId="7B403483" w:rsidR="00FC495E" w:rsidRPr="00025469" w:rsidRDefault="009847B8" w:rsidP="00FC495E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6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Моделирование локальной вычислительной сети в симуляторе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_Toc90068886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41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64AFA71B" w14:textId="6656458F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7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7.1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val="en-US"/>
              </w:rPr>
              <w:t>VLAN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_Toc90068887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41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1AAB2AA" w14:textId="443783A5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8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7.2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Разграничение доступа в подсети, файрволл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_Toc90068888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44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C950743" w14:textId="07CFEDA5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89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7.3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Настройка необходимых серверов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_Toc90068889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46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0C447793" w14:textId="2C0CA183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90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7.4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Настройка беспроводного соединения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_Toc90068890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50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39ABFAE6" w14:textId="1835D837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91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7.4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Настройка выхода в Интернет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_Toc90068891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51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15C521C0" w14:textId="5F42C089" w:rsidR="00FC495E" w:rsidRPr="00025469" w:rsidRDefault="009847B8" w:rsidP="00FC495E">
          <w:pPr>
            <w:pStyle w:val="21"/>
            <w:tabs>
              <w:tab w:val="left" w:pos="88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92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7.4</w:t>
            </w:r>
            <w:r w:rsidR="00FC495E" w:rsidRPr="00025469">
              <w:rPr>
                <w:rFonts w:ascii="Times New Roman" w:eastAsiaTheme="minorEastAsia" w:hAnsi="Times New Roman" w:cs="Times New Roman"/>
                <w:noProof/>
                <w:color w:val="000000" w:themeColor="text1"/>
                <w:sz w:val="28"/>
                <w:szCs w:val="28"/>
                <w:highlight w:val="yellow"/>
                <w:lang w:eastAsia="ru-RU"/>
              </w:rPr>
              <w:tab/>
            </w:r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Маршрутизация в сети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_Toc90068892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53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46AC6E35" w14:textId="2E4F1C4E" w:rsidR="00FC495E" w:rsidRPr="00025469" w:rsidRDefault="009847B8" w:rsidP="00FC495E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93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Заключение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_Toc90068893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55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600CCE94" w14:textId="746021D7" w:rsidR="00FC495E" w:rsidRPr="00025469" w:rsidRDefault="009847B8" w:rsidP="00FC495E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highlight w:val="yellow"/>
              <w:lang w:eastAsia="ru-RU"/>
            </w:rPr>
          </w:pPr>
          <w:hyperlink w:anchor="_Toc90068894" w:history="1">
            <w:r w:rsidR="00FC495E" w:rsidRPr="00025469">
              <w:rPr>
                <w:rStyle w:val="ae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highlight w:val="yellow"/>
              </w:rPr>
              <w:t>Список используемых источников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ab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begin"/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instrText xml:space="preserve"> PAGEREF _Toc90068894 \h </w:instrTex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separate"/>
            </w:r>
            <w:r w:rsidR="00683949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t>56</w:t>
            </w:r>
            <w:r w:rsidR="00FC495E" w:rsidRPr="0002546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  <w:highlight w:val="yellow"/>
              </w:rPr>
              <w:fldChar w:fldCharType="end"/>
            </w:r>
          </w:hyperlink>
        </w:p>
        <w:p w14:paraId="2BD080BA" w14:textId="3CC972BA" w:rsidR="0011253D" w:rsidRPr="00025469" w:rsidRDefault="0011253D" w:rsidP="00FC495E">
          <w:pPr>
            <w:spacing w:line="240" w:lineRule="auto"/>
            <w:rPr>
              <w:color w:val="000000" w:themeColor="text1"/>
              <w:highlight w:val="yellow"/>
            </w:rPr>
          </w:pPr>
          <w:r w:rsidRPr="00025469"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yellow"/>
            </w:rPr>
            <w:fldChar w:fldCharType="end"/>
          </w:r>
        </w:p>
      </w:sdtContent>
    </w:sdt>
    <w:p w14:paraId="07DCF23F" w14:textId="36DDDE3D" w:rsidR="00E4053D" w:rsidRPr="00025469" w:rsidRDefault="00C0252A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0" w:name="_Toc90068863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Введение</w:t>
      </w:r>
      <w:bookmarkEnd w:id="0"/>
    </w:p>
    <w:p w14:paraId="14A1D776" w14:textId="77777777" w:rsidR="00E4053D" w:rsidRPr="00025469" w:rsidRDefault="00E4053D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29E84869" w14:textId="77777777" w:rsidR="0033317A" w:rsidRPr="00025469" w:rsidRDefault="00C900E0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Локальная сеть – основная составляющая любой организации. В зависимости от размеров организации отличаются размерами и сети, но для любого размера сети необходим правильное ее проектирование. Кроме того, не менее важно </w:t>
      </w:r>
      <w:r w:rsidR="003331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правильно организовать доступ сотруднику организации в сеть, что позволит повысить производительность труда работника и комфорт его работы.</w:t>
      </w:r>
    </w:p>
    <w:p w14:paraId="7DEC3BC8" w14:textId="611B3EC5" w:rsidR="00093E99" w:rsidRPr="00025469" w:rsidRDefault="0033317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Для правильной работы сеть необходимо вычислить основные параметры после чего можно уже уверено говорить о работоспособности, или же неправильном проектировании сети</w:t>
      </w:r>
      <w:r w:rsidR="007D29D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. Неотъемлемой частью проектирования сети является расчет количества оборудования и расходных материалов для этого необходимо сконфигурировать сеть внутри помещений и </w:t>
      </w:r>
      <w:r w:rsidR="00093E99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определить,</w:t>
      </w:r>
      <w:r w:rsidR="007D29D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где должны находиться рабочие места сотрудников, вспомогательное оборудование, сервера кроссовые комнаты и коммутаторы с маршрутизаторами.</w:t>
      </w:r>
    </w:p>
    <w:p w14:paraId="7069E084" w14:textId="77777777" w:rsidR="007E619B" w:rsidRPr="00025469" w:rsidRDefault="00093E99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курсовой работе предстоит </w:t>
      </w:r>
      <w:r w:rsidR="007E619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спроектировать и сконфигурировать локальную сеть для филиала университета. После проектирования сети нужно рассчитать количество расходных материалов и оборудования. Так же необходимо будет рассчитать нагрузку между узлами сети и минимизировать эту нагрузку.</w:t>
      </w:r>
    </w:p>
    <w:p w14:paraId="3413F089" w14:textId="192CDA8B" w:rsidR="00300D36" w:rsidRPr="00025469" w:rsidRDefault="007E619B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Основной частью работы будет проектирование данной сети в программе для моделирования сетей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Cisco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Packet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Tracer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 В ней предстоит настроить 4 подсети в кажд</w:t>
      </w:r>
      <w:r w:rsidR="000327B2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ая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из которых</w:t>
      </w:r>
      <w:r w:rsidR="000327B2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будет разделена еще на несколько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 Кроме того, необходимо будет настроить</w:t>
      </w:r>
      <w:r w:rsidR="000327B2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: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выход в глобальную сеть Интернет</w:t>
      </w:r>
      <w:r w:rsidR="000327B2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беспроводной доступ к сети в одной из подсетей, необходимые для функционирования сети сервера.</w:t>
      </w:r>
      <w:r w:rsidR="00C0252A" w:rsidRPr="00025469">
        <w:rPr>
          <w:color w:val="000000" w:themeColor="text1"/>
          <w:highlight w:val="yellow"/>
        </w:rPr>
        <w:br w:type="page"/>
      </w:r>
    </w:p>
    <w:p w14:paraId="7BFF91FB" w14:textId="77777777" w:rsidR="00300D36" w:rsidRPr="00025469" w:rsidRDefault="00C0252A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90068864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Проектирование локальной вычислительной сети организации</w:t>
      </w:r>
      <w:bookmarkEnd w:id="1"/>
    </w:p>
    <w:p w14:paraId="16903EB3" w14:textId="77777777" w:rsidR="00300D36" w:rsidRPr="00025469" w:rsidRDefault="00C0252A" w:rsidP="003218F1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90068865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Технологии локальных вычислительных сетей</w:t>
      </w:r>
      <w:bookmarkEnd w:id="2"/>
    </w:p>
    <w:p w14:paraId="36C21DE3" w14:textId="77777777" w:rsidR="00300D36" w:rsidRPr="00025469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016488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Исторически первые сети технологии Ethernet были созданы на коаксиальном кабеле диаметром 0,5 дюйма. В дальнейшем были определены и другие спецификации физического уровня для стандарта Ethernet, позволяющие использовать различные среды передачи данных. Метод доступа CSMA/CD и все временные параметры остаются одними и теми же для любой спецификации физической среды технологии Ethernet 10 Мбит/с.</w:t>
      </w:r>
    </w:p>
    <w:p w14:paraId="607A91CB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Ethernet — пакетная технология передачи данных. Разработана преимущественно для локальных компьютерных сетей.</w:t>
      </w:r>
    </w:p>
    <w:p w14:paraId="5937F129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Стандартами Ethernet определяются проводные соединения и электрические сигналы на физическом уровне, а на канальном уровне модели OSI определяются формат кадров и протоколами управления доступом. В основном, Ethernet описывают стандарты IEEE группы 802.3. </w:t>
      </w:r>
    </w:p>
    <w:p w14:paraId="522B989F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самая распространенная технология ЛВС, особенно в середине 90-х годов прошлого века. Своим появлением Ethernet вытеснила такие устаревшие технологии, как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Arcnet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FDDI и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ring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8AE6B9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Впервые стандарт Ethernet был опубликован 30 сентября 1980 года. По выходу на рынок он вступил в соперничество с двумя крупными запатентованными технологиями: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ring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ARCNET. Они в скором времени были раздавлены под потоками хлынувшей на рынок продукции Ethernet. Так, 3Com стала основной компанией в своей отрасли.</w:t>
      </w:r>
    </w:p>
    <w:p w14:paraId="04C234AE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Стандарт первых версий (Ethernet v1.0 и Ethernet v2.0) говорит о том, что в качестве передающей среды в нем используется коаксиальный кабель. Впоследствии стали использовать витую пару и оптический кабель. </w:t>
      </w:r>
    </w:p>
    <w:p w14:paraId="296BB939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использования витой пары перед использованием коаксиального кабеля следующие:</w:t>
      </w:r>
    </w:p>
    <w:p w14:paraId="24AD9A86" w14:textId="77777777" w:rsidR="00300D36" w:rsidRPr="00025469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работы в дуплексном режиме;</w:t>
      </w:r>
    </w:p>
    <w:p w14:paraId="330DBFDA" w14:textId="77777777" w:rsidR="00300D36" w:rsidRPr="00025469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низкая стоимость кабеля;</w:t>
      </w:r>
    </w:p>
    <w:p w14:paraId="3185D860" w14:textId="77777777" w:rsidR="00300D36" w:rsidRPr="00025469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высокая надежность сети в случае неисправности кабеля (при соединении типа «точка-точка» в случае обрыва кабеля связи лишаются два узла). В коаксиальном соединении используется топология «шина», поэтому в случае обрыва кабеля связи лишится сразу весь сегмент;</w:t>
      </w:r>
    </w:p>
    <w:p w14:paraId="76CAADF8" w14:textId="77777777" w:rsidR="00300D36" w:rsidRPr="00025469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В витой паре минимально допустимый радиус изгиба меньше, чем в коаксиале;</w:t>
      </w:r>
    </w:p>
    <w:p w14:paraId="5880EDCA" w14:textId="77777777" w:rsidR="00300D36" w:rsidRPr="00025469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В витой паре большая помехозащищенность, ввиду использования дифференциального сигнала;</w:t>
      </w:r>
    </w:p>
    <w:p w14:paraId="652F5165" w14:textId="77777777" w:rsidR="00300D36" w:rsidRPr="00025469" w:rsidRDefault="00C0252A" w:rsidP="003218F1">
      <w:pPr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Имеется возможность питания по кабелю маломощных узлов, к примеру, IP-телефонов (стандарт POE);</w:t>
      </w:r>
    </w:p>
    <w:p w14:paraId="705BC1E3" w14:textId="77777777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веской причины перехода на оптический кабель стала необходимость в увеличении длины сегмента без повторителей.</w:t>
      </w:r>
    </w:p>
    <w:p w14:paraId="0B2A20D9" w14:textId="77777777" w:rsidR="00300D36" w:rsidRPr="00025469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6A3AD037" w14:textId="75C36D1F" w:rsidR="00300D36" w:rsidRPr="00025469" w:rsidRDefault="00C0252A" w:rsidP="003218F1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90068866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Проектирование</w:t>
      </w:r>
      <w:r w:rsid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локальной вычислительной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сети</w:t>
      </w:r>
      <w:bookmarkEnd w:id="3"/>
    </w:p>
    <w:p w14:paraId="6D52AE56" w14:textId="77777777" w:rsidR="00300D36" w:rsidRPr="00025469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F709B6" w14:textId="17B274B4" w:rsidR="00300D36" w:rsidRPr="00025469" w:rsidRDefault="00C0252A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сети производится по имеющимся данным.</w:t>
      </w:r>
      <w:r w:rsid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</w:t>
      </w:r>
      <w:r w:rsidR="00762840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762840" w:rsidRPr="007628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азработать компьютерную сеть как основу комплекса технических средств информационной системы </w:t>
      </w:r>
      <w:r w:rsidR="00025469">
        <w:rPr>
          <w:rFonts w:ascii="Times New Roman" w:hAnsi="Times New Roman" w:cs="Times New Roman"/>
          <w:color w:val="000000" w:themeColor="text1"/>
          <w:sz w:val="28"/>
          <w:szCs w:val="28"/>
        </w:rPr>
        <w:t>для б</w:t>
      </w:r>
      <w:r w:rsidR="00025469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юро автоматизированных систем управления ж.-д. транспортом.</w:t>
      </w:r>
      <w:r w:rsid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Изначальные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данные для построения сети приведены в таблице 1.1.</w:t>
      </w:r>
    </w:p>
    <w:p w14:paraId="7B3C5751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EB436" w14:textId="77777777" w:rsidR="00300D36" w:rsidRPr="00025469" w:rsidRDefault="00C0252A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1.1 – Данные для построения сети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268"/>
        <w:gridCol w:w="3155"/>
        <w:gridCol w:w="4928"/>
      </w:tblGrid>
      <w:tr w:rsidR="003218F1" w:rsidRPr="00025469" w14:paraId="293BC6DA" w14:textId="77777777">
        <w:tc>
          <w:tcPr>
            <w:tcW w:w="1268" w:type="dxa"/>
          </w:tcPr>
          <w:p w14:paraId="64846A2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Подсеть</w:t>
            </w:r>
          </w:p>
        </w:tc>
        <w:tc>
          <w:tcPr>
            <w:tcW w:w="3155" w:type="dxa"/>
          </w:tcPr>
          <w:p w14:paraId="46E8977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Количество сегментов</w:t>
            </w:r>
          </w:p>
        </w:tc>
        <w:tc>
          <w:tcPr>
            <w:tcW w:w="4928" w:type="dxa"/>
          </w:tcPr>
          <w:p w14:paraId="6408308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Количество компьютеров в сегменте</w:t>
            </w:r>
          </w:p>
        </w:tc>
      </w:tr>
      <w:tr w:rsidR="003218F1" w:rsidRPr="00025469" w14:paraId="53967998" w14:textId="77777777">
        <w:tc>
          <w:tcPr>
            <w:tcW w:w="1268" w:type="dxa"/>
          </w:tcPr>
          <w:p w14:paraId="7548580F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155" w:type="dxa"/>
          </w:tcPr>
          <w:p w14:paraId="7367207F" w14:textId="72111467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928" w:type="dxa"/>
          </w:tcPr>
          <w:p w14:paraId="56569B73" w14:textId="43727873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307</w:t>
            </w:r>
          </w:p>
        </w:tc>
      </w:tr>
      <w:tr w:rsidR="003218F1" w:rsidRPr="00025469" w14:paraId="53439502" w14:textId="77777777">
        <w:tc>
          <w:tcPr>
            <w:tcW w:w="1268" w:type="dxa"/>
          </w:tcPr>
          <w:p w14:paraId="4EC3AEDC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155" w:type="dxa"/>
          </w:tcPr>
          <w:p w14:paraId="4418045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28" w:type="dxa"/>
          </w:tcPr>
          <w:p w14:paraId="686A5B75" w14:textId="14C13CF3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53</w:t>
            </w:r>
          </w:p>
        </w:tc>
      </w:tr>
      <w:tr w:rsidR="003218F1" w:rsidRPr="00025469" w14:paraId="270EB32F" w14:textId="77777777">
        <w:tc>
          <w:tcPr>
            <w:tcW w:w="1268" w:type="dxa"/>
          </w:tcPr>
          <w:p w14:paraId="62B85114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55" w:type="dxa"/>
          </w:tcPr>
          <w:p w14:paraId="540B66EC" w14:textId="4381938C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928" w:type="dxa"/>
          </w:tcPr>
          <w:p w14:paraId="547852D6" w14:textId="374CE638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42</w:t>
            </w:r>
          </w:p>
        </w:tc>
      </w:tr>
      <w:tr w:rsidR="00300D36" w:rsidRPr="00025469" w14:paraId="0F6D747C" w14:textId="77777777">
        <w:tc>
          <w:tcPr>
            <w:tcW w:w="1268" w:type="dxa"/>
          </w:tcPr>
          <w:p w14:paraId="79FCEAF0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155" w:type="dxa"/>
          </w:tcPr>
          <w:p w14:paraId="76CDE35C" w14:textId="5294BA8D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28" w:type="dxa"/>
          </w:tcPr>
          <w:p w14:paraId="53982919" w14:textId="384E3921" w:rsidR="00300D36" w:rsidRPr="00025469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37</w:t>
            </w:r>
          </w:p>
        </w:tc>
      </w:tr>
    </w:tbl>
    <w:p w14:paraId="751A68B3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2F88F3" w14:textId="05675A1F" w:rsidR="00300D36" w:rsidRPr="00025469" w:rsidRDefault="0076284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дним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основополагающих факторов построения сети 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является выбор стандарта предающей среды и правильный выбор длинны сегмента.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проектируемой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сети были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заданы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следующие стандарты и длина сегментов (Таблица1.2).</w:t>
      </w:r>
    </w:p>
    <w:p w14:paraId="67A597BC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AEFBF" w14:textId="77777777" w:rsidR="00300D36" w:rsidRPr="00025469" w:rsidRDefault="00C0252A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1.2 – Характеристики сегментов сети</w:t>
      </w:r>
    </w:p>
    <w:tbl>
      <w:tblPr>
        <w:tblStyle w:val="ac"/>
        <w:tblW w:w="8539" w:type="dxa"/>
        <w:tblLayout w:type="fixed"/>
        <w:tblLook w:val="04A0" w:firstRow="1" w:lastRow="0" w:firstColumn="1" w:lastColumn="0" w:noHBand="0" w:noVBand="1"/>
      </w:tblPr>
      <w:tblGrid>
        <w:gridCol w:w="2336"/>
        <w:gridCol w:w="3643"/>
        <w:gridCol w:w="2560"/>
      </w:tblGrid>
      <w:tr w:rsidR="003218F1" w:rsidRPr="00025469" w14:paraId="29DF3E3A" w14:textId="77777777">
        <w:tc>
          <w:tcPr>
            <w:tcW w:w="2336" w:type="dxa"/>
          </w:tcPr>
          <w:p w14:paraId="5C8C542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Номер подсети</w:t>
            </w:r>
          </w:p>
        </w:tc>
        <w:tc>
          <w:tcPr>
            <w:tcW w:w="3643" w:type="dxa"/>
          </w:tcPr>
          <w:p w14:paraId="0E85D10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Стандарт среды передачи</w:t>
            </w:r>
          </w:p>
        </w:tc>
        <w:tc>
          <w:tcPr>
            <w:tcW w:w="2560" w:type="dxa"/>
          </w:tcPr>
          <w:p w14:paraId="3EB110D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Длина сегмента, м</w:t>
            </w:r>
          </w:p>
        </w:tc>
      </w:tr>
      <w:tr w:rsidR="003218F1" w:rsidRPr="00025469" w14:paraId="3875EE03" w14:textId="77777777">
        <w:tc>
          <w:tcPr>
            <w:tcW w:w="2336" w:type="dxa"/>
          </w:tcPr>
          <w:p w14:paraId="74630D29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43" w:type="dxa"/>
          </w:tcPr>
          <w:p w14:paraId="16FCD2C9" w14:textId="187607C4" w:rsidR="00300D36" w:rsidRPr="00762840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Base</w:t>
            </w:r>
            <w:r w:rsidR="00762840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T</w:t>
            </w:r>
          </w:p>
        </w:tc>
        <w:tc>
          <w:tcPr>
            <w:tcW w:w="2560" w:type="dxa"/>
          </w:tcPr>
          <w:p w14:paraId="7C2F2A47" w14:textId="0DBA1CC2" w:rsidR="00300D36" w:rsidRPr="00762840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100</w:t>
            </w:r>
          </w:p>
        </w:tc>
      </w:tr>
      <w:tr w:rsidR="003218F1" w:rsidRPr="00025469" w14:paraId="1B5151C6" w14:textId="77777777">
        <w:tc>
          <w:tcPr>
            <w:tcW w:w="2336" w:type="dxa"/>
          </w:tcPr>
          <w:p w14:paraId="1F38CB9F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43" w:type="dxa"/>
          </w:tcPr>
          <w:p w14:paraId="60E86721" w14:textId="3D5C9B5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10Base</w:t>
            </w:r>
            <w:r w:rsidR="00762840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560" w:type="dxa"/>
          </w:tcPr>
          <w:p w14:paraId="4EC94B0F" w14:textId="7D05D5BE" w:rsidR="00300D36" w:rsidRPr="00762840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450</w:t>
            </w:r>
          </w:p>
        </w:tc>
      </w:tr>
      <w:tr w:rsidR="003218F1" w:rsidRPr="00025469" w14:paraId="05D9F803" w14:textId="77777777">
        <w:tc>
          <w:tcPr>
            <w:tcW w:w="2336" w:type="dxa"/>
          </w:tcPr>
          <w:p w14:paraId="19BACBCF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43" w:type="dxa"/>
          </w:tcPr>
          <w:p w14:paraId="2E29847D" w14:textId="03FA5482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10Base</w:t>
            </w:r>
            <w:r w:rsidR="00762840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560" w:type="dxa"/>
          </w:tcPr>
          <w:p w14:paraId="09CC8369" w14:textId="194A0C29" w:rsidR="00300D36" w:rsidRPr="00762840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185</w:t>
            </w:r>
          </w:p>
        </w:tc>
      </w:tr>
      <w:tr w:rsidR="00300D36" w:rsidRPr="00025469" w14:paraId="1ED9A2A1" w14:textId="77777777">
        <w:tc>
          <w:tcPr>
            <w:tcW w:w="2336" w:type="dxa"/>
          </w:tcPr>
          <w:p w14:paraId="160C4CA8" w14:textId="77777777" w:rsidR="00300D36" w:rsidRPr="00025469" w:rsidRDefault="00C0252A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43" w:type="dxa"/>
          </w:tcPr>
          <w:p w14:paraId="70E57A08" w14:textId="49D07EAB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10Base</w:t>
            </w:r>
            <w:r w:rsidR="00762840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FB</w:t>
            </w:r>
          </w:p>
        </w:tc>
        <w:tc>
          <w:tcPr>
            <w:tcW w:w="2560" w:type="dxa"/>
          </w:tcPr>
          <w:p w14:paraId="2E877D2B" w14:textId="20A18841" w:rsidR="00300D36" w:rsidRPr="00762840" w:rsidRDefault="0076284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  <w:t>2000</w:t>
            </w:r>
          </w:p>
        </w:tc>
      </w:tr>
    </w:tbl>
    <w:p w14:paraId="1E40C352" w14:textId="77777777" w:rsidR="00300D36" w:rsidRPr="00025469" w:rsidRDefault="00300D36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1E98C" w14:textId="2734B1FE" w:rsidR="00300D36" w:rsidRPr="006618FF" w:rsidRDefault="006618FF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Физические среды имеют различные характеристики, основные свойства передающих сред приведены ниже.</w:t>
      </w:r>
    </w:p>
    <w:p w14:paraId="39B961A6" w14:textId="77777777" w:rsidR="00300D36" w:rsidRPr="00025469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10BASE5, IEEE 802.3 (также имеет название «Толстый Ethernet»). Является первоначальной разработкой, обладающей скоростью передачи данных в 10 Мбит/с. По раннему стандарту IEEE использует коаксиальный кабель с волновым сопротивлением 50 Ом (RG-8), с максимальной длиной сегмента 500 метров.</w:t>
      </w:r>
    </w:p>
    <w:p w14:paraId="17E3E337" w14:textId="77777777" w:rsidR="00300D36" w:rsidRPr="00025469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10BASE2, IEEE 802.3a (также имеет название «Тонкий Ethernet»). В данном стандарте применяется кабель RG-58, с максимальной длиной сегмента 185 метров. ПК присоединялись один к другому, для подключения кабеля к сетевой карте требуется T-коннектор, а на кабеле должен быть BNC-коннектор. Также необходимо наличие терминаторов на каждом конце. Долгие годы данный стандарт являлся основным в технологии Ethernet.</w:t>
      </w:r>
    </w:p>
    <w:p w14:paraId="1C907A84" w14:textId="77777777" w:rsidR="00300D36" w:rsidRPr="00025469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10BASE-T, IEEE 802.3i — стандарт, при котором для передачи данных применяется 4 провода кабеля витой пары (две скрученные пары) категории-3 или категории-5. Максимальная длина сегмента составляет 100 метров.</w:t>
      </w:r>
    </w:p>
    <w:p w14:paraId="32E97FCD" w14:textId="77777777" w:rsidR="006618FF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10BASE-</w:t>
      </w:r>
      <w:r w:rsidR="006618FF" w:rsidRPr="006618FF">
        <w:rPr>
          <w:rFonts w:ascii="Times New Roman" w:hAnsi="Times New Roman" w:cs="Times New Roman"/>
          <w:color w:val="000000" w:themeColor="text1"/>
          <w:sz w:val="28"/>
          <w:szCs w:val="28"/>
        </w:rPr>
        <w:t>(Fiber Backbone) — неиспользуемый в настоящее время стандарт предназначался для объединения повторителей в магистраль.</w:t>
      </w:r>
    </w:p>
    <w:p w14:paraId="68E9A163" w14:textId="35421F53" w:rsidR="00300D36" w:rsidRPr="00025469" w:rsidRDefault="006618FF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результате анализа </w:t>
      </w:r>
      <w:r w:rsidR="0041207A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предоставленных для проектирования сети можно сделать ее первоначальный набросок 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(Рисунок 1.1).</w:t>
      </w:r>
    </w:p>
    <w:p w14:paraId="0AD128E4" w14:textId="0A3DB172" w:rsidR="00300D36" w:rsidRPr="00025469" w:rsidRDefault="00C0252A" w:rsidP="003218F1">
      <w:pPr>
        <w:spacing w:after="0" w:line="360" w:lineRule="auto"/>
        <w:ind w:firstLine="709"/>
        <w:contextualSpacing/>
        <w:jc w:val="both"/>
        <w:rPr>
          <w:color w:val="000000" w:themeColor="text1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1A658F" w14:textId="003E78CB" w:rsidR="00300D36" w:rsidRPr="00025469" w:rsidRDefault="00CD7194" w:rsidP="003218F1">
      <w:pPr>
        <w:keepNext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7ACA11D" wp14:editId="778538F6">
            <wp:extent cx="6120130" cy="35769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D14D" w14:textId="4EA841F0" w:rsidR="00300D36" w:rsidRPr="00025469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1.</w:t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 Рисунок \* ARABIC</w:instrText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</w:t>
      </w:r>
      <w:r w:rsidR="00CD719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Схема</w:t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проектируемой локальной вычислительной сети </w:t>
      </w:r>
    </w:p>
    <w:p w14:paraId="70885335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D0919" w14:textId="00C19589" w:rsidR="00300D36" w:rsidRPr="00025469" w:rsidRDefault="00CD719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проверить правильность проектирования сети, путем расчётов некоторых параметров, и при их допустимых значениях уже можно будет заявить о работоспособности сети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82CCD6" w14:textId="77777777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025469">
        <w:rPr>
          <w:color w:val="000000" w:themeColor="text1"/>
          <w:highlight w:val="yellow"/>
        </w:rPr>
        <w:br w:type="page"/>
      </w:r>
    </w:p>
    <w:p w14:paraId="4CF915E4" w14:textId="77777777" w:rsidR="00300D36" w:rsidRPr="0056350A" w:rsidRDefault="00C0252A" w:rsidP="003218F1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90068867"/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Конфигурация сети</w:t>
      </w:r>
      <w:bookmarkEnd w:id="4"/>
    </w:p>
    <w:p w14:paraId="0AC9B841" w14:textId="77777777" w:rsidR="00300D36" w:rsidRPr="0056350A" w:rsidRDefault="00C0252A" w:rsidP="003218F1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90068868"/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Требования конфигурирования сети</w:t>
      </w:r>
      <w:bookmarkEnd w:id="5"/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7AE42B8" w14:textId="77777777" w:rsidR="00300D36" w:rsidRPr="0056350A" w:rsidRDefault="00300D36" w:rsidP="003218F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427404" w14:textId="77777777" w:rsidR="00300D36" w:rsidRPr="0056350A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корректной работы сети </w:t>
      </w:r>
      <w:bookmarkStart w:id="6" w:name="_Hlk86598318"/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bookmarkEnd w:id="6"/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соблюдение многочисленных ограничений, установленных для различных стандартов физического уровня сетей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69C24D" w14:textId="77777777" w:rsidR="00300D36" w:rsidRPr="0056350A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таким условиям, при выполнении которых сеть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работать корректно, относятся:</w:t>
      </w:r>
    </w:p>
    <w:p w14:paraId="0F4FDFC3" w14:textId="77777777" w:rsidR="00300D36" w:rsidRPr="0056350A" w:rsidRDefault="00C0252A" w:rsidP="003218F1">
      <w:pPr>
        <w:pStyle w:val="a8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станция в сети не должно превышать 1024;</w:t>
      </w:r>
    </w:p>
    <w:p w14:paraId="064802E0" w14:textId="77777777" w:rsidR="00300D36" w:rsidRPr="0056350A" w:rsidRDefault="00C0252A" w:rsidP="003218F1">
      <w:pPr>
        <w:pStyle w:val="a8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Время двойного оборота, более известное под аббревиатурой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между, между двумя наиболее удаленными станциями сети не должно превышать значение в 575 битовых интервала;</w:t>
      </w:r>
    </w:p>
    <w:p w14:paraId="13A30659" w14:textId="77777777" w:rsidR="00300D36" w:rsidRPr="0056350A" w:rsidRDefault="00C0252A" w:rsidP="003218F1">
      <w:pPr>
        <w:pStyle w:val="a8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прохождении последовательности кадров в сети через все повторители сокращение межкадрового интервала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IPG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должно превышать значение в 49 битовых интервалов;</w:t>
      </w:r>
    </w:p>
    <w:p w14:paraId="703735EF" w14:textId="77777777" w:rsidR="00300D36" w:rsidRPr="0056350A" w:rsidRDefault="00C0252A" w:rsidP="00321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При соблюдении этих условий будет обеспечена корректная работа сети, даже в случаях, когда нарушаются простые правила конфигурирования сети.</w:t>
      </w:r>
    </w:p>
    <w:p w14:paraId="111CF51B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EF3DA36" w14:textId="77777777" w:rsidR="00300D36" w:rsidRPr="0056350A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90068869"/>
      <w:r w:rsidRPr="002A10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</w:t>
      </w:r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Расчет </w:t>
      </w:r>
      <w:r w:rsidRPr="00563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PDV</w:t>
      </w:r>
      <w:bookmarkEnd w:id="7"/>
    </w:p>
    <w:p w14:paraId="0C071573" w14:textId="77777777" w:rsidR="00300D36" w:rsidRPr="0056350A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CE895D" w14:textId="77777777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расчете времени двойного оборота между двумя наиболее удаленными станциями сети обычно используются справочные данные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IEEE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(таблица 2.1), которые содержат значения задержек распространения сигналов для всех физических стандартов для сетей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786B2F" w14:textId="0ADFA7A5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12F0EC0" w14:textId="4555C33A" w:rsidR="00556292" w:rsidRPr="00025469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62F5BFE" w14:textId="61E8E388" w:rsidR="00556292" w:rsidRPr="00025469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E6DC474" w14:textId="14166D23" w:rsidR="00556292" w:rsidRPr="00025469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B6586C5" w14:textId="40F0101A" w:rsidR="00556292" w:rsidRPr="00025469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4A69BCC" w14:textId="77777777" w:rsidR="00556292" w:rsidRPr="00025469" w:rsidRDefault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2B4BEF7" w14:textId="77777777" w:rsidR="00300D36" w:rsidRPr="0056350A" w:rsidRDefault="00C0252A">
      <w:pPr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>Таблица 2.1 – Данные для расчета значения PDV</w:t>
      </w:r>
    </w:p>
    <w:tbl>
      <w:tblPr>
        <w:tblW w:w="9386" w:type="dxa"/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636"/>
        <w:gridCol w:w="1440"/>
        <w:gridCol w:w="1800"/>
        <w:gridCol w:w="1440"/>
        <w:gridCol w:w="1440"/>
        <w:gridCol w:w="1630"/>
      </w:tblGrid>
      <w:tr w:rsidR="003218F1" w:rsidRPr="0056350A" w14:paraId="416E2BEF" w14:textId="77777777">
        <w:trPr>
          <w:trHeight w:val="90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0238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сегмента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D4D1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База левого сегмента, </w:t>
            </w:r>
            <w:proofErr w:type="spellStart"/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531C9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База промежуточного сегмента, </w:t>
            </w:r>
            <w:proofErr w:type="spellStart"/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E062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База правого сегмента, </w:t>
            </w:r>
            <w:proofErr w:type="spellStart"/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ECD0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Задержка среды на 1 м, </w:t>
            </w:r>
            <w:proofErr w:type="spellStart"/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BFE7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Максимальная длина</w:t>
            </w:r>
          </w:p>
          <w:p w14:paraId="202EE0AE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сегмента, м</w:t>
            </w:r>
          </w:p>
        </w:tc>
      </w:tr>
      <w:tr w:rsidR="003218F1" w:rsidRPr="0056350A" w14:paraId="4ACB92DE" w14:textId="77777777">
        <w:trPr>
          <w:trHeight w:val="39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368F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D168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6B3B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985D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1123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0,0866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2E06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500</w:t>
            </w:r>
          </w:p>
        </w:tc>
      </w:tr>
      <w:tr w:rsidR="003218F1" w:rsidRPr="0056350A" w14:paraId="056124F4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1DB2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27B4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0FEA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5096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5665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0,1026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3A9B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185</w:t>
            </w:r>
          </w:p>
        </w:tc>
      </w:tr>
      <w:tr w:rsidR="003218F1" w:rsidRPr="0056350A" w14:paraId="4454111F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538B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F076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15,3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A72C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42,0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27B1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165,0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6993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EFB1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100</w:t>
            </w:r>
          </w:p>
        </w:tc>
      </w:tr>
      <w:tr w:rsidR="003218F1" w:rsidRPr="0056350A" w14:paraId="1DB2DAB8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B876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10Base-FB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7DC7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1F3F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24,0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99B6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D59F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344B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2000</w:t>
            </w:r>
          </w:p>
        </w:tc>
      </w:tr>
      <w:tr w:rsidR="003218F1" w:rsidRPr="0056350A" w14:paraId="7593E900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8488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3E61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12,3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FB83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33,5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9633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156,5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F28D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E4C3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2000</w:t>
            </w:r>
          </w:p>
        </w:tc>
      </w:tr>
      <w:tr w:rsidR="003218F1" w:rsidRPr="0056350A" w14:paraId="378DFF34" w14:textId="77777777">
        <w:trPr>
          <w:trHeight w:val="33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8EE0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FOIRL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F42D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7,8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4327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29,0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2315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152,0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B665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0B65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1000</w:t>
            </w:r>
          </w:p>
        </w:tc>
      </w:tr>
      <w:tr w:rsidR="003218F1" w:rsidRPr="0056350A" w14:paraId="2334E0CC" w14:textId="77777777">
        <w:trPr>
          <w:trHeight w:val="390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3BBD" w14:textId="77777777" w:rsidR="00300D36" w:rsidRPr="0056350A" w:rsidRDefault="00C0252A">
            <w:pPr>
              <w:widowControl w:val="0"/>
              <w:spacing w:line="240" w:lineRule="auto"/>
              <w:ind w:firstLine="14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AUI (&gt; 2 м)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B74C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BF32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99CF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8053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0,1026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E019" w14:textId="77777777" w:rsidR="00300D36" w:rsidRPr="0056350A" w:rsidRDefault="00C0252A">
            <w:pPr>
              <w:widowControl w:val="0"/>
              <w:spacing w:line="240" w:lineRule="auto"/>
              <w:ind w:firstLine="14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56350A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2+48</w:t>
            </w:r>
          </w:p>
        </w:tc>
      </w:tr>
    </w:tbl>
    <w:p w14:paraId="3EA0B10D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5B50961" w14:textId="08E56D9E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</w:rPr>
        <w:t>исходным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данным 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проектируемой сети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наибольшее расстояние между двумя узлами в спроектированной сети между компьютером 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и компьютером 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четвертой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подсети, значит вычислять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нужно между двумя данными узлами.</w:t>
      </w:r>
    </w:p>
    <w:p w14:paraId="7D3596EA" w14:textId="165C6C07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первых расчетов предположим, что 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</w:rPr>
        <w:t>ПК в подсети 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относится к левому сегменту, то есть к сегменту, в котором начинается путь сигнала. 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</w:rPr>
        <w:t>ПК из подсети 4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выступать приемником и входить в правый сегмент, то есть относиться к конечному сегменту, в котором в случае чего и будет возникать коллизия кадров.</w:t>
      </w:r>
    </w:p>
    <w:p w14:paraId="0BEB968E" w14:textId="77777777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Сначала необходимо рассчитать каждый сегмент пути по отдельности по формуле: </w:t>
      </w:r>
    </w:p>
    <w:p w14:paraId="67FB8FB0" w14:textId="77777777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(База сегмента) + (Длина сегмента) * (Задержку среды).</w:t>
      </w:r>
    </w:p>
    <w:p w14:paraId="38C4456E" w14:textId="77777777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Получаем:</w:t>
      </w:r>
    </w:p>
    <w:p w14:paraId="5CA8556A" w14:textId="79C185B2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Левый сегмент 1(10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56350A"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12,3 + </w:t>
      </w:r>
      <w:r w:rsidR="0056350A"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*0,1 = 2</w:t>
      </w:r>
      <w:r w:rsidR="0056350A"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,3.</w:t>
      </w:r>
    </w:p>
    <w:p w14:paraId="40E1B626" w14:textId="31D1FE50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Правый сегмент 2(10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5/4</w:t>
      </w:r>
      <w:r w:rsidR="0056350A"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0): 169,5 + </w:t>
      </w:r>
      <w:r w:rsidR="0056350A"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*0,0866 = 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208,47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15A633" w14:textId="77777777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Получившиеся значения теперь нужно сложить, что в итоге и даст значение времени двойного оборота между двумя наиболее удаленными узлами:</w:t>
      </w:r>
    </w:p>
    <w:p w14:paraId="0F95B691" w14:textId="5C706D52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,3 + 2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08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6350A"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898973" w14:textId="444AE775" w:rsidR="00300D36" w:rsidRPr="0056350A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 как правый и левый сегменты имеют различные значения базовой задержки, в данном случае следует выполнить расчет повторно. При новых расчетах компьютер</w:t>
      </w:r>
      <w:r w:rsidR="000C51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подсети 4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входить в левый сегмент, а компьютер </w:t>
      </w:r>
      <w:r w:rsidR="000C51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подсети 2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в правый сегмент.</w:t>
      </w:r>
    </w:p>
    <w:p w14:paraId="206B0A7F" w14:textId="77777777" w:rsidR="00300D36" w:rsidRPr="0056350A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Все расчеты аналогичны:</w:t>
      </w:r>
    </w:p>
    <w:p w14:paraId="457E7E95" w14:textId="030E5869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Левый сегмент 1(10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5/4</w:t>
      </w:r>
      <w:r w:rsidR="002A10A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0): 11,8 + 4</w:t>
      </w:r>
      <w:r w:rsidR="002A10A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0*0,0866 = 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38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97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CAE8CE" w14:textId="64F70B20" w:rsidR="00300D36" w:rsidRPr="0056350A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Правый сегмент 2(10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2A10A9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156,5 + 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*0,1 =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356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,5.</w:t>
      </w:r>
    </w:p>
    <w:p w14:paraId="2351F60A" w14:textId="7A4E4E70" w:rsidR="00300D36" w:rsidRPr="0056350A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38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97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+ 35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,5 = 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395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5890E3" w14:textId="15CDE4CE" w:rsidR="00300D36" w:rsidRPr="0056350A" w:rsidRDefault="00C0252A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итоге, оба полученных результата,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420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PDV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395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2A10A9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56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не превышают граничную величину в 575 битовых промежутка, из чего можно сделать вывод, что сеть по этому критерию спроектирована верно.</w:t>
      </w:r>
    </w:p>
    <w:p w14:paraId="52BB113B" w14:textId="77777777" w:rsidR="00300D36" w:rsidRPr="00025469" w:rsidRDefault="00300D36" w:rsidP="0055629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D90EA2F" w14:textId="77777777" w:rsidR="00300D36" w:rsidRPr="002A10A9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90068870"/>
      <w:r w:rsidRPr="002A10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</w:t>
      </w:r>
      <w:r w:rsidRPr="002A10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Расчет </w:t>
      </w:r>
      <w:r w:rsidRPr="002A10A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PVV</w:t>
      </w:r>
      <w:bookmarkEnd w:id="8"/>
    </w:p>
    <w:p w14:paraId="6B750089" w14:textId="77777777" w:rsidR="00300D36" w:rsidRPr="002A10A9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A28487" w14:textId="0B34E1D7" w:rsidR="00300D36" w:rsidRPr="002A10A9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Чтобы полностью убедиться в правильности конфигурации спроектированной сети необходимо рассчитать еще один важный параметр – уменьшение межкадрового интервала повторителями (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Для этого нужно воспользоваться справочными данными 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IEEE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величин максимального уменьшения межкадрового интервала для различных физических стандартов </w:t>
      </w:r>
      <w:r w:rsid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 передачи 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(таблица 2.2).</w:t>
      </w:r>
    </w:p>
    <w:p w14:paraId="64F6FD47" w14:textId="77777777" w:rsidR="00300D36" w:rsidRPr="002A10A9" w:rsidRDefault="00300D36">
      <w:pPr>
        <w:ind w:firstLine="709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F8307" w14:textId="77777777" w:rsidR="00300D36" w:rsidRPr="002A10A9" w:rsidRDefault="00C0252A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Таблица 2.2 – Сокращение межкадрового интервала повторителями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02"/>
        <w:gridCol w:w="3550"/>
        <w:gridCol w:w="2976"/>
      </w:tblGrid>
      <w:tr w:rsidR="003218F1" w:rsidRPr="002A10A9" w14:paraId="762789B1" w14:textId="77777777">
        <w:trPr>
          <w:trHeight w:val="435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9582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сегмента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80B5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Передающий сегмент, </w:t>
            </w:r>
            <w:proofErr w:type="spellStart"/>
            <w:r w:rsidRPr="002A10A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697C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Промежуточный</w:t>
            </w: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A10A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сегмент, </w:t>
            </w:r>
            <w:proofErr w:type="spellStart"/>
            <w:r w:rsidRPr="002A10A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bt</w:t>
            </w:r>
            <w:proofErr w:type="spellEnd"/>
          </w:p>
        </w:tc>
      </w:tr>
      <w:tr w:rsidR="003218F1" w:rsidRPr="002A10A9" w14:paraId="101EC9A0" w14:textId="77777777">
        <w:trPr>
          <w:trHeight w:val="375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4EB9" w14:textId="77777777" w:rsidR="00300D36" w:rsidRPr="002A10A9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10Base-5 или 10Base-2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0021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9B33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11</w:t>
            </w:r>
          </w:p>
        </w:tc>
      </w:tr>
      <w:tr w:rsidR="003218F1" w:rsidRPr="002A10A9" w14:paraId="01F4E83E" w14:textId="77777777">
        <w:trPr>
          <w:trHeight w:val="330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BE4B" w14:textId="77777777" w:rsidR="00300D36" w:rsidRPr="002A10A9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10Base-FB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FB71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0BA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3218F1" w:rsidRPr="002A10A9" w14:paraId="1B793258" w14:textId="77777777">
        <w:trPr>
          <w:trHeight w:val="330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51FD" w14:textId="77777777" w:rsidR="00300D36" w:rsidRPr="002A10A9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C2AFC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10,5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C862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  <w:tr w:rsidR="003218F1" w:rsidRPr="002A10A9" w14:paraId="1F543B62" w14:textId="77777777">
        <w:trPr>
          <w:trHeight w:val="390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0C2C" w14:textId="77777777" w:rsidR="00300D36" w:rsidRPr="002A10A9" w:rsidRDefault="00C0252A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C249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10,5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3D3E" w14:textId="77777777" w:rsidR="00300D36" w:rsidRPr="002A10A9" w:rsidRDefault="00C0252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A10A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7D76D97E" w14:textId="77777777" w:rsidR="00300D36" w:rsidRPr="002A10A9" w:rsidRDefault="00C0252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5382AE22" w14:textId="2777C5E6" w:rsidR="00300D36" w:rsidRPr="002A10A9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расчетов берутся те же компьютеры что и в предыдущем расчете 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>из подсети 2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4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они самые удаленные друг от друга узлы сети.</w:t>
      </w:r>
    </w:p>
    <w:p w14:paraId="575F35D4" w14:textId="77777777" w:rsidR="00300D36" w:rsidRPr="002A10A9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Уменьшение межкадрового интервала рассчитывается суммированием значений 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сегмента сети, через которые проходит сигнал.</w:t>
      </w:r>
    </w:p>
    <w:p w14:paraId="7AA0D9EF" w14:textId="77777777" w:rsidR="00300D36" w:rsidRPr="002A10A9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Исходя из таблицы 2.2, уменьшение межкадрового интервала у передающего сегмента равно 10,5 битовых интервала, у промежуточного сегмента – 11, значит:</w:t>
      </w:r>
    </w:p>
    <w:p w14:paraId="07D59073" w14:textId="7D581048" w:rsidR="00300D36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10,5 + 11 = 21,5.</w:t>
      </w:r>
    </w:p>
    <w:p w14:paraId="3675A4F6" w14:textId="2C8F2092" w:rsidR="00F4778B" w:rsidRDefault="00F4778B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необходимо рассчитать задержку при обратной передачи сигнала из подсети 4 в подсеть 2. Для этого случая </w:t>
      </w:r>
      <w:r w:rsidR="00AB6BA4">
        <w:rPr>
          <w:rFonts w:ascii="Times New Roman" w:hAnsi="Times New Roman" w:cs="Times New Roman"/>
          <w:color w:val="000000" w:themeColor="text1"/>
          <w:sz w:val="28"/>
          <w:szCs w:val="28"/>
        </w:rPr>
        <w:t>получится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3B5141" w14:textId="4CABD15A" w:rsidR="00F4778B" w:rsidRPr="002A10A9" w:rsidRDefault="00F4778B" w:rsidP="00F477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18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13518A" w14:textId="6787A51C" w:rsidR="00300D36" w:rsidRPr="002A10A9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Полученн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е значени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21,5 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F4778B" w:rsidRPr="002A10A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PVV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4</w:t>
      </w:r>
      <w:r w:rsidR="00F4778B" w:rsidRPr="002A10A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-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F4778B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>18</w:t>
      </w:r>
      <w:r w:rsidR="00F4778B"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не превыша</w:t>
      </w:r>
      <w:r w:rsidR="00F4778B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Pr="002A10A9">
        <w:rPr>
          <w:rFonts w:ascii="Times New Roman" w:hAnsi="Times New Roman" w:cs="Times New Roman"/>
          <w:color w:val="000000" w:themeColor="text1"/>
          <w:sz w:val="28"/>
          <w:szCs w:val="28"/>
        </w:rPr>
        <w:t>т предельного значения в 49 битовых интервала, из чего следует, что сеть по этому критерию спроектирована верно.</w:t>
      </w:r>
    </w:p>
    <w:p w14:paraId="2B2BD2BB" w14:textId="491D2485" w:rsidR="00300D36" w:rsidRPr="00025469" w:rsidRDefault="00F4778B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 расчёта для проектируемой сети времени двойного оборота и уменьшения межкадрового интервала на повторителях, можно сделать вывод, что сеть спроектирована верно и будет полностью работоспособной.</w:t>
      </w:r>
      <w:r w:rsidR="00C0252A" w:rsidRPr="00025469">
        <w:rPr>
          <w:color w:val="000000" w:themeColor="text1"/>
          <w:highlight w:val="yellow"/>
        </w:rPr>
        <w:br w:type="page"/>
      </w:r>
    </w:p>
    <w:p w14:paraId="4B40213B" w14:textId="77777777" w:rsidR="00300D36" w:rsidRPr="005D475B" w:rsidRDefault="00C0252A" w:rsidP="00556292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90068871"/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Спецификация оборудования и материалов</w:t>
      </w:r>
      <w:bookmarkEnd w:id="9"/>
    </w:p>
    <w:p w14:paraId="7647B157" w14:textId="77777777" w:rsidR="00300D36" w:rsidRPr="005D475B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90068872"/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Выбор конфигурации </w:t>
      </w:r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Ethernet</w:t>
      </w:r>
      <w:bookmarkEnd w:id="10"/>
    </w:p>
    <w:p w14:paraId="376B5FCD" w14:textId="77777777" w:rsidR="00300D36" w:rsidRPr="005D475B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47056E" w14:textId="77777777" w:rsidR="00300D36" w:rsidRPr="005D475B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конфигурации сети Ethernet, состоящей из сегментов различных типов, возникает много вопросов, связанных прежде всего с максимально допустимым размером (диаметром) сети и максимально возможным числом различных элементов. Сеть будет работоспособной только в том случае, если задержка распространения сигнала в ней не превысит предельной величины. Это определяется выбранным методом управления обменом CSMA/CD, основанном на обнаружении и разрешении коллизий.</w:t>
      </w:r>
    </w:p>
    <w:p w14:paraId="18A80B27" w14:textId="77777777" w:rsidR="00300D36" w:rsidRPr="005D475B" w:rsidRDefault="00C0252A" w:rsidP="007E200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Для получения сложных конфигураций Ethernet из отдельных сегментов применяются промежуточные устройства двух основных типов:</w:t>
      </w:r>
    </w:p>
    <w:p w14:paraId="01C0A7DF" w14:textId="77777777" w:rsidR="00300D36" w:rsidRPr="005D475B" w:rsidRDefault="00C0252A" w:rsidP="007E200D">
      <w:pPr>
        <w:pStyle w:val="a8"/>
        <w:numPr>
          <w:ilvl w:val="0"/>
          <w:numId w:val="17"/>
        </w:numPr>
        <w:spacing w:after="0" w:line="360" w:lineRule="auto"/>
        <w:ind w:left="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Репитерные концентраторы (хабы), представляющие собой набор репитеров, при этом никак логически не разделяют сегменты, подключенные к ним; </w:t>
      </w:r>
    </w:p>
    <w:p w14:paraId="56F4BB2D" w14:textId="77777777" w:rsidR="00300D36" w:rsidRPr="005D475B" w:rsidRDefault="00C0252A" w:rsidP="007E200D">
      <w:pPr>
        <w:pStyle w:val="a8"/>
        <w:numPr>
          <w:ilvl w:val="0"/>
          <w:numId w:val="17"/>
        </w:numPr>
        <w:spacing w:after="0" w:line="360" w:lineRule="auto"/>
        <w:ind w:left="709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Коммутаторы передают информацию между сегментами, но при этом не передают конфликты с сегмента на сегмент.</w:t>
      </w:r>
    </w:p>
    <w:p w14:paraId="05BD8ACA" w14:textId="77777777" w:rsidR="00300D36" w:rsidRPr="005D475B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При использовании коммутаторов конфликты в отдельных сегментах решаются непосредственно в сегментах и не распространяются по сети. В случае же применения более простых хабов происходит распространение конфликтов по всей сети. Данная особенность имеет принципиальное значение для выбора топологии сети Ethernet, так как используемый в ней метод доступа CSMA/CD предполагает наличие конфликтов и их разрешение, причем общая длина сети как раз и определяется размером зоны конфликта, области коллизии. Таким образом, применение хаба не разделяет зону конфликта, в то время как каждый коммутатор делит зону конфликта на части, что дает нам некоторые преимущества. В случае применения коммутатора оценивать работоспособность надо для каждого сегмента сети отдельно, а при использовании хабов – для сети в целом.</w:t>
      </w:r>
    </w:p>
    <w:p w14:paraId="53821EE7" w14:textId="77777777" w:rsidR="00300D36" w:rsidRPr="005D475B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Поэтому при построении сети будут использоваться коммутаторы, обладающие расширенным функционалом по сравнению с репитерными концентраторами.</w:t>
      </w:r>
    </w:p>
    <w:p w14:paraId="41E8749C" w14:textId="77777777" w:rsidR="00300D36" w:rsidRPr="005D475B" w:rsidRDefault="00C0252A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и оценке конфигурации Ethernet используются две основные модели. Первая модель предполагает некоторый набор правил, которые необходимо соблюдать для правильного построения сети, эти правила относятся как к отдельным компьютерам, так и к целым сегментам. Вторая модель использует точные расчеты временных характеристик, данная модель позволяет выйти за пределы строгих ограничений первой модели, что позволяет конфигурировать сеть более гибко.</w:t>
      </w:r>
    </w:p>
    <w:p w14:paraId="0DCE65B5" w14:textId="77777777" w:rsidR="00300D36" w:rsidRPr="00025469" w:rsidRDefault="00300D36" w:rsidP="005562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2208CD9" w14:textId="77777777" w:rsidR="00300D36" w:rsidRPr="005D475B" w:rsidRDefault="00C0252A" w:rsidP="00556292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90068873"/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</w:t>
      </w:r>
      <w:r w:rsidRPr="005D47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Расчет с применением второй модели</w:t>
      </w:r>
      <w:bookmarkEnd w:id="11"/>
    </w:p>
    <w:p w14:paraId="75C82E3B" w14:textId="77777777" w:rsidR="00300D36" w:rsidRPr="005D475B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A27FA0" w14:textId="77777777" w:rsidR="00300D36" w:rsidRPr="005D475B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второй модели используют две системы расчетов: </w:t>
      </w:r>
    </w:p>
    <w:p w14:paraId="4406F012" w14:textId="77777777" w:rsidR="00300D36" w:rsidRPr="005D475B" w:rsidRDefault="00C0252A" w:rsidP="0055629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первая система предполагает вычисление двойного (кругового) времени прохождения сигнала по сети и сравнение его с максимально допустимой величиной; </w:t>
      </w:r>
    </w:p>
    <w:p w14:paraId="5934BF4D" w14:textId="1A38AD2A" w:rsidR="00300D36" w:rsidRPr="005D475B" w:rsidRDefault="00C0252A" w:rsidP="00556292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вторая система проверяет допустимость величины получаемого межпакетного временного интервала, межпакетной щели в сети.</w:t>
      </w:r>
    </w:p>
    <w:p w14:paraId="579BC1DE" w14:textId="77777777" w:rsidR="00300D36" w:rsidRPr="005D475B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При расчетах обоих систем используются наихудшие сценарии передачи пакета, то есть между двумя узлами, время прохождения пакета между которыми максимально.</w:t>
      </w:r>
    </w:p>
    <w:p w14:paraId="0D6933C6" w14:textId="77777777" w:rsidR="00300D36" w:rsidRPr="005D475B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В первой системе расчетов выделяют три типа сегментов:</w:t>
      </w:r>
    </w:p>
    <w:p w14:paraId="17F3E968" w14:textId="77777777" w:rsidR="00300D36" w:rsidRPr="005D475B" w:rsidRDefault="00C0252A" w:rsidP="00556292">
      <w:pPr>
        <w:numPr>
          <w:ilvl w:val="0"/>
          <w:numId w:val="4"/>
        </w:numPr>
        <w:tabs>
          <w:tab w:val="clear" w:pos="928"/>
          <w:tab w:val="num" w:pos="709"/>
          <w:tab w:val="left" w:pos="1418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начальный сегмент, соответствует началу пути максимальной длины; </w:t>
      </w:r>
    </w:p>
    <w:p w14:paraId="034DF049" w14:textId="77777777" w:rsidR="00300D36" w:rsidRPr="005D475B" w:rsidRDefault="00C0252A" w:rsidP="00556292">
      <w:pPr>
        <w:numPr>
          <w:ilvl w:val="0"/>
          <w:numId w:val="4"/>
        </w:numPr>
        <w:tabs>
          <w:tab w:val="clear" w:pos="928"/>
          <w:tab w:val="num" w:pos="709"/>
          <w:tab w:val="left" w:pos="1418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конечный сегмент расположен в конце пути максимальной длины; </w:t>
      </w:r>
    </w:p>
    <w:p w14:paraId="6007C828" w14:textId="77777777" w:rsidR="00300D36" w:rsidRPr="005D475B" w:rsidRDefault="00C0252A" w:rsidP="00556292">
      <w:pPr>
        <w:numPr>
          <w:ilvl w:val="0"/>
          <w:numId w:val="4"/>
        </w:numPr>
        <w:tabs>
          <w:tab w:val="clear" w:pos="928"/>
          <w:tab w:val="num" w:pos="709"/>
          <w:tab w:val="left" w:pos="1418"/>
        </w:tabs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промежуточный сегмент входит в путь максимальной длины, но не является ни начальным, ни конечным.</w:t>
      </w:r>
    </w:p>
    <w:p w14:paraId="259683BF" w14:textId="77777777" w:rsidR="00300D36" w:rsidRPr="005D475B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 этих трех типов сегментов позволяет учитывать задержки сигнала на всем коммутационном оборудовании.</w:t>
      </w:r>
      <w:bookmarkStart w:id="12" w:name="_Hlk87528810"/>
      <w:bookmarkEnd w:id="12"/>
    </w:p>
    <w:p w14:paraId="1A48FF5F" w14:textId="77777777" w:rsidR="00300D36" w:rsidRPr="005D475B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Расчет ведутся следующим образом:</w:t>
      </w:r>
    </w:p>
    <w:p w14:paraId="7D798FD6" w14:textId="77777777" w:rsidR="00300D36" w:rsidRPr="005D475B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Из сети выбирается путь наибольшей длины, и в дальнейшем все расчеты ведутся для него.</w:t>
      </w:r>
    </w:p>
    <w:p w14:paraId="3B900B04" w14:textId="77777777" w:rsidR="00300D36" w:rsidRPr="005D475B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Если длинна какого-либо сегмента, входящего в путь, не максимальна для физической среды, то рассчитывается двойное время прохождения сигнала в каждом сегменте по формуле:</w:t>
      </w:r>
    </w:p>
    <w:p w14:paraId="20035F1D" w14:textId="77777777" w:rsidR="00300D36" w:rsidRPr="005D475B" w:rsidRDefault="00C0252A">
      <w:pPr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s</w:t>
      </w:r>
      <w:proofErr w:type="spellEnd"/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proofErr w:type="spellStart"/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l</w:t>
      </w:r>
      <w:proofErr w:type="spellEnd"/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o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973CAD1" w14:textId="77777777" w:rsidR="00556292" w:rsidRPr="005D475B" w:rsidRDefault="00C0252A">
      <w:pPr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длина сегмента в метрах,</w:t>
      </w:r>
    </w:p>
    <w:p w14:paraId="7A75C4BF" w14:textId="46C75E27" w:rsidR="00300D36" w:rsidRPr="005D475B" w:rsidRDefault="00C0252A">
      <w:pPr>
        <w:spacing w:after="0" w:line="360" w:lineRule="auto"/>
        <w:ind w:left="1134" w:hanging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l</w:t>
      </w:r>
      <w:proofErr w:type="spellEnd"/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o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табличные значения (таблица 3.1) задержки.</w:t>
      </w:r>
    </w:p>
    <w:p w14:paraId="1309DB29" w14:textId="77777777" w:rsidR="00300D36" w:rsidRPr="005D475B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длина конкретного сегмента максимальна, то берется табличное значение (таблица 3.1) величины максимальной задержки 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5D475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296C76" w14:textId="77777777" w:rsidR="00300D36" w:rsidRPr="005D475B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сегментов на всем пути не должна превышать максимальной величины в 512 битовых промежутков.</w:t>
      </w:r>
    </w:p>
    <w:p w14:paraId="5C32F063" w14:textId="77777777" w:rsidR="00300D36" w:rsidRPr="005D475B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Так как задержки передающих и принимающих узлов в разных направлениях могут быть отличны, необходимо провести повторный расчет (по алгоритму приведенному в пунктах 1-4) для обратного пути.</w:t>
      </w:r>
    </w:p>
    <w:p w14:paraId="293CFA2E" w14:textId="77777777" w:rsidR="00300D36" w:rsidRPr="005D475B" w:rsidRDefault="00C0252A">
      <w:pPr>
        <w:pStyle w:val="a8"/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475B">
        <w:rPr>
          <w:rFonts w:ascii="Times New Roman" w:hAnsi="Times New Roman" w:cs="Times New Roman"/>
          <w:color w:val="000000" w:themeColor="text1"/>
          <w:sz w:val="28"/>
          <w:szCs w:val="28"/>
        </w:rPr>
        <w:t>Сеть считается работоспособной если задержки сигнала в обоих направлениях не превышают 512 битовых интервалов.</w:t>
      </w:r>
    </w:p>
    <w:p w14:paraId="235685FD" w14:textId="77777777" w:rsidR="00300D36" w:rsidRPr="00025469" w:rsidRDefault="00300D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</w:pPr>
    </w:p>
    <w:p w14:paraId="495EF521" w14:textId="77777777" w:rsidR="00300D36" w:rsidRPr="00F61CFA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Таблица 3.1 – Величины задержек для расчета двойного времени прохождения сигнала (задержки даны в битовых интервалах)</w:t>
      </w:r>
    </w:p>
    <w:tbl>
      <w:tblPr>
        <w:tblStyle w:val="ac"/>
        <w:tblW w:w="9918" w:type="dxa"/>
        <w:tblLayout w:type="fixed"/>
        <w:tblLook w:val="06A0" w:firstRow="1" w:lastRow="0" w:firstColumn="1" w:lastColumn="0" w:noHBand="1" w:noVBand="1"/>
      </w:tblPr>
      <w:tblGrid>
        <w:gridCol w:w="1555"/>
        <w:gridCol w:w="850"/>
        <w:gridCol w:w="846"/>
        <w:gridCol w:w="997"/>
        <w:gridCol w:w="992"/>
        <w:gridCol w:w="992"/>
        <w:gridCol w:w="993"/>
        <w:gridCol w:w="992"/>
        <w:gridCol w:w="1701"/>
      </w:tblGrid>
      <w:tr w:rsidR="003218F1" w:rsidRPr="00F61CFA" w14:paraId="1A4D139C" w14:textId="77777777" w:rsidTr="008011D0">
        <w:tc>
          <w:tcPr>
            <w:tcW w:w="1555" w:type="dxa"/>
            <w:vMerge w:val="restart"/>
          </w:tcPr>
          <w:p w14:paraId="5AEED1F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3" w:name="table.14.1"/>
            <w:bookmarkEnd w:id="13"/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сегмента Ethernet</w:t>
            </w:r>
          </w:p>
        </w:tc>
        <w:tc>
          <w:tcPr>
            <w:tcW w:w="850" w:type="dxa"/>
            <w:vMerge w:val="restart"/>
          </w:tcPr>
          <w:p w14:paraId="16FB09C4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Макс. длина, м</w:t>
            </w:r>
          </w:p>
        </w:tc>
        <w:tc>
          <w:tcPr>
            <w:tcW w:w="1843" w:type="dxa"/>
            <w:gridSpan w:val="2"/>
          </w:tcPr>
          <w:p w14:paraId="37B26DC9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Начальный сегмент</w:t>
            </w:r>
          </w:p>
        </w:tc>
        <w:tc>
          <w:tcPr>
            <w:tcW w:w="1984" w:type="dxa"/>
            <w:gridSpan w:val="2"/>
          </w:tcPr>
          <w:p w14:paraId="532A79BB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Промежуточный сегмент</w:t>
            </w:r>
          </w:p>
        </w:tc>
        <w:tc>
          <w:tcPr>
            <w:tcW w:w="1985" w:type="dxa"/>
            <w:gridSpan w:val="2"/>
          </w:tcPr>
          <w:p w14:paraId="1F8CE03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Конечный сегмент</w:t>
            </w:r>
          </w:p>
        </w:tc>
        <w:tc>
          <w:tcPr>
            <w:tcW w:w="1701" w:type="dxa"/>
          </w:tcPr>
          <w:p w14:paraId="7A834DD0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Задержка на метр длины</w:t>
            </w:r>
          </w:p>
        </w:tc>
      </w:tr>
      <w:tr w:rsidR="003218F1" w:rsidRPr="00F61CFA" w14:paraId="075665C6" w14:textId="77777777" w:rsidTr="008011D0">
        <w:tc>
          <w:tcPr>
            <w:tcW w:w="1555" w:type="dxa"/>
            <w:vMerge/>
          </w:tcPr>
          <w:p w14:paraId="19F602A5" w14:textId="77777777" w:rsidR="00300D36" w:rsidRPr="00F61CFA" w:rsidRDefault="00300D3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14:paraId="0DD0258C" w14:textId="77777777" w:rsidR="00300D36" w:rsidRPr="00F61CFA" w:rsidRDefault="00300D3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46" w:type="dxa"/>
          </w:tcPr>
          <w:p w14:paraId="053D28C8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7" w:type="dxa"/>
          </w:tcPr>
          <w:p w14:paraId="1652279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992" w:type="dxa"/>
          </w:tcPr>
          <w:p w14:paraId="68C6C39E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2" w:type="dxa"/>
          </w:tcPr>
          <w:p w14:paraId="2C4B81D4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993" w:type="dxa"/>
          </w:tcPr>
          <w:p w14:paraId="67C07E66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2" w:type="dxa"/>
          </w:tcPr>
          <w:p w14:paraId="5EBE0DD5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m</w:t>
            </w:r>
            <w:proofErr w:type="spellEnd"/>
          </w:p>
        </w:tc>
        <w:tc>
          <w:tcPr>
            <w:tcW w:w="1701" w:type="dxa"/>
          </w:tcPr>
          <w:p w14:paraId="3C258B1B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</w:tr>
      <w:tr w:rsidR="003218F1" w:rsidRPr="00F61CFA" w14:paraId="19341BD5" w14:textId="77777777" w:rsidTr="008011D0">
        <w:tc>
          <w:tcPr>
            <w:tcW w:w="1555" w:type="dxa"/>
          </w:tcPr>
          <w:p w14:paraId="188B240A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10BASE5</w:t>
            </w:r>
          </w:p>
        </w:tc>
        <w:tc>
          <w:tcPr>
            <w:tcW w:w="850" w:type="dxa"/>
          </w:tcPr>
          <w:p w14:paraId="2CF25592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500</w:t>
            </w:r>
          </w:p>
        </w:tc>
        <w:tc>
          <w:tcPr>
            <w:tcW w:w="846" w:type="dxa"/>
          </w:tcPr>
          <w:p w14:paraId="67C995E2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997" w:type="dxa"/>
          </w:tcPr>
          <w:p w14:paraId="3B87E2C2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55,0</w:t>
            </w:r>
          </w:p>
        </w:tc>
        <w:tc>
          <w:tcPr>
            <w:tcW w:w="992" w:type="dxa"/>
          </w:tcPr>
          <w:p w14:paraId="6712F647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992" w:type="dxa"/>
          </w:tcPr>
          <w:p w14:paraId="5D7EFEC6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89,8</w:t>
            </w:r>
          </w:p>
        </w:tc>
        <w:tc>
          <w:tcPr>
            <w:tcW w:w="993" w:type="dxa"/>
          </w:tcPr>
          <w:p w14:paraId="6C00CADE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992" w:type="dxa"/>
          </w:tcPr>
          <w:p w14:paraId="757397CA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212,8</w:t>
            </w:r>
          </w:p>
        </w:tc>
        <w:tc>
          <w:tcPr>
            <w:tcW w:w="1701" w:type="dxa"/>
          </w:tcPr>
          <w:p w14:paraId="6E930502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0,087</w:t>
            </w:r>
          </w:p>
        </w:tc>
      </w:tr>
      <w:tr w:rsidR="003218F1" w:rsidRPr="00F61CFA" w14:paraId="1A8742CA" w14:textId="77777777" w:rsidTr="008011D0">
        <w:tc>
          <w:tcPr>
            <w:tcW w:w="1555" w:type="dxa"/>
          </w:tcPr>
          <w:p w14:paraId="7F1C88D3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10BASE2</w:t>
            </w:r>
          </w:p>
        </w:tc>
        <w:tc>
          <w:tcPr>
            <w:tcW w:w="850" w:type="dxa"/>
          </w:tcPr>
          <w:p w14:paraId="04BA0DA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185</w:t>
            </w:r>
          </w:p>
        </w:tc>
        <w:tc>
          <w:tcPr>
            <w:tcW w:w="846" w:type="dxa"/>
          </w:tcPr>
          <w:p w14:paraId="70AB659C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11,8</w:t>
            </w:r>
          </w:p>
        </w:tc>
        <w:tc>
          <w:tcPr>
            <w:tcW w:w="997" w:type="dxa"/>
          </w:tcPr>
          <w:p w14:paraId="7A66019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30,8</w:t>
            </w:r>
          </w:p>
        </w:tc>
        <w:tc>
          <w:tcPr>
            <w:tcW w:w="992" w:type="dxa"/>
          </w:tcPr>
          <w:p w14:paraId="3658CC43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46,5</w:t>
            </w:r>
          </w:p>
        </w:tc>
        <w:tc>
          <w:tcPr>
            <w:tcW w:w="992" w:type="dxa"/>
          </w:tcPr>
          <w:p w14:paraId="07A0F34C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65,5</w:t>
            </w:r>
          </w:p>
        </w:tc>
        <w:tc>
          <w:tcPr>
            <w:tcW w:w="993" w:type="dxa"/>
          </w:tcPr>
          <w:p w14:paraId="44A24CA0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169,5</w:t>
            </w:r>
          </w:p>
        </w:tc>
        <w:tc>
          <w:tcPr>
            <w:tcW w:w="992" w:type="dxa"/>
          </w:tcPr>
          <w:p w14:paraId="216281C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188,5</w:t>
            </w:r>
          </w:p>
        </w:tc>
        <w:tc>
          <w:tcPr>
            <w:tcW w:w="1701" w:type="dxa"/>
          </w:tcPr>
          <w:p w14:paraId="5B1A499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0,103</w:t>
            </w:r>
          </w:p>
        </w:tc>
      </w:tr>
      <w:tr w:rsidR="003218F1" w:rsidRPr="00F61CFA" w14:paraId="47E2537A" w14:textId="77777777" w:rsidTr="008011D0">
        <w:tc>
          <w:tcPr>
            <w:tcW w:w="1555" w:type="dxa"/>
          </w:tcPr>
          <w:p w14:paraId="5219F3A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850" w:type="dxa"/>
          </w:tcPr>
          <w:p w14:paraId="48A6522C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846" w:type="dxa"/>
          </w:tcPr>
          <w:p w14:paraId="2FAB3468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15,3</w:t>
            </w:r>
          </w:p>
        </w:tc>
        <w:tc>
          <w:tcPr>
            <w:tcW w:w="997" w:type="dxa"/>
          </w:tcPr>
          <w:p w14:paraId="56064C20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26,6</w:t>
            </w:r>
          </w:p>
        </w:tc>
        <w:tc>
          <w:tcPr>
            <w:tcW w:w="992" w:type="dxa"/>
          </w:tcPr>
          <w:p w14:paraId="4AA3595E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42,0</w:t>
            </w:r>
          </w:p>
        </w:tc>
        <w:tc>
          <w:tcPr>
            <w:tcW w:w="992" w:type="dxa"/>
          </w:tcPr>
          <w:p w14:paraId="77A83AA5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53,3</w:t>
            </w:r>
          </w:p>
        </w:tc>
        <w:tc>
          <w:tcPr>
            <w:tcW w:w="993" w:type="dxa"/>
          </w:tcPr>
          <w:p w14:paraId="0BDEC16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165,0</w:t>
            </w:r>
          </w:p>
        </w:tc>
        <w:tc>
          <w:tcPr>
            <w:tcW w:w="992" w:type="dxa"/>
          </w:tcPr>
          <w:p w14:paraId="7BAF6B9B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176,3</w:t>
            </w:r>
          </w:p>
        </w:tc>
        <w:tc>
          <w:tcPr>
            <w:tcW w:w="1701" w:type="dxa"/>
          </w:tcPr>
          <w:p w14:paraId="13C00090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0,113</w:t>
            </w:r>
          </w:p>
        </w:tc>
      </w:tr>
      <w:tr w:rsidR="003218F1" w:rsidRPr="00F61CFA" w14:paraId="0BD1B7A6" w14:textId="77777777" w:rsidTr="008011D0">
        <w:tc>
          <w:tcPr>
            <w:tcW w:w="1555" w:type="dxa"/>
          </w:tcPr>
          <w:p w14:paraId="50A94DE1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850" w:type="dxa"/>
          </w:tcPr>
          <w:p w14:paraId="0A1D936C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846" w:type="dxa"/>
          </w:tcPr>
          <w:p w14:paraId="2BAD522E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12,3</w:t>
            </w:r>
          </w:p>
        </w:tc>
        <w:tc>
          <w:tcPr>
            <w:tcW w:w="997" w:type="dxa"/>
          </w:tcPr>
          <w:p w14:paraId="33366E2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212,3</w:t>
            </w:r>
          </w:p>
        </w:tc>
        <w:tc>
          <w:tcPr>
            <w:tcW w:w="992" w:type="dxa"/>
          </w:tcPr>
          <w:p w14:paraId="4A2D886B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33,5</w:t>
            </w:r>
          </w:p>
        </w:tc>
        <w:tc>
          <w:tcPr>
            <w:tcW w:w="992" w:type="dxa"/>
          </w:tcPr>
          <w:p w14:paraId="4FD74311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233,5</w:t>
            </w:r>
          </w:p>
        </w:tc>
        <w:tc>
          <w:tcPr>
            <w:tcW w:w="993" w:type="dxa"/>
          </w:tcPr>
          <w:p w14:paraId="1034C6FC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156,5</w:t>
            </w:r>
          </w:p>
        </w:tc>
        <w:tc>
          <w:tcPr>
            <w:tcW w:w="992" w:type="dxa"/>
          </w:tcPr>
          <w:p w14:paraId="53C262EC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356,5</w:t>
            </w:r>
          </w:p>
        </w:tc>
        <w:tc>
          <w:tcPr>
            <w:tcW w:w="1701" w:type="dxa"/>
          </w:tcPr>
          <w:p w14:paraId="6359EC79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0,100</w:t>
            </w:r>
          </w:p>
        </w:tc>
      </w:tr>
      <w:tr w:rsidR="003218F1" w:rsidRPr="00F61CFA" w14:paraId="3643A225" w14:textId="77777777" w:rsidTr="008011D0">
        <w:tc>
          <w:tcPr>
            <w:tcW w:w="1555" w:type="dxa"/>
          </w:tcPr>
          <w:p w14:paraId="077F1F0B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FOIRL</w:t>
            </w:r>
          </w:p>
        </w:tc>
        <w:tc>
          <w:tcPr>
            <w:tcW w:w="850" w:type="dxa"/>
          </w:tcPr>
          <w:p w14:paraId="32D6A444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1000</w:t>
            </w:r>
          </w:p>
        </w:tc>
        <w:tc>
          <w:tcPr>
            <w:tcW w:w="846" w:type="dxa"/>
          </w:tcPr>
          <w:p w14:paraId="6F68922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7,8</w:t>
            </w:r>
          </w:p>
        </w:tc>
        <w:tc>
          <w:tcPr>
            <w:tcW w:w="997" w:type="dxa"/>
          </w:tcPr>
          <w:p w14:paraId="19BCC182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107,8</w:t>
            </w:r>
          </w:p>
        </w:tc>
        <w:tc>
          <w:tcPr>
            <w:tcW w:w="992" w:type="dxa"/>
          </w:tcPr>
          <w:p w14:paraId="7958671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29,0</w:t>
            </w:r>
          </w:p>
        </w:tc>
        <w:tc>
          <w:tcPr>
            <w:tcW w:w="992" w:type="dxa"/>
          </w:tcPr>
          <w:p w14:paraId="4F791ABB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129,0</w:t>
            </w:r>
          </w:p>
        </w:tc>
        <w:tc>
          <w:tcPr>
            <w:tcW w:w="993" w:type="dxa"/>
          </w:tcPr>
          <w:p w14:paraId="7403452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152,0</w:t>
            </w:r>
          </w:p>
        </w:tc>
        <w:tc>
          <w:tcPr>
            <w:tcW w:w="992" w:type="dxa"/>
          </w:tcPr>
          <w:p w14:paraId="3C820054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252,0</w:t>
            </w:r>
          </w:p>
        </w:tc>
        <w:tc>
          <w:tcPr>
            <w:tcW w:w="1701" w:type="dxa"/>
          </w:tcPr>
          <w:p w14:paraId="625371DA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0,100</w:t>
            </w:r>
          </w:p>
        </w:tc>
      </w:tr>
      <w:tr w:rsidR="003218F1" w:rsidRPr="00F61CFA" w14:paraId="52707BD9" w14:textId="77777777" w:rsidTr="008011D0">
        <w:tc>
          <w:tcPr>
            <w:tcW w:w="1555" w:type="dxa"/>
          </w:tcPr>
          <w:p w14:paraId="5BB03923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AUI</w:t>
            </w:r>
          </w:p>
        </w:tc>
        <w:tc>
          <w:tcPr>
            <w:tcW w:w="850" w:type="dxa"/>
          </w:tcPr>
          <w:p w14:paraId="128CC970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846" w:type="dxa"/>
          </w:tcPr>
          <w:p w14:paraId="3E18795F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97" w:type="dxa"/>
          </w:tcPr>
          <w:p w14:paraId="4BF50761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5,1</w:t>
            </w:r>
          </w:p>
        </w:tc>
        <w:tc>
          <w:tcPr>
            <w:tcW w:w="992" w:type="dxa"/>
          </w:tcPr>
          <w:p w14:paraId="1228F439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482DFC55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5,1</w:t>
            </w:r>
          </w:p>
        </w:tc>
        <w:tc>
          <w:tcPr>
            <w:tcW w:w="993" w:type="dxa"/>
          </w:tcPr>
          <w:p w14:paraId="2736299D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63E7329E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5,1</w:t>
            </w:r>
          </w:p>
        </w:tc>
        <w:tc>
          <w:tcPr>
            <w:tcW w:w="1701" w:type="dxa"/>
          </w:tcPr>
          <w:p w14:paraId="378DB549" w14:textId="77777777" w:rsidR="00300D36" w:rsidRPr="00F61CFA" w:rsidRDefault="00C025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0,103</w:t>
            </w:r>
          </w:p>
        </w:tc>
      </w:tr>
    </w:tbl>
    <w:p w14:paraId="228D8E2D" w14:textId="77777777" w:rsidR="00511BA8" w:rsidRDefault="00511B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C944BE" w14:textId="009BBAF5" w:rsidR="00300D36" w:rsidRPr="00F61CFA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 имеющимся данным наибольшее расстояние между двумя узлами в спроектированной сети между компьютером </w:t>
      </w:r>
      <w:r w:rsidR="00511BA8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и компьютером </w:t>
      </w:r>
      <w:r w:rsidR="00511B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четвертой 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подсети, значит расчеты должны вестись для двух этих узлов.</w:t>
      </w:r>
    </w:p>
    <w:p w14:paraId="615EFA6C" w14:textId="0E0FC27E" w:rsidR="00300D36" w:rsidRPr="00F61CFA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Начальный сегмент длиной </w:t>
      </w:r>
      <w:r w:rsidR="008011D0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8011D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011D0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величина задержки для него будет равна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3B9F36E" w14:textId="04D0906D" w:rsidR="00300D36" w:rsidRPr="00F61CFA" w:rsidRDefault="008011D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0,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087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11,8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5FBC6F8B" w14:textId="73C5D30E" w:rsidR="00300D36" w:rsidRPr="00F61CFA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Конечный сегмент длиной 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proofErr w:type="spellStart"/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данный сегмент имеет максимальную для данной передающей среды длину, поэтому величина задержки будет равна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100442" w14:textId="7D2520E9" w:rsidR="00300D36" w:rsidRPr="00F61CFA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356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10802CE0" w14:textId="77777777" w:rsidR="00300D36" w:rsidRPr="00F61CFA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для всех сегментов будет равна:</w:t>
      </w:r>
    </w:p>
    <w:p w14:paraId="20463923" w14:textId="6BDC2641" w:rsidR="00300D36" w:rsidRPr="00F61CFA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356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407,45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интервала.</w:t>
      </w:r>
    </w:p>
    <w:p w14:paraId="410AAA30" w14:textId="77777777" w:rsidR="00300D36" w:rsidRPr="00F61CFA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Так как начальный и конечный сегменты используют различные технологии нужно выполнить расчеты для обратного пути:</w:t>
      </w:r>
    </w:p>
    <w:p w14:paraId="512FCF4D" w14:textId="109D205F" w:rsidR="00300D36" w:rsidRPr="00F61CFA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Начальный сегмент длиной 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proofErr w:type="spellStart"/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 величина задержки для него будет равна:</w:t>
      </w:r>
    </w:p>
    <w:p w14:paraId="32308AF9" w14:textId="5737160F" w:rsidR="00300D36" w:rsidRPr="00F61CFA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212,3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0B504FAC" w14:textId="3CC29346" w:rsidR="00300D36" w:rsidRPr="00F61CFA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Конечный сегмент длиной 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использует технологию 10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3857E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 величина задержки для него будет равна:</w:t>
      </w:r>
    </w:p>
    <w:p w14:paraId="230D2B77" w14:textId="7DA4AD3F" w:rsidR="00300D36" w:rsidRPr="00F61CFA" w:rsidRDefault="003857E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0,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087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212,8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251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интервала;</w:t>
      </w:r>
    </w:p>
    <w:p w14:paraId="4B492DA0" w14:textId="77777777" w:rsidR="00300D36" w:rsidRPr="00F61CFA" w:rsidRDefault="00C0252A">
      <w:pPr>
        <w:pStyle w:val="a8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для всех сегментов будет равна:</w:t>
      </w:r>
    </w:p>
    <w:p w14:paraId="51683235" w14:textId="54AA5A84" w:rsidR="00300D36" w:rsidRPr="00F61CFA" w:rsidRDefault="00FF5F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212,3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251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=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464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="00C0252A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интервала.</w:t>
      </w:r>
    </w:p>
    <w:p w14:paraId="255B085A" w14:textId="1F0EC26C" w:rsidR="00300D36" w:rsidRPr="00F61CFA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В итоге получаем что оба значения задержки (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407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45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464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интервалов) не превышают предельно допустимого значения величиной 512 битовых интервалов, что означает что сеть работоспособна.</w:t>
      </w:r>
    </w:p>
    <w:p w14:paraId="305C2A28" w14:textId="77777777" w:rsidR="00300D36" w:rsidRPr="00F61CFA" w:rsidRDefault="00C0252A" w:rsidP="0079725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Второй расчет, который применяется во второй модели, проверяет сеть на соответствие стандарту межпакетного интервала (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IPG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Данная величина изначально не должна быть меньше 96 битовых промежутков. При прохождении через коммутаторы и хабы это значение может сокращаться, по стандарту 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допустимое сокращение межпакетного интервала не должно превышать 49 битовых промежутков.</w:t>
      </w:r>
    </w:p>
    <w:p w14:paraId="5ACA029E" w14:textId="77777777" w:rsidR="00300D36" w:rsidRPr="00F61CFA" w:rsidRDefault="00C0252A" w:rsidP="0079725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Как и в первом расчете выделяют два типа сегментов: начальный и промежуточный, конечный сегмент не сокращает межпакетный интервал, поэтому его не используют.</w:t>
      </w:r>
    </w:p>
    <w:p w14:paraId="12D3492F" w14:textId="77777777" w:rsidR="00300D36" w:rsidRPr="00F61CFA" w:rsidRDefault="00C0252A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Расчет выполняется следующим образом: </w:t>
      </w:r>
    </w:p>
    <w:p w14:paraId="4EAB451F" w14:textId="77777777" w:rsidR="00300D36" w:rsidRPr="00F61CFA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Суммируются значения величин (таблица 3.1) задержки межпакетного интервала для каждого сегмента входящего в путь пакета.</w:t>
      </w:r>
    </w:p>
    <w:p w14:paraId="1B87A72E" w14:textId="77777777" w:rsidR="00300D36" w:rsidRPr="00F61CFA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Суммарная величина задержки не должна превышать значение в 49 битовых интервалов.</w:t>
      </w:r>
    </w:p>
    <w:p w14:paraId="3E255F49" w14:textId="77777777" w:rsidR="00300D36" w:rsidRPr="00F61CFA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Если начальный и конечные сегменты отличаются друг от друга производятся расчеты сокращения межпакетного интервала для обратного маршрута.</w:t>
      </w:r>
    </w:p>
    <w:p w14:paraId="3AC5499D" w14:textId="77777777" w:rsidR="00300D36" w:rsidRPr="00F61CFA" w:rsidRDefault="00C0252A">
      <w:pPr>
        <w:pStyle w:val="a8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Сеть считается работоспособной если сокращение межпакетного интервала в обоих направлениях не превышает 49 битовых интервалов.</w:t>
      </w:r>
    </w:p>
    <w:p w14:paraId="3DA5DA8F" w14:textId="77777777" w:rsidR="00300D36" w:rsidRPr="00F61CFA" w:rsidRDefault="00300D36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BE8794" w14:textId="77777777" w:rsidR="00300D36" w:rsidRPr="00F61CFA" w:rsidRDefault="00C0252A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3.2 – Величины сокращения межпакетного интервала для разных сегментов 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</w:p>
    <w:tbl>
      <w:tblPr>
        <w:tblStyle w:val="ac"/>
        <w:tblW w:w="5968" w:type="dxa"/>
        <w:tblLayout w:type="fixed"/>
        <w:tblLook w:val="04A0" w:firstRow="1" w:lastRow="0" w:firstColumn="1" w:lastColumn="0" w:noHBand="0" w:noVBand="1"/>
      </w:tblPr>
      <w:tblGrid>
        <w:gridCol w:w="1715"/>
        <w:gridCol w:w="1803"/>
        <w:gridCol w:w="2450"/>
      </w:tblGrid>
      <w:tr w:rsidR="003218F1" w:rsidRPr="00F61CFA" w14:paraId="2EB0CE82" w14:textId="77777777">
        <w:tc>
          <w:tcPr>
            <w:tcW w:w="1715" w:type="dxa"/>
          </w:tcPr>
          <w:p w14:paraId="0E63F443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4" w:name="table.14.2"/>
            <w:bookmarkEnd w:id="14"/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Сегмент</w:t>
            </w:r>
          </w:p>
        </w:tc>
        <w:tc>
          <w:tcPr>
            <w:tcW w:w="1803" w:type="dxa"/>
          </w:tcPr>
          <w:p w14:paraId="2B9E6A5C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Начальный</w:t>
            </w:r>
          </w:p>
        </w:tc>
        <w:tc>
          <w:tcPr>
            <w:tcW w:w="2450" w:type="dxa"/>
          </w:tcPr>
          <w:p w14:paraId="776311DA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Промежуточный</w:t>
            </w:r>
          </w:p>
        </w:tc>
      </w:tr>
      <w:tr w:rsidR="003218F1" w:rsidRPr="00F61CFA" w14:paraId="4DE34777" w14:textId="77777777">
        <w:tc>
          <w:tcPr>
            <w:tcW w:w="1715" w:type="dxa"/>
          </w:tcPr>
          <w:p w14:paraId="4FEF23DF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10BASE2</w:t>
            </w:r>
          </w:p>
        </w:tc>
        <w:tc>
          <w:tcPr>
            <w:tcW w:w="1803" w:type="dxa"/>
          </w:tcPr>
          <w:p w14:paraId="24400944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50" w:type="dxa"/>
          </w:tcPr>
          <w:p w14:paraId="47B034B8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218F1" w:rsidRPr="00F61CFA" w14:paraId="52781C42" w14:textId="77777777">
        <w:tc>
          <w:tcPr>
            <w:tcW w:w="1715" w:type="dxa"/>
          </w:tcPr>
          <w:p w14:paraId="23398B28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10BASE5</w:t>
            </w:r>
          </w:p>
        </w:tc>
        <w:tc>
          <w:tcPr>
            <w:tcW w:w="1803" w:type="dxa"/>
          </w:tcPr>
          <w:p w14:paraId="719C38B9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50" w:type="dxa"/>
          </w:tcPr>
          <w:p w14:paraId="1138FE15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218F1" w:rsidRPr="00F61CFA" w14:paraId="45E998B8" w14:textId="77777777">
        <w:tc>
          <w:tcPr>
            <w:tcW w:w="1715" w:type="dxa"/>
          </w:tcPr>
          <w:p w14:paraId="64E0E565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10BASE-T</w:t>
            </w:r>
          </w:p>
        </w:tc>
        <w:tc>
          <w:tcPr>
            <w:tcW w:w="1803" w:type="dxa"/>
          </w:tcPr>
          <w:p w14:paraId="22CD303B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50" w:type="dxa"/>
          </w:tcPr>
          <w:p w14:paraId="34C0076C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</w:tr>
      <w:tr w:rsidR="00300D36" w:rsidRPr="00F61CFA" w14:paraId="1D6E0017" w14:textId="77777777">
        <w:tc>
          <w:tcPr>
            <w:tcW w:w="1715" w:type="dxa"/>
          </w:tcPr>
          <w:p w14:paraId="2D94A68F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10BASE-FL</w:t>
            </w:r>
          </w:p>
        </w:tc>
        <w:tc>
          <w:tcPr>
            <w:tcW w:w="1803" w:type="dxa"/>
          </w:tcPr>
          <w:p w14:paraId="3AC67C03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450" w:type="dxa"/>
          </w:tcPr>
          <w:p w14:paraId="6B90648A" w14:textId="77777777" w:rsidR="00300D36" w:rsidRPr="00F61CFA" w:rsidRDefault="00C0252A">
            <w:pPr>
              <w:widowControl w:val="0"/>
              <w:spacing w:after="0" w:line="360" w:lineRule="auto"/>
              <w:ind w:hanging="56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1C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200632DF" w14:textId="77777777" w:rsidR="00300D36" w:rsidRPr="00F61CFA" w:rsidRDefault="00300D36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DA578D" w14:textId="247783E8" w:rsidR="00300D36" w:rsidRPr="00F61CFA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расчетов берутся те же компьютеры что и в предыдущем расчете 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второй </w:t>
      </w:r>
      <w:r w:rsidR="005156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51566E"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четвертой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подсетей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 как они самые удаленные друг от друга узлы сети. </w:t>
      </w:r>
    </w:p>
    <w:p w14:paraId="5B5D7B16" w14:textId="0A35DCD0" w:rsidR="00300D36" w:rsidRPr="00F61CFA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Для начального сегмента, использующего технологию 10BASE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сокращение межпакетного интервала равно 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и будет равно суммарному сокращению межпакетного интервала. В обратном направлении начальный 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сегмент будет использовать технологию 10</w:t>
      </w:r>
      <w:proofErr w:type="spellStart"/>
      <w:r w:rsidRPr="00F61C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FF5F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>, и сокращение межпакетного интервала составит 1</w:t>
      </w:r>
      <w:r w:rsidR="00FF5F3E"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61C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битовых интервалов. Обе величины меньше предельной величины в 49 битовых интервала, следовательно, данная конфигурация по данному показателю будет работоспособна.</w:t>
      </w:r>
    </w:p>
    <w:p w14:paraId="2C47E40B" w14:textId="77777777" w:rsidR="00300D36" w:rsidRPr="00025469" w:rsidRDefault="00300D36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D0446CC" w14:textId="77777777" w:rsidR="00300D36" w:rsidRPr="00764A19" w:rsidRDefault="00C0252A" w:rsidP="0079725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90068874"/>
      <w:r w:rsidRPr="00764A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</w:t>
      </w:r>
      <w:r w:rsidRPr="00764A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Правила расчета вспомогательного оборудования</w:t>
      </w:r>
      <w:bookmarkEnd w:id="15"/>
      <w:r w:rsidRPr="00764A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1CE0EC" w14:textId="77777777" w:rsidR="00300D36" w:rsidRPr="00764A19" w:rsidRDefault="00300D36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ED64EC" w14:textId="77777777" w:rsidR="00300D36" w:rsidRPr="00764A19" w:rsidRDefault="00C0252A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Во многом удобство пользования сетью зависит от правильного проектирования сети и правильной организации подсистемы рабочего места.</w:t>
      </w:r>
    </w:p>
    <w:p w14:paraId="6C458B7F" w14:textId="77777777" w:rsidR="00300D36" w:rsidRPr="00764A19" w:rsidRDefault="00C0252A" w:rsidP="007972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К фундаментальным стандартам, без которых невозможно построение сети относятся:</w:t>
      </w:r>
    </w:p>
    <w:p w14:paraId="43057834" w14:textId="77777777" w:rsidR="00300D36" w:rsidRPr="00764A19" w:rsidRDefault="00C0252A">
      <w:pPr>
        <w:pStyle w:val="a8"/>
        <w:numPr>
          <w:ilvl w:val="0"/>
          <w:numId w:val="7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наличие достаточного количества телекоммуникационных розеток, для подключения компьютеров и прочего оборудования к сети;</w:t>
      </w:r>
    </w:p>
    <w:p w14:paraId="43E1407A" w14:textId="77777777" w:rsidR="00300D36" w:rsidRPr="00764A19" w:rsidRDefault="00C0252A">
      <w:pPr>
        <w:pStyle w:val="a8"/>
        <w:numPr>
          <w:ilvl w:val="0"/>
          <w:numId w:val="7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достаточное количество аппаратных шнуров стандартной длинны.</w:t>
      </w:r>
    </w:p>
    <w:p w14:paraId="33735D24" w14:textId="77777777" w:rsidR="00300D36" w:rsidRPr="00764A1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этапе проектирования происходит утверждение планов расположения сетевых и силовых розеток, рассчитывается количество необходимых адаптеров, шнуров, переходников.</w:t>
      </w:r>
    </w:p>
    <w:p w14:paraId="6BC8F93B" w14:textId="77777777" w:rsidR="00300D36" w:rsidRPr="00764A1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установке розеток, как силовых, так и сетевых рекомендуется размещать их на расстоянии не больше метра от рабочего места. Кроме того, при установке необходимо следовать, нормам, установленным в государственных документах, регламентирующих организацию рабочего места. </w:t>
      </w:r>
    </w:p>
    <w:p w14:paraId="180E2D65" w14:textId="77777777" w:rsidR="00300D36" w:rsidRPr="00764A1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В общем случае есть ряд рекомендаций, которым в той или иной степени (в зависимости от требований) стоит следовать:</w:t>
      </w:r>
      <w:bookmarkStart w:id="16" w:name="_Hlk87541489"/>
      <w:bookmarkEnd w:id="16"/>
    </w:p>
    <w:p w14:paraId="72F030F6" w14:textId="77777777" w:rsidR="00300D36" w:rsidRPr="00764A19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Организацию рабочего помещения следует начинать с проектирования СКС (Структурированной кабельной системы).</w:t>
      </w:r>
    </w:p>
    <w:p w14:paraId="03935331" w14:textId="77777777" w:rsidR="00300D36" w:rsidRPr="00764A19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Если в перспективе планируется расширение сети, то уже на этапе проектирование стоит заложить некоторую избыточность в количестве кабелей горизонтальной подсистемы. Это позволит в кратчайшие сроки подключить новое оборудование к сети в необходимом месте.</w:t>
      </w:r>
    </w:p>
    <w:p w14:paraId="45EB4229" w14:textId="77777777" w:rsidR="00300D36" w:rsidRPr="00764A19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Не рекомендуется использование розеток с разной разводкой или оптоволоконных розеток разного типа.</w:t>
      </w:r>
    </w:p>
    <w:p w14:paraId="6D56040C" w14:textId="77777777" w:rsidR="00300D36" w:rsidRPr="00764A19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Резерв сетевых соединительных шнуров должен составлять не менее 10 процентов от количества существующих.</w:t>
      </w:r>
    </w:p>
    <w:p w14:paraId="17E62271" w14:textId="77777777" w:rsidR="00300D36" w:rsidRPr="00764A19" w:rsidRDefault="00C0252A">
      <w:pPr>
        <w:pStyle w:val="a8"/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Не рекомендуется использовать самодельные или самостоятельно модернизированные шнуры, так как это может отрицательно сказаться на производительности и стабильности сети.</w:t>
      </w:r>
    </w:p>
    <w:p w14:paraId="72C41A0C" w14:textId="77777777" w:rsidR="00300D36" w:rsidRPr="00764A19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A19">
        <w:rPr>
          <w:rFonts w:ascii="Times New Roman" w:hAnsi="Times New Roman" w:cs="Times New Roman"/>
          <w:color w:val="000000" w:themeColor="text1"/>
          <w:sz w:val="28"/>
          <w:szCs w:val="28"/>
        </w:rPr>
        <w:t>При проектировании сети длина соединительных шнуров рассчитывается в зависимости от размеров рабочего помещения и положения оборудования в нем. Но стоит учитывать, что, согласно российскому национальному стандарту, использование соединительных шнуров длиной более 5 метров – запрещено, за исключением случаев, описанных в пункте 5.1.1 стандарта.</w:t>
      </w:r>
    </w:p>
    <w:p w14:paraId="682825C2" w14:textId="77777777" w:rsidR="00300D36" w:rsidRPr="00025469" w:rsidRDefault="00300D36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73D76CA" w14:textId="77777777" w:rsidR="00300D36" w:rsidRPr="00DD5F59" w:rsidRDefault="00C0252A" w:rsidP="0079725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90068875"/>
      <w:r w:rsidRPr="00DD5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</w:t>
      </w:r>
      <w:r w:rsidRPr="00DD5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Расчет вспомогательного оборудования</w:t>
      </w:r>
      <w:bookmarkEnd w:id="17"/>
      <w:r w:rsidRPr="00DD5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C031221" w14:textId="77777777" w:rsidR="00300D36" w:rsidRPr="00DD5F59" w:rsidRDefault="00300D36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DB414C" w14:textId="77777777" w:rsidR="00300D36" w:rsidRPr="00DD5F59" w:rsidRDefault="00C0252A" w:rsidP="007972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два способа расчета количества кабеля для горизонтальной подсистемы:</w:t>
      </w:r>
    </w:p>
    <w:p w14:paraId="6264DB1F" w14:textId="77777777" w:rsidR="00300D36" w:rsidRPr="00DD5F59" w:rsidRDefault="00C0252A">
      <w:pPr>
        <w:pStyle w:val="a8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Метод суммирования,</w:t>
      </w:r>
    </w:p>
    <w:p w14:paraId="52371E49" w14:textId="77777777" w:rsidR="00300D36" w:rsidRPr="00DD5F59" w:rsidRDefault="00C0252A">
      <w:pPr>
        <w:pStyle w:val="a8"/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Эмпирический метод.</w:t>
      </w:r>
    </w:p>
    <w:p w14:paraId="2791B12F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Метод суммирования заключается в подсчете длины трассы каждого горизонтального кабеля, после чего производится суммирование всех длин кабеля каждого участка. Также к итоговому результату добавляется технологический запас величиной в 13 процентов от общей длины. Данный метод удобен при проектировании сетей с небольшим количеством оборудования или при наличии средств автоматизации.</w:t>
      </w:r>
    </w:p>
    <w:p w14:paraId="1B4729AC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Общий расчет кабеля методом суммирования вычисляется по формуле:</w:t>
      </w:r>
    </w:p>
    <w:p w14:paraId="14167DE9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noProof/>
          <w:color w:val="000000" w:themeColor="text1"/>
        </w:rPr>
        <w:drawing>
          <wp:inline distT="0" distB="0" distL="0" distR="0" wp14:anchorId="14CD7C38" wp14:editId="2A2339ED">
            <wp:extent cx="4311015" cy="700405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1052" t="13365" r="4710" b="75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FFA1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где n – количество компьютеров;</w:t>
      </w:r>
    </w:p>
    <w:p w14:paraId="2EA38EDE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l – длина сегмента кабеля;</w:t>
      </w:r>
    </w:p>
    <w:p w14:paraId="53ACAA25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S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коэффициент технологического запаса – 1,3 (13%), который учитывает особенности прокладки кабеля, все спуски, подъемы, повороты, межэтажные сквозные проемы и также запас для выполнения разделки кабеля.</w:t>
      </w:r>
    </w:p>
    <w:p w14:paraId="220842EE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Длина кабеля, необходимого для каждого помещения, равна сумме длин сегментов всех узлов этого помещения, умноженного на коэффициент технологического запаса.</w:t>
      </w:r>
    </w:p>
    <w:p w14:paraId="31FC771C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Длина кабеля, необходимого для всех помещений, рассчитывается как сумма всех полученных результатов.</w:t>
      </w:r>
    </w:p>
    <w:p w14:paraId="3D722E0F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noProof/>
          <w:color w:val="000000" w:themeColor="text1"/>
        </w:rPr>
        <w:drawing>
          <wp:inline distT="0" distB="0" distL="0" distR="0" wp14:anchorId="2471FAD0" wp14:editId="43AFBC81">
            <wp:extent cx="4168140" cy="40386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3150" t="53984" r="6859" b="3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DAD3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проектируемой сети получаем: </w:t>
      </w:r>
    </w:p>
    <w:p w14:paraId="0BA0C7A4" w14:textId="60094F7E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Для первого сегмента, использующего технологию 10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196E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196E2F" w:rsidRPr="00196E2F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 </w:t>
      </w:r>
      <w:r w:rsidR="00196E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196E2F" w:rsidRPr="00196E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6E2F">
        <w:rPr>
          <w:rFonts w:ascii="Times New Roman" w:hAnsi="Times New Roman" w:cs="Times New Roman"/>
          <w:color w:val="000000" w:themeColor="text1"/>
          <w:sz w:val="28"/>
          <w:szCs w:val="28"/>
        </w:rPr>
        <w:t>одной подсетью и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6E2F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</w:t>
      </w:r>
      <w:r w:rsidR="00196E2F">
        <w:rPr>
          <w:rFonts w:ascii="Times New Roman" w:hAnsi="Times New Roman" w:cs="Times New Roman"/>
          <w:color w:val="000000" w:themeColor="text1"/>
          <w:sz w:val="28"/>
          <w:szCs w:val="28"/>
        </w:rPr>
        <w:t>ами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общая длина кабеля составит:</w:t>
      </w:r>
    </w:p>
    <w:p w14:paraId="3217A324" w14:textId="6E2152A6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307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(1</w:t>
      </w:r>
      <w:r w:rsidR="00196E2F" w:rsidRPr="00196E2F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* 1,3) =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39910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4FDA5745" w14:textId="2E6CE030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Для второго сегмента, использующего технологию 10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 и в который входит 4 подсети по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53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 (общее количество компьютеров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) общая длина кабеля составит:</w:t>
      </w:r>
    </w:p>
    <w:p w14:paraId="0652DEF1" w14:textId="0C77E930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450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1,3) =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124020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343F741B" w14:textId="7267207E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Для третьего сегмента, использующего технологию 10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185 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 и в который входит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подсети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42 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(общее количество </w:t>
      </w:r>
      <w:r w:rsidR="00AD45B4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компьютеров 84</w:t>
      </w:r>
      <w:r w:rsidR="005C002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общая длина кабеля составит:</w:t>
      </w:r>
    </w:p>
    <w:p w14:paraId="0155FE43" w14:textId="514B8BDC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</w:t>
      </w:r>
      <w:r w:rsidR="00AD45B4">
        <w:rPr>
          <w:rFonts w:ascii="Times New Roman" w:hAnsi="Times New Roman" w:cs="Times New Roman"/>
          <w:color w:val="000000" w:themeColor="text1"/>
          <w:sz w:val="28"/>
          <w:szCs w:val="28"/>
        </w:rPr>
        <w:t>185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1,3) = </w:t>
      </w:r>
      <w:r w:rsidR="00AD45B4">
        <w:rPr>
          <w:rFonts w:ascii="Times New Roman" w:hAnsi="Times New Roman" w:cs="Times New Roman"/>
          <w:color w:val="000000" w:themeColor="text1"/>
          <w:sz w:val="28"/>
          <w:szCs w:val="28"/>
        </w:rPr>
        <w:t>20202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5B080AA2" w14:textId="308566DF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Для четвертого сегмента, использующего технологию 10</w:t>
      </w:r>
      <w:proofErr w:type="spellStart"/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="00AD45B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FB</w:t>
      </w:r>
      <w:proofErr w:type="spellEnd"/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длинной </w:t>
      </w:r>
      <w:r w:rsidR="00AD45B4" w:rsidRPr="00AD45B4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 и в который входит </w:t>
      </w:r>
      <w:r w:rsidR="00AD45B4" w:rsidRPr="00AD45B4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подсети по </w:t>
      </w:r>
      <w:r w:rsidR="00AD45B4" w:rsidRPr="00AD45B4">
        <w:rPr>
          <w:rFonts w:ascii="Times New Roman" w:hAnsi="Times New Roman" w:cs="Times New Roman"/>
          <w:color w:val="000000" w:themeColor="text1"/>
          <w:sz w:val="28"/>
          <w:szCs w:val="28"/>
        </w:rPr>
        <w:t>37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компьютеров (общее количество компьютеров </w:t>
      </w:r>
      <w:r w:rsidR="00AD45B4" w:rsidRPr="00AD45B4">
        <w:rPr>
          <w:rFonts w:ascii="Times New Roman" w:hAnsi="Times New Roman" w:cs="Times New Roman"/>
          <w:color w:val="000000" w:themeColor="text1"/>
          <w:sz w:val="28"/>
          <w:szCs w:val="28"/>
        </w:rPr>
        <w:t>148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) общая длина кабеля составит:</w:t>
      </w:r>
    </w:p>
    <w:p w14:paraId="5E8CCED4" w14:textId="1B6B6E54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148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(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2000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1,3) =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384800 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м.</w:t>
      </w:r>
    </w:p>
    <w:p w14:paraId="5AE7887C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Тогда длина кабеля, необходимого для всего помещения равна:</w:t>
      </w:r>
    </w:p>
    <w:p w14:paraId="7F6BE558" w14:textId="71359141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общ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39910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124020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20202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384800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568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D45B4" w:rsidRPr="004F41E5">
        <w:rPr>
          <w:rFonts w:ascii="Times New Roman" w:hAnsi="Times New Roman" w:cs="Times New Roman"/>
          <w:color w:val="000000" w:themeColor="text1"/>
          <w:sz w:val="28"/>
          <w:szCs w:val="28"/>
        </w:rPr>
        <w:t>932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694A5B2D" w14:textId="77777777" w:rsidR="00300D36" w:rsidRPr="00DD5F5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Стоит отметить, что метод суммирования хорошо себя показывает только при расчете необходимого кабеля для маленькой сети, в которую входит небольшое количество, компьютеров. Для данной же сети лучше подойдет </w:t>
      </w:r>
      <w:r w:rsidRPr="00DD5F5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эмпирический метод, рассчитанный на большие сети, с большим количеством компьютеров.</w:t>
      </w:r>
    </w:p>
    <w:p w14:paraId="6498B113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>Эмпирический метод дает хорошие результаты при расчете сети, в которой число рабочих мест превышает 30. Его суть заключается в том, что для подсчета общей длины кабеля обобщенной эмпирической формулы:</w:t>
      </w:r>
    </w:p>
    <w:p w14:paraId="50CE1D0A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noProof/>
          <w:color w:val="000000" w:themeColor="text1"/>
        </w:rPr>
        <w:drawing>
          <wp:inline distT="0" distB="0" distL="0" distR="0" wp14:anchorId="47DF6A85" wp14:editId="610638FF">
            <wp:extent cx="3990340" cy="724535"/>
            <wp:effectExtent l="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0514" t="64622" r="6605" b="2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DB22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где </w:t>
      </w:r>
      <w:proofErr w:type="spellStart"/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</w:t>
      </w:r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</w:rPr>
        <w:t>min</w:t>
      </w:r>
      <w:proofErr w:type="spellEnd"/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</w:t>
      </w:r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</w:rPr>
        <w:t>max</w:t>
      </w:r>
      <w:proofErr w:type="spellEnd"/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длина кабельной трассы от точки ввода кабельных каналов в кроссовую до телекоммуникационной розетки соответственно самого близкого и самого далекого рабочего места, рассчитанная с учетом особенностей прокладки кабеля; </w:t>
      </w:r>
    </w:p>
    <w:p w14:paraId="4FAF5A4D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</w:t>
      </w:r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</w:rPr>
        <w:t>s</w:t>
      </w:r>
      <w:proofErr w:type="spellEnd"/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коэффициент технологического запаса – 10%;</w:t>
      </w:r>
    </w:p>
    <w:p w14:paraId="15282998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 = Х1 + Х2 запас для выполнения разделки кабеля. Со стороны рабочего места (Х1) он принимается равным 30 см. Со стороны кроссовой Х2 он зависит от ее размеров и численно равен расстоянию от точки входа горизонтальных кабелей в помещение кроссовой до самого дальнего коммутационного элемента.</w:t>
      </w:r>
    </w:p>
    <w:p w14:paraId="40D07C18" w14:textId="7C5775AB" w:rsidR="00300D36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>Данные для расчета приведены в таблице 3.3, расчеты будут проводится на основе условного плана зданий организации, приведенного на рисунке 3.1 и рисунке 3.2. На рисунке 3.2 красный круг – условная кроссовая, прямоугольники наиболее удаленный и наиболее близкие компьютеры.</w:t>
      </w:r>
    </w:p>
    <w:p w14:paraId="424A16D5" w14:textId="079C47BA" w:rsidR="00FB04D7" w:rsidRDefault="00FB04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40350" w14:textId="77777777" w:rsidR="00FB04D7" w:rsidRPr="00FB04D7" w:rsidRDefault="00FB04D7" w:rsidP="00FB04D7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Таблица 3.3 – Расстояние между этажами и зданиями в сети</w:t>
      </w:r>
    </w:p>
    <w:p w14:paraId="4D4FE6A2" w14:textId="77777777" w:rsidR="00FB04D7" w:rsidRPr="00FB04D7" w:rsidRDefault="00FB04D7" w:rsidP="00FB04D7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4"/>
          <w:lang w:eastAsia="ru-RU"/>
        </w:rPr>
      </w:pP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733"/>
        <w:gridCol w:w="625"/>
        <w:gridCol w:w="650"/>
        <w:gridCol w:w="755"/>
        <w:gridCol w:w="755"/>
        <w:gridCol w:w="647"/>
        <w:gridCol w:w="647"/>
        <w:gridCol w:w="904"/>
        <w:gridCol w:w="904"/>
        <w:gridCol w:w="1455"/>
        <w:gridCol w:w="1701"/>
      </w:tblGrid>
      <w:tr w:rsidR="00FB04D7" w:rsidRPr="00FB04D7" w14:paraId="3C551C26" w14:textId="77777777" w:rsidTr="00FB04D7"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B523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L1,</w:t>
            </w:r>
          </w:p>
          <w:p w14:paraId="45E4C2DA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F571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H1,</w:t>
            </w:r>
          </w:p>
          <w:p w14:paraId="3CBBDE7F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7E17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D1,</w:t>
            </w:r>
          </w:p>
          <w:p w14:paraId="3418E490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4899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L11,</w:t>
            </w:r>
          </w:p>
          <w:p w14:paraId="77BED8B7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DB17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L12,</w:t>
            </w:r>
          </w:p>
          <w:p w14:paraId="09BDEFE1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3B37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H2,</w:t>
            </w:r>
          </w:p>
          <w:p w14:paraId="0EF49AD4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756E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D2,</w:t>
            </w:r>
          </w:p>
          <w:p w14:paraId="4F79E290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93D8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L21,</w:t>
            </w:r>
          </w:p>
          <w:p w14:paraId="15357DAB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C570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L22,</w:t>
            </w:r>
          </w:p>
          <w:p w14:paraId="10FD3BFF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6519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Этажность здания 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6A83" w14:textId="77777777" w:rsidR="00FB04D7" w:rsidRPr="004F41E5" w:rsidRDefault="00FB04D7" w:rsidP="00865CB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Этажность здания 2</w:t>
            </w:r>
          </w:p>
        </w:tc>
      </w:tr>
      <w:tr w:rsidR="004F41E5" w:rsidRPr="00FB04D7" w14:paraId="6BEEAC43" w14:textId="77777777" w:rsidTr="00FB04D7"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C19C" w14:textId="77777777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F41E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max</w:t>
            </w:r>
            <w:proofErr w:type="spellEnd"/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556A" w14:textId="5A76A463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91E2" w14:textId="0AF6216F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64CA" w14:textId="3FB53827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837B" w14:textId="50B94B51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E752" w14:textId="4E540EB1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DBE8" w14:textId="4F122A7A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FFB8" w14:textId="68E7083D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DE4D" w14:textId="1C5BDC0E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3379" w14:textId="5B399647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7A67" w14:textId="01F030D3" w:rsidR="004F41E5" w:rsidRPr="004F41E5" w:rsidRDefault="004F41E5" w:rsidP="004F41E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41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A10F538" w14:textId="77777777" w:rsidR="00FB04D7" w:rsidRPr="00FB04D7" w:rsidRDefault="00FB04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57053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>Тогда, согласно формуле для первого этажа первого здания получим:</w:t>
      </w:r>
    </w:p>
    <w:p w14:paraId="3222DE32" w14:textId="5ADC69E1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FB04D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FB04D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24+174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w:r w:rsidR="00BB71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109,2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7EB2E6EC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второго этажа первого здания берем в расчет еще и расстояние между этажами:</w:t>
      </w:r>
    </w:p>
    <w:p w14:paraId="3051E5DE" w14:textId="3C8242D7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FB04D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FB04D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7+181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10</w:t>
      </w:r>
      <w:r w:rsidR="00B763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B763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7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50EC527C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Для первого этажа второго здания получаем:</w:t>
      </w:r>
    </w:p>
    <w:p w14:paraId="15253AE9" w14:textId="50C8E037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FB04D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FB04D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25+133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</w:t>
      </w:r>
      <w:r w:rsidR="00DE18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87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DE18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5051CAA5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второго этажа второго здания получаем:</w:t>
      </w:r>
    </w:p>
    <w:p w14:paraId="6CD7F926" w14:textId="140ED66D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FB04D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FB04D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4,4+137,4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7</w:t>
      </w:r>
      <w:r w:rsidR="00DE18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DE18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29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347E2582" w14:textId="77777777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третьего этажа второго здания получаем:</w:t>
      </w:r>
    </w:p>
    <w:p w14:paraId="6671CC0F" w14:textId="54E74896" w:rsidR="00300D36" w:rsidRPr="00FB04D7" w:rsidRDefault="00C025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FB04D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FB04D7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av</w:t>
      </w:r>
      <w:proofErr w:type="spellEnd"/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8,8+141,8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*1,1+0,3</m:t>
        </m:r>
      </m:oMath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= 8</w:t>
      </w:r>
      <w:r w:rsidR="00DE18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="00DE18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13</w:t>
      </w:r>
      <w:r w:rsidRPr="00FB04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</w:t>
      </w:r>
    </w:p>
    <w:p w14:paraId="6BC08E42" w14:textId="77777777" w:rsidR="00300D36" w:rsidRPr="00FB04D7" w:rsidRDefault="00C0252A">
      <w:pPr>
        <w:spacing w:after="0" w:line="360" w:lineRule="auto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FB04D7">
        <w:rPr>
          <w:noProof/>
          <w:color w:val="000000" w:themeColor="text1"/>
        </w:rPr>
        <w:drawing>
          <wp:inline distT="0" distB="0" distL="0" distR="0" wp14:anchorId="46C56FD2" wp14:editId="167F1C53">
            <wp:extent cx="4762500" cy="1369441"/>
            <wp:effectExtent l="0" t="0" r="0" b="254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311" cy="13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63A0" w14:textId="77777777" w:rsidR="00300D36" w:rsidRPr="00FB04D7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3.1 – Условная схема зданий организаций</w:t>
      </w:r>
    </w:p>
    <w:p w14:paraId="09E0CF77" w14:textId="77777777" w:rsidR="00300D36" w:rsidRPr="00FB04D7" w:rsidRDefault="00300D3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83AFA5" w14:textId="40301593" w:rsidR="00300D36" w:rsidRPr="00FB04D7" w:rsidRDefault="00FB04D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w:drawing>
          <wp:inline distT="0" distB="0" distL="0" distR="0" wp14:anchorId="43E01D56" wp14:editId="6165B14D">
            <wp:extent cx="5103813" cy="48577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20" cy="485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1540" w14:textId="77777777" w:rsidR="00300D36" w:rsidRPr="00FB04D7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>Рисунок 3.2 – Условная схема этажей зданий</w:t>
      </w:r>
    </w:p>
    <w:p w14:paraId="3295DD7E" w14:textId="77777777" w:rsidR="00300D36" w:rsidRPr="00FB04D7" w:rsidRDefault="00C0252A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таблице 3.4 приведена средняя длина необходимого кабеля для подключения компьютеров к сети.</w:t>
      </w:r>
    </w:p>
    <w:p w14:paraId="66DF93A2" w14:textId="77777777" w:rsidR="00300D36" w:rsidRPr="00FB04D7" w:rsidRDefault="00C0252A" w:rsidP="004B2A83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4D7">
        <w:rPr>
          <w:rFonts w:ascii="Times New Roman" w:hAnsi="Times New Roman" w:cs="Times New Roman"/>
          <w:color w:val="000000" w:themeColor="text1"/>
          <w:sz w:val="28"/>
          <w:szCs w:val="28"/>
        </w:rPr>
        <w:t>Таблица 3.4 – Расчёт средней длины необходимого количества кабеля эмпирическим методом</w:t>
      </w:r>
    </w:p>
    <w:tbl>
      <w:tblPr>
        <w:tblW w:w="4996" w:type="dxa"/>
        <w:tblLayout w:type="fixed"/>
        <w:tblLook w:val="04A0" w:firstRow="1" w:lastRow="0" w:firstColumn="1" w:lastColumn="0" w:noHBand="0" w:noVBand="1"/>
      </w:tblPr>
      <w:tblGrid>
        <w:gridCol w:w="3847"/>
        <w:gridCol w:w="1149"/>
      </w:tblGrid>
      <w:tr w:rsidR="003218F1" w:rsidRPr="00FB04D7" w14:paraId="0E2FDBAB" w14:textId="77777777" w:rsidTr="004B2A83">
        <w:trPr>
          <w:trHeight w:val="385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940E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Местоположение</w:t>
            </w:r>
          </w:p>
          <w:p w14:paraId="7E4FADA1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компьютеров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03CE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</w:t>
            </w: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av</w:t>
            </w:r>
            <w:proofErr w:type="spellEnd"/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</w:t>
            </w:r>
          </w:p>
        </w:tc>
      </w:tr>
      <w:tr w:rsidR="003218F1" w:rsidRPr="00FB04D7" w14:paraId="4EA4926C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DCD3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Первое здание, первый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8337" w14:textId="49BEAF35" w:rsidR="00300D36" w:rsidRPr="00FB04D7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109</w:t>
            </w:r>
            <w:r w:rsidR="00C0252A"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3218F1" w:rsidRPr="00FB04D7" w14:paraId="1513F8DB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10FA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Первое здание, второй этаж,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1531" w14:textId="43EBC8B5" w:rsidR="00300D36" w:rsidRPr="00FB04D7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103,7</w:t>
            </w:r>
          </w:p>
        </w:tc>
      </w:tr>
      <w:tr w:rsidR="003218F1" w:rsidRPr="00FB04D7" w14:paraId="099AAA1C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AD5F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Второе здание, первый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D7C0" w14:textId="530488ED" w:rsidR="00300D36" w:rsidRPr="00FB04D7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87,2</w:t>
            </w:r>
          </w:p>
        </w:tc>
      </w:tr>
      <w:tr w:rsidR="003218F1" w:rsidRPr="00FB04D7" w14:paraId="70D8EBF0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A0FB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Второе здание, второй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887E" w14:textId="00CE3B46" w:rsidR="00300D36" w:rsidRPr="00FB04D7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78,29</w:t>
            </w:r>
          </w:p>
        </w:tc>
      </w:tr>
      <w:tr w:rsidR="003218F1" w:rsidRPr="00FB04D7" w14:paraId="53E55AF7" w14:textId="77777777" w:rsidTr="004B2A83">
        <w:trPr>
          <w:trHeight w:val="247"/>
        </w:trPr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04FCC" w14:textId="77777777" w:rsidR="00300D36" w:rsidRPr="00FB04D7" w:rsidRDefault="00C0252A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04D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Второе здание, третий этаж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22FE" w14:textId="30CF97DF" w:rsidR="00300D36" w:rsidRPr="00FB04D7" w:rsidRDefault="000844A9">
            <w:pPr>
              <w:widowControl w:val="0"/>
              <w:spacing w:after="0" w:line="360" w:lineRule="auto"/>
              <w:ind w:firstLine="2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83,13</w:t>
            </w:r>
          </w:p>
        </w:tc>
      </w:tr>
    </w:tbl>
    <w:p w14:paraId="3CA7994C" w14:textId="77777777" w:rsidR="00300D36" w:rsidRPr="00FB04D7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B0C604" w14:textId="77777777" w:rsidR="00300D36" w:rsidRPr="00025469" w:rsidRDefault="00C0252A" w:rsidP="008E0F28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highlight w:val="yellow"/>
        </w:rPr>
      </w:pPr>
      <w:bookmarkStart w:id="18" w:name="_Toc90068876"/>
      <w:r w:rsidRPr="0002546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yellow"/>
        </w:rPr>
        <w:t>3.5</w:t>
      </w:r>
      <w:r w:rsidRPr="0002546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yellow"/>
        </w:rPr>
        <w:tab/>
        <w:t>Спецификация оборудования</w:t>
      </w:r>
      <w:bookmarkEnd w:id="18"/>
      <w:r w:rsidRPr="00025469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yellow"/>
        </w:rPr>
        <w:t xml:space="preserve"> </w:t>
      </w:r>
    </w:p>
    <w:p w14:paraId="0CA92CEC" w14:textId="77777777" w:rsidR="00300D36" w:rsidRPr="00025469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12D0651" w14:textId="77777777" w:rsidR="00300D36" w:rsidRPr="00025469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После всех проведенных расчетов можно составить спецификацию применяемого в проектируемой сети оборудования (таблица 3.4).</w:t>
      </w:r>
    </w:p>
    <w:p w14:paraId="47582E30" w14:textId="77777777" w:rsidR="00300D36" w:rsidRPr="00025469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CF0BC55" w14:textId="77777777" w:rsidR="00300D36" w:rsidRPr="00025469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Таблица 3.4 – Спецификация на оборудование и материалы</w:t>
      </w:r>
    </w:p>
    <w:tbl>
      <w:tblPr>
        <w:tblW w:w="9563" w:type="dxa"/>
        <w:tblInd w:w="178" w:type="dxa"/>
        <w:tblLayout w:type="fixed"/>
        <w:tblLook w:val="04A0" w:firstRow="1" w:lastRow="0" w:firstColumn="1" w:lastColumn="0" w:noHBand="0" w:noVBand="1"/>
      </w:tblPr>
      <w:tblGrid>
        <w:gridCol w:w="734"/>
        <w:gridCol w:w="2060"/>
        <w:gridCol w:w="3594"/>
        <w:gridCol w:w="1418"/>
        <w:gridCol w:w="1757"/>
      </w:tblGrid>
      <w:tr w:rsidR="003218F1" w:rsidRPr="00025469" w14:paraId="3462FCB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DB00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№</w:t>
            </w:r>
          </w:p>
          <w:p w14:paraId="765F6BD5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п/п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CC9B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Наименование оборудования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75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Тип оборудования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87A7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Единица измерения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E1C4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Количество</w:t>
            </w:r>
          </w:p>
        </w:tc>
      </w:tr>
      <w:tr w:rsidR="003218F1" w:rsidRPr="00025469" w14:paraId="1353CD12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AA28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AAC8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PC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83DD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Компьютер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7A85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13DD" w14:textId="0BD8630C" w:rsidR="00300D36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520</w:t>
            </w:r>
          </w:p>
        </w:tc>
      </w:tr>
      <w:tr w:rsidR="00050E2F" w:rsidRPr="00025469" w14:paraId="52A46F85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AFB9" w14:textId="0BA0B84A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22D2" w14:textId="2142681C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Server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D198" w14:textId="6CF5EC76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Сервер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7F13" w14:textId="206DEAF6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C0FE" w14:textId="53042CFE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6</w:t>
            </w:r>
          </w:p>
        </w:tc>
      </w:tr>
      <w:tr w:rsidR="00050E2F" w:rsidRPr="00025469" w14:paraId="273CC54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84BD" w14:textId="6168E831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248B" w14:textId="06D470E0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Laptop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D930" w14:textId="64F2E266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Ноутбук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E777" w14:textId="4963E3D8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C90D" w14:textId="3274FB89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150</w:t>
            </w:r>
          </w:p>
        </w:tc>
      </w:tr>
      <w:tr w:rsidR="00050E2F" w:rsidRPr="00025469" w14:paraId="485D4314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97C3" w14:textId="149653D0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E80F" w14:textId="7EE43A1D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Access-Point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6795" w14:textId="5FBFE719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Точка доступа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9AB2" w14:textId="1B6A2F79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50CB" w14:textId="010DF9D9" w:rsidR="00050E2F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</w:tr>
      <w:tr w:rsidR="003218F1" w:rsidRPr="00025469" w14:paraId="4164ED2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DF78" w14:textId="0F192EB0" w:rsidR="00300D36" w:rsidRPr="00025469" w:rsidRDefault="00050E2F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FAD5A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2960-24TT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 xml:space="preserve">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165D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Коммутатор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97E5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092D" w14:textId="0ADB44A9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34</w:t>
            </w:r>
          </w:p>
        </w:tc>
      </w:tr>
      <w:tr w:rsidR="003218F1" w:rsidRPr="00025469" w14:paraId="149782D6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9090" w14:textId="0B1D45BC" w:rsidR="00300D36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C245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 xml:space="preserve">2811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C8BA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Маршрутизатор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647B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A584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6</w:t>
            </w:r>
          </w:p>
        </w:tc>
      </w:tr>
      <w:tr w:rsidR="003218F1" w:rsidRPr="00025469" w14:paraId="75186D2B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302F8" w14:textId="5B7CA86D" w:rsidR="00300D36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928D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BaseFL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F660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A1D5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43DE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137592</w:t>
            </w:r>
          </w:p>
        </w:tc>
      </w:tr>
      <w:tr w:rsidR="003218F1" w:rsidRPr="00025469" w14:paraId="4941778C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FC70" w14:textId="0298E753" w:rsidR="00300D36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2B3B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BaseT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4867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8CAE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D363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24460</w:t>
            </w:r>
          </w:p>
        </w:tc>
      </w:tr>
      <w:tr w:rsidR="003218F1" w:rsidRPr="00025469" w14:paraId="4BC68644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15FD" w14:textId="729B58F9" w:rsidR="00300D36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8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8CD7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Base5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C662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72DF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9A39C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192192</w:t>
            </w:r>
          </w:p>
        </w:tc>
      </w:tr>
      <w:tr w:rsidR="00300D36" w:rsidRPr="00025469" w14:paraId="58F178D2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BC71" w14:textId="45AB0AD5" w:rsidR="00300D36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lastRenderedPageBreak/>
              <w:t>9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F771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Base2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9354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Кабель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B8DC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м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A45F" w14:textId="77777777" w:rsidR="00300D36" w:rsidRPr="00025469" w:rsidRDefault="00C0252A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30251</w:t>
            </w:r>
          </w:p>
        </w:tc>
      </w:tr>
      <w:tr w:rsidR="00341D1E" w:rsidRPr="00025469" w14:paraId="50DC0493" w14:textId="77777777" w:rsidTr="00261998">
        <w:trPr>
          <w:trHeight w:val="24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5D53" w14:textId="0EFBC441" w:rsidR="00341D1E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53F" w14:textId="7B4D94AE" w:rsidR="00341D1E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RJ-45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3F4A" w14:textId="0D0741A6" w:rsidR="00341D1E" w:rsidRPr="00025469" w:rsidRDefault="00341D1E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Сетевой коннектор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C5B6" w14:textId="5FFBF6F6" w:rsidR="00341D1E" w:rsidRPr="00025469" w:rsidRDefault="00261998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шт.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AA10" w14:textId="7A7F424C" w:rsidR="00341D1E" w:rsidRPr="00025469" w:rsidRDefault="00261998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1400</w:t>
            </w:r>
          </w:p>
        </w:tc>
      </w:tr>
    </w:tbl>
    <w:p w14:paraId="35AE6432" w14:textId="509ECCBC" w:rsidR="00300D36" w:rsidRPr="00025469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После всех расчетов можно спроектировать полномасштабную </w:t>
      </w:r>
      <w:r w:rsidR="00AA06E6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функциональную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схему сети (рисунок 3.3). </w:t>
      </w:r>
      <w:r w:rsidR="00AA06E6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Данная сеть разбита на 4 подсети, трафик и маршрутизация в каждой контролируется роутером на входе сети. Подробное описание данной схемы приведено пункте 7 курсовой работы.</w:t>
      </w:r>
    </w:p>
    <w:p w14:paraId="7E46B07F" w14:textId="77777777" w:rsidR="00300D36" w:rsidRPr="00025469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8EDEC46" w14:textId="16B56BA2" w:rsidR="00300D36" w:rsidRPr="00025469" w:rsidRDefault="00AA06E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highlight w:val="yellow"/>
        </w:rPr>
        <w:drawing>
          <wp:inline distT="0" distB="0" distL="0" distR="0" wp14:anchorId="48EEEED5" wp14:editId="30A1EDC7">
            <wp:extent cx="6120130" cy="55238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283F" w14:textId="20717E0F" w:rsidR="00300D36" w:rsidRPr="00025469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3.3 – </w:t>
      </w:r>
      <w:r w:rsidR="00AA06E6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Функциональная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схема спроектированной сети</w:t>
      </w:r>
    </w:p>
    <w:p w14:paraId="1AAAEB9B" w14:textId="7A68C6EE" w:rsidR="00050E2F" w:rsidRPr="00025469" w:rsidRDefault="00050E2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br w:type="page"/>
      </w:r>
    </w:p>
    <w:p w14:paraId="2A1D504F" w14:textId="0C870270" w:rsidR="00300D36" w:rsidRPr="00891142" w:rsidRDefault="00C0252A" w:rsidP="008E0F28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90068877"/>
      <w:r w:rsidRPr="00891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Pr="00891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Построение минимизированного графа минимальных потоков сети</w:t>
      </w:r>
      <w:bookmarkEnd w:id="19"/>
      <w:r w:rsidRPr="00891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19EA69D" w14:textId="77777777" w:rsidR="00300D36" w:rsidRPr="00891142" w:rsidRDefault="00C0252A" w:rsidP="008E0F28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90068878"/>
      <w:r w:rsidRPr="00891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Pr="00891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Расчет нагрузки между узлами связи в сети</w:t>
      </w:r>
      <w:bookmarkEnd w:id="20"/>
    </w:p>
    <w:p w14:paraId="7E6AAC8C" w14:textId="77777777" w:rsidR="00300D36" w:rsidRPr="00891142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6A7D0E" w14:textId="5E7F2BBB" w:rsidR="00300D36" w:rsidRPr="00891142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</w:t>
      </w:r>
      <w:r w:rsidR="0089114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компьютерную</w:t>
      </w: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сеть </w:t>
      </w:r>
      <w:r w:rsidR="00891142">
        <w:rPr>
          <w:rFonts w:ascii="Times New Roman" w:hAnsi="Times New Roman" w:cs="Times New Roman"/>
          <w:color w:val="000000" w:themeColor="text1"/>
          <w:sz w:val="28"/>
          <w:szCs w:val="28"/>
        </w:rPr>
        <w:t>бюро автоматизированных систем управления ж/д транспортом</w:t>
      </w: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>. Имеются узлы связи, между которыми происходит обмен информацией. Нагрузка сети между узлами сети приведена в таблице 4.1.</w:t>
      </w:r>
    </w:p>
    <w:p w14:paraId="594C6836" w14:textId="77777777" w:rsidR="00300D36" w:rsidRPr="00891142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46CF8F" w14:textId="77777777" w:rsidR="00300D36" w:rsidRPr="00891142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>Таблица 4.1 – Нагрузка между узлами сети</w:t>
      </w:r>
    </w:p>
    <w:tbl>
      <w:tblPr>
        <w:tblW w:w="8024" w:type="dxa"/>
        <w:tblLayout w:type="fixed"/>
        <w:tblLook w:val="04A0" w:firstRow="1" w:lastRow="0" w:firstColumn="1" w:lastColumn="0" w:noHBand="0" w:noVBand="1"/>
      </w:tblPr>
      <w:tblGrid>
        <w:gridCol w:w="1448"/>
        <w:gridCol w:w="733"/>
        <w:gridCol w:w="730"/>
        <w:gridCol w:w="729"/>
        <w:gridCol w:w="733"/>
        <w:gridCol w:w="727"/>
        <w:gridCol w:w="732"/>
        <w:gridCol w:w="731"/>
        <w:gridCol w:w="729"/>
        <w:gridCol w:w="732"/>
      </w:tblGrid>
      <w:tr w:rsidR="00C31436" w:rsidRPr="00891142" w14:paraId="446BCAD4" w14:textId="77777777" w:rsidTr="00C31436">
        <w:trPr>
          <w:trHeight w:val="360"/>
        </w:trPr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8907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Узлы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907C" w14:textId="2A5F065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AEB4" w14:textId="0EB44206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F813" w14:textId="3E8A02DD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4ABB8" w14:textId="353C6E13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2-4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A23D" w14:textId="45A40999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C352" w14:textId="468C379B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9ED5E" w14:textId="4173B206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FB0E" w14:textId="150C7C28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2FBA4" w14:textId="36A944E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C31436" w:rsidRPr="00891142" w14:paraId="41D99D9F" w14:textId="77777777" w:rsidTr="00C31436">
        <w:trPr>
          <w:trHeight w:val="360"/>
        </w:trPr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F59D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Нагрузка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B76A2" w14:textId="489CC130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DC39" w14:textId="2C4B26B5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75976" w14:textId="7EAE998C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FED23" w14:textId="6EEA3345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95FDD" w14:textId="6293153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F5668" w14:textId="6E419315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2CBAC" w14:textId="2F23809E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C2A93" w14:textId="593DF112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A1FE0" w14:textId="496CDA25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</w:tbl>
    <w:p w14:paraId="5480C0E7" w14:textId="77777777" w:rsidR="00300D36" w:rsidRPr="00891142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541DF" w14:textId="77777777" w:rsidR="00300D36" w:rsidRPr="00891142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4.1 приведена максимальная нагрузка между заданными узлами сети, на основе этой таблицы можно определить максимальную плотность потока информации между узлами, которая будет задана матрице </w:t>
      </w:r>
      <w:r w:rsidRPr="00891142">
        <w:rPr>
          <w:rFonts w:ascii="Symbol" w:eastAsia="Symbol" w:hAnsi="Symbol" w:cs="Symbol"/>
          <w:color w:val="000000" w:themeColor="text1"/>
          <w:sz w:val="28"/>
          <w:szCs w:val="28"/>
        </w:rPr>
        <w:t></w:t>
      </w: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>(i, j), представленной в таблице 4.2.</w:t>
      </w:r>
    </w:p>
    <w:p w14:paraId="2F6CEDB1" w14:textId="77777777" w:rsidR="00300D36" w:rsidRPr="00891142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76570" w14:textId="77777777" w:rsidR="00300D36" w:rsidRPr="00891142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4.2 – Матрица максимальной плотности потока информации </w:t>
      </w:r>
      <w:r w:rsidRPr="00891142">
        <w:rPr>
          <w:rFonts w:ascii="Symbol" w:eastAsia="Symbol" w:hAnsi="Symbol" w:cs="Symbol"/>
          <w:color w:val="000000" w:themeColor="text1"/>
          <w:sz w:val="28"/>
          <w:szCs w:val="28"/>
        </w:rPr>
        <w:t></w:t>
      </w: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>(i, j)</w:t>
      </w:r>
    </w:p>
    <w:tbl>
      <w:tblPr>
        <w:tblW w:w="4313" w:type="dxa"/>
        <w:tblLayout w:type="fixed"/>
        <w:tblLook w:val="04A0" w:firstRow="1" w:lastRow="0" w:firstColumn="1" w:lastColumn="0" w:noHBand="0" w:noVBand="1"/>
      </w:tblPr>
      <w:tblGrid>
        <w:gridCol w:w="497"/>
        <w:gridCol w:w="636"/>
        <w:gridCol w:w="636"/>
        <w:gridCol w:w="636"/>
        <w:gridCol w:w="636"/>
        <w:gridCol w:w="636"/>
        <w:gridCol w:w="636"/>
      </w:tblGrid>
      <w:tr w:rsidR="00C31436" w:rsidRPr="00891142" w14:paraId="0A554A0B" w14:textId="2100D2F5" w:rsidTr="00C31436">
        <w:tc>
          <w:tcPr>
            <w:tcW w:w="497" w:type="dxa"/>
            <w:tcBorders>
              <w:bottom w:val="single" w:sz="4" w:space="0" w:color="000000"/>
              <w:right w:val="single" w:sz="4" w:space="0" w:color="000000"/>
            </w:tcBorders>
          </w:tcPr>
          <w:p w14:paraId="482B2DC3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74E6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5F70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3B41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1836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A329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D4A0" w14:textId="2DAB610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C31436" w:rsidRPr="00891142" w14:paraId="64442872" w14:textId="094ECCE1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3C13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6198" w14:textId="1A938480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E302" w14:textId="74A17BE9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6E97" w14:textId="6285031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466F" w14:textId="3E5FA952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F748" w14:textId="0B9BE49C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838B" w14:textId="1F30043F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C31436" w:rsidRPr="00891142" w14:paraId="5B7B1757" w14:textId="0DC140FE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08C76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5412" w14:textId="12BAEED3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2224" w14:textId="555F9C58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6C43" w14:textId="52518216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0E1F" w14:textId="4817A3BE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58E" w14:textId="177B3204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0D6A" w14:textId="49812AE3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</w:tr>
      <w:tr w:rsidR="00C31436" w:rsidRPr="00891142" w14:paraId="77D6DC8F" w14:textId="3FFA7DBD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4BA2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5654" w14:textId="1B56149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8B23" w14:textId="7B28DB24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A784" w14:textId="6BBE3463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38B6" w14:textId="671370EA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7C14" w14:textId="66A18B0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9A86" w14:textId="0231392F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</w:tr>
      <w:tr w:rsidR="00C31436" w:rsidRPr="00891142" w14:paraId="7961ECDD" w14:textId="0352B883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5D3A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3689" w14:textId="03E917D3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1603" w14:textId="2F9EBDCF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4ED4" w14:textId="4796CBF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3D768" w14:textId="620496B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9A0F" w14:textId="14DAC70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250D" w14:textId="281208C6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C31436" w:rsidRPr="00891142" w14:paraId="6CAFFAF7" w14:textId="370324B0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DC10" w14:textId="7777777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1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1C5F" w14:textId="039C7C15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11B9" w14:textId="6022BDA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BC4D" w14:textId="4064C5C3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AFF6" w14:textId="6F8CDC81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4FFA" w14:textId="75BF70FA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50ED" w14:textId="62AF2AC8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</w:tr>
      <w:tr w:rsidR="00C31436" w:rsidRPr="00891142" w14:paraId="4CF72875" w14:textId="2A645789" w:rsidTr="00C31436"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8752" w14:textId="22B534AA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1560" w14:textId="3EE3C04E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F3BD" w14:textId="678322C0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121" w14:textId="115C40C7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586A" w14:textId="380D08F8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CA3DD" w14:textId="0FAA8CE2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E887" w14:textId="01448942" w:rsidR="00C31436" w:rsidRPr="00891142" w:rsidRDefault="00C314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363BCB12" w14:textId="77777777" w:rsidR="00300D36" w:rsidRPr="00891142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A3666" w14:textId="77777777" w:rsidR="00300D36" w:rsidRPr="00891142" w:rsidRDefault="00C025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42">
        <w:rPr>
          <w:rFonts w:ascii="Times New Roman" w:hAnsi="Times New Roman" w:cs="Times New Roman"/>
          <w:color w:val="000000" w:themeColor="text1"/>
          <w:sz w:val="28"/>
          <w:szCs w:val="28"/>
        </w:rPr>
        <w:t>По данной матрице строится граф (рисунок 4.1) – остов доминирующих потоков, соединяющих все узлы сети, между которыми может происходить обмен информацией.</w:t>
      </w:r>
    </w:p>
    <w:p w14:paraId="5D1FC3B8" w14:textId="3B255CFD" w:rsidR="00300D36" w:rsidRPr="00543546" w:rsidRDefault="0054354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B697139" wp14:editId="44A2F888">
            <wp:extent cx="4581525" cy="3819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5093" w14:textId="77777777" w:rsidR="00300D36" w:rsidRPr="00891142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</w:t>
      </w: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SEQ Рисунок \* ARABIC</w:instrText>
      </w: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891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Остов доминирующих потоков</w:t>
      </w:r>
    </w:p>
    <w:p w14:paraId="08B3CC01" w14:textId="4FB131B8" w:rsidR="00300D36" w:rsidRPr="00025469" w:rsidRDefault="00300D36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BAEFA4B" w14:textId="65AC5FF7" w:rsidR="0011253D" w:rsidRPr="00CD2017" w:rsidRDefault="0011253D" w:rsidP="008E0F28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90068879"/>
      <w:r w:rsidRPr="00CD2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</w:t>
      </w:r>
      <w:r w:rsidRPr="00CD2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Определение оптимальной нагрузки в сети</w:t>
      </w:r>
      <w:bookmarkEnd w:id="21"/>
    </w:p>
    <w:p w14:paraId="5BCD3D21" w14:textId="77777777" w:rsidR="0011253D" w:rsidRPr="00CD2017" w:rsidRDefault="0011253D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A60978" w14:textId="77777777" w:rsidR="00300D36" w:rsidRPr="00CD2017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>Полученное исходное дерево разлагается последовательно на сумму деревьев, каждое из которых имеет рёбра с равномерными потоками, потоки которых равны половине потока ребра данного дерева, за исключением дерева, содержащего только 2 вершины. Сеть с равномерной нагрузкой означает, что суммарная пропускная способность всех ребер такой сети создает режим баланса нагрузки.</w:t>
      </w:r>
    </w:p>
    <w:p w14:paraId="20C628E5" w14:textId="7203D5A4" w:rsidR="00300D36" w:rsidRPr="00CD2017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этого из исходного дерева необходимо вычесть дерево с наименьшим потоком. В данном остове наименьшим является 40 между </w:t>
      </w:r>
      <w:r w:rsidR="00CD2017"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D2017"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узлами</w:t>
      </w:r>
      <w:r w:rsidR="00CD2017">
        <w:rPr>
          <w:rFonts w:ascii="Times New Roman" w:hAnsi="Times New Roman" w:cs="Times New Roman"/>
          <w:color w:val="000000" w:themeColor="text1"/>
          <w:sz w:val="28"/>
          <w:szCs w:val="28"/>
        </w:rPr>
        <w:t>, а также 5 и 6</w:t>
      </w:r>
      <w:r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>. Операция циклически продолжается пока не останется дерева с двумя вершинами.</w:t>
      </w:r>
    </w:p>
    <w:p w14:paraId="6D1BAD09" w14:textId="77777777" w:rsidR="00300D36" w:rsidRPr="008F7B18" w:rsidRDefault="00C0252A" w:rsidP="008E0F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20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8F7B1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 исходное дерево разложено на сумму деревьев с равномерными потоками, плюс дерево, содержащее две вершины (рисунок 4.2).</w:t>
      </w:r>
    </w:p>
    <w:p w14:paraId="59CA15EC" w14:textId="17FC2774" w:rsidR="00300D36" w:rsidRPr="008F7B18" w:rsidRDefault="009847B8">
      <w:pPr>
        <w:spacing w:after="0" w:line="360" w:lineRule="auto"/>
        <w:jc w:val="center"/>
        <w:rPr>
          <w:color w:val="000000" w:themeColor="text1"/>
        </w:rPr>
      </w:pPr>
      <w:r w:rsidRPr="008F7B18">
        <w:rPr>
          <w:color w:val="000000" w:themeColor="text1"/>
        </w:rPr>
        <w:lastRenderedPageBreak/>
        <w:pict w14:anchorId="6C5261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11" o:spid="_x0000_s1031" type="#_x0000_t75" style="position:absolute;left:0;text-align:left;margin-left:0;margin-top:0;width:50pt;height:50pt;z-index:251665920;visibility:hidden">
            <o:lock v:ext="edit" selection="t"/>
          </v:shape>
        </w:pict>
      </w:r>
      <w:r w:rsidR="008F7B18" w:rsidRPr="008F7B18">
        <w:rPr>
          <w:noProof/>
        </w:rPr>
        <w:drawing>
          <wp:inline distT="0" distB="0" distL="0" distR="0" wp14:anchorId="3F8250CD" wp14:editId="769AD11D">
            <wp:extent cx="5751865" cy="601027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535" cy="60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EF0D" w14:textId="77777777" w:rsidR="00300D36" w:rsidRPr="008F7B18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F7B1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4.2 – Последовательное разложение на сумму деревьев</w:t>
      </w:r>
    </w:p>
    <w:p w14:paraId="035AAA48" w14:textId="77777777" w:rsidR="00300D36" w:rsidRPr="00025469" w:rsidRDefault="00300D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843367E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Строим цикл с рёбрами, потоки которых равны половине потока ребра данного дерева, за исключением дерева, содержащего только 2 вершины (Рисунок 4.3).</w:t>
      </w:r>
    </w:p>
    <w:p w14:paraId="558E4B4D" w14:textId="77777777" w:rsidR="00300D36" w:rsidRPr="00025469" w:rsidRDefault="00300D36">
      <w:pPr>
        <w:rPr>
          <w:color w:val="000000" w:themeColor="text1"/>
          <w:highlight w:val="yellow"/>
        </w:rPr>
      </w:pPr>
    </w:p>
    <w:p w14:paraId="4EEBA668" w14:textId="77777777" w:rsidR="00300D36" w:rsidRPr="00025469" w:rsidRDefault="009847B8">
      <w:pPr>
        <w:spacing w:after="0" w:line="360" w:lineRule="auto"/>
        <w:jc w:val="center"/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  <w:lastRenderedPageBreak/>
        <w:pict w14:anchorId="05DF057B">
          <v:shape id="_x0000_tole_rId13" o:spid="_x0000_s1029" type="#_x0000_t75" style="position:absolute;left:0;text-align:left;margin-left:0;margin-top:0;width:50pt;height:50pt;z-index:251666944;visibility:hidden">
            <o:lock v:ext="edit" selection="t"/>
          </v:shape>
        </w:pict>
      </w:r>
      <w:r w:rsidR="00C0252A" w:rsidRPr="00025469">
        <w:rPr>
          <w:color w:val="000000" w:themeColor="text1"/>
          <w:highlight w:val="yellow"/>
        </w:rPr>
        <w:object w:dxaOrig="9345" w:dyaOrig="8700" w14:anchorId="57E1FC13">
          <v:shape id="ole_rId13" o:spid="_x0000_i1026" type="#_x0000_t75" style="width:467.25pt;height:435pt;visibility:visible;mso-wrap-distance-right:0" o:ole="">
            <v:imagedata r:id="rId17" o:title=""/>
          </v:shape>
          <o:OLEObject Type="Embed" ProgID="Unknown" ShapeID="ole_rId13" DrawAspect="Content" ObjectID="_1700949518" r:id="rId18"/>
        </w:object>
      </w:r>
    </w:p>
    <w:p w14:paraId="415BD107" w14:textId="77777777" w:rsidR="00300D36" w:rsidRPr="00025469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  <w:t>Рисунок 4.3 – Сумма деревьев с равномерными потоками</w:t>
      </w:r>
    </w:p>
    <w:p w14:paraId="7A6ECCEF" w14:textId="77777777" w:rsidR="00300D36" w:rsidRPr="00025469" w:rsidRDefault="00300D36">
      <w:pPr>
        <w:rPr>
          <w:color w:val="000000" w:themeColor="text1"/>
          <w:highlight w:val="yellow"/>
        </w:rPr>
      </w:pPr>
    </w:p>
    <w:p w14:paraId="07B8F366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Строим цикл с рёбрами, потоки которых равны половине потока ребра данного дерева, за исключением дерева, содержащего только 2 вершины (Рисунок 4.3).</w:t>
      </w:r>
    </w:p>
    <w:p w14:paraId="5D5E4C38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Вычислив нагрузку в каждом дереве, можно рассчитать нагрузки в ветвях сети, для этого произведем сложение нагрузок в ветвях сети:</w:t>
      </w:r>
    </w:p>
    <w:p w14:paraId="059EFB15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[1 – 3] → 5 + 2,5 = 7,5 кБайт</w:t>
      </w:r>
    </w:p>
    <w:p w14:paraId="3F12F5F9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[1 – 4] → 7,5 + 5 + 2,5 = 15 кБайт</w:t>
      </w:r>
    </w:p>
    <w:p w14:paraId="557324C7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[2 – 3] → 2,5 кБайт </w:t>
      </w:r>
    </w:p>
    <w:p w14:paraId="3D56BF88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[2 – 4] → 10 + 7,5 + 5 + 2,5 = 25 кБайт</w:t>
      </w:r>
    </w:p>
    <w:p w14:paraId="43FEAB0F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[2 – 5] → 10 + 7,5 + 5 + 2,5 = 25 кБайт</w:t>
      </w:r>
    </w:p>
    <w:p w14:paraId="1BF53272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[3 – 5] → 10 + 7,5 + 5 + 2,5 = 25 кБайт</w:t>
      </w:r>
    </w:p>
    <w:p w14:paraId="289D0AA5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После преобразования получаем оптимальную нагрузку в каждом канале связи компьютерной сети, участвующем в передачи информации. Строим минимизированный граф минимальных потоков данных сети, который будет служить схемой модернизированной сети (Рисунок 4.4).</w:t>
      </w:r>
    </w:p>
    <w:p w14:paraId="2BAE1D81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1AEB53B" w14:textId="77777777" w:rsidR="00300D36" w:rsidRPr="00025469" w:rsidRDefault="00C0252A" w:rsidP="00693A5D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13904E2E" wp14:editId="3B13B312">
            <wp:extent cx="3876675" cy="3552768"/>
            <wp:effectExtent l="0" t="0" r="0" b="0"/>
            <wp:docPr id="1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35" cy="35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6A55" w14:textId="77777777" w:rsidR="00300D36" w:rsidRPr="00025469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  <w:t>Рисунок 4.3 – Модернизированная сеть с распределенной нагрузкой</w:t>
      </w:r>
    </w:p>
    <w:p w14:paraId="51DB06CF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AA11B6C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итоге нагрузка модернизированной сети представлена в виде графа </w:t>
      </w:r>
      <w:r w:rsidRPr="00025469">
        <w:rPr>
          <w:rFonts w:ascii="Symbol" w:eastAsia="Symbol" w:hAnsi="Symbol" w:cs="Symbol"/>
          <w:color w:val="000000" w:themeColor="text1"/>
          <w:sz w:val="28"/>
          <w:szCs w:val="28"/>
          <w:highlight w:val="yellow"/>
        </w:rPr>
        <w:t>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(i, j) (таблица 4.3).</w:t>
      </w:r>
    </w:p>
    <w:p w14:paraId="71A5F179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062D96BD" w14:textId="77777777" w:rsidR="00300D36" w:rsidRPr="00025469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Таблица 4.3 – Нагрузка модернизированной сети </w:t>
      </w:r>
      <w:r w:rsidRPr="00025469">
        <w:rPr>
          <w:rFonts w:ascii="Symbol" w:eastAsia="Symbol" w:hAnsi="Symbol" w:cs="Symbol"/>
          <w:color w:val="000000" w:themeColor="text1"/>
          <w:sz w:val="28"/>
          <w:szCs w:val="28"/>
          <w:highlight w:val="yellow"/>
        </w:rPr>
        <w:t>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vertAlign w:val="subscript"/>
        </w:rPr>
        <w:t>1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(i, j)</w:t>
      </w:r>
    </w:p>
    <w:tbl>
      <w:tblPr>
        <w:tblW w:w="3677" w:type="dxa"/>
        <w:tblLayout w:type="fixed"/>
        <w:tblLook w:val="04A0" w:firstRow="1" w:lastRow="0" w:firstColumn="1" w:lastColumn="0" w:noHBand="0" w:noVBand="1"/>
      </w:tblPr>
      <w:tblGrid>
        <w:gridCol w:w="497"/>
        <w:gridCol w:w="636"/>
        <w:gridCol w:w="636"/>
        <w:gridCol w:w="636"/>
        <w:gridCol w:w="636"/>
        <w:gridCol w:w="636"/>
      </w:tblGrid>
      <w:tr w:rsidR="003218F1" w:rsidRPr="00025469" w14:paraId="02ADCE04" w14:textId="77777777">
        <w:tc>
          <w:tcPr>
            <w:tcW w:w="496" w:type="dxa"/>
            <w:tcBorders>
              <w:bottom w:val="single" w:sz="4" w:space="0" w:color="000000"/>
              <w:right w:val="single" w:sz="4" w:space="0" w:color="000000"/>
            </w:tcBorders>
          </w:tcPr>
          <w:p w14:paraId="1DFC73CE" w14:textId="77777777" w:rsidR="00300D36" w:rsidRPr="00025469" w:rsidRDefault="00300D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609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F731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DC27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BDB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6DD9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5</w:t>
            </w:r>
          </w:p>
        </w:tc>
      </w:tr>
      <w:tr w:rsidR="003218F1" w:rsidRPr="00025469" w14:paraId="107A478E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1B0F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03B8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5839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6D41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7,5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3BB2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D06A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</w:tr>
      <w:tr w:rsidR="003218F1" w:rsidRPr="00025469" w14:paraId="09631686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CC48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BAC0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345C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9ABE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4576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A2EB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</w:tr>
      <w:tr w:rsidR="003218F1" w:rsidRPr="00025469" w14:paraId="5B1C508B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BD9D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CF2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7,5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82BF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A345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454A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FCB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</w:tr>
      <w:tr w:rsidR="003218F1" w:rsidRPr="00025469" w14:paraId="3099459E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C57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CEA2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4C80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E68A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38F7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3DBC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</w:tr>
      <w:tr w:rsidR="003218F1" w:rsidRPr="00025469" w14:paraId="33728B54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7C98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7D8E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7C1E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58F9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2CA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3D82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</w:tr>
    </w:tbl>
    <w:p w14:paraId="642A4BDE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Теперь следует проверить правильность произведенного преобразования для канала связи между узлами 2-5 компьютерной сети, имеющего максимальную плотность потока информации 70 кБайт (изначальная нагрузка), [2 – 5] = 25 кБайт – оптимизированная нагрузка.</w:t>
      </w:r>
    </w:p>
    <w:p w14:paraId="45AD6DD2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Минимальные нагрузки пути:</w:t>
      </w:r>
    </w:p>
    <w:p w14:paraId="295AF9E4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[2 – 3 – 5] = 2,5 кБайт,</w:t>
      </w:r>
    </w:p>
    <w:p w14:paraId="2231692F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[2 – 4 – 3 – 5] = 25 кБайт,</w:t>
      </w:r>
    </w:p>
    <w:p w14:paraId="5C9D033E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[2 – 4 – 1 – 3 – 5] = 7,5 кБайт.</w:t>
      </w:r>
    </w:p>
    <w:p w14:paraId="0E925331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Таким образом, изначальная сеть может быть представлена в другом виде, с оптимизированной нагрузкой на каждом канале связи, что благоприятно отразится на качестве передачи. </w:t>
      </w:r>
      <w:proofErr w:type="gram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Кроме того</w:t>
      </w:r>
      <w:proofErr w:type="gram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модифицированная сеть удовлетворяет всем требованиям функционирования сети.</w:t>
      </w:r>
    </w:p>
    <w:p w14:paraId="1E8E4755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3535B20" w14:textId="77777777" w:rsidR="00300D36" w:rsidRPr="00025469" w:rsidRDefault="00300D36">
      <w:pPr>
        <w:rPr>
          <w:color w:val="000000" w:themeColor="text1"/>
          <w:highlight w:val="yellow"/>
        </w:rPr>
      </w:pPr>
    </w:p>
    <w:p w14:paraId="3FDBACE6" w14:textId="77777777" w:rsidR="00300D36" w:rsidRPr="00025469" w:rsidRDefault="00C0252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color w:val="000000" w:themeColor="text1"/>
          <w:highlight w:val="yellow"/>
        </w:rPr>
        <w:br w:type="page"/>
      </w:r>
    </w:p>
    <w:p w14:paraId="6984B7F6" w14:textId="77777777" w:rsidR="00300D36" w:rsidRPr="00025469" w:rsidRDefault="00C0252A" w:rsidP="0008711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2" w:name="_Toc90068880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5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Нахождение оптимального пути маршрута по сети, используя алгоритм Дейкстры</w:t>
      </w:r>
      <w:bookmarkEnd w:id="22"/>
    </w:p>
    <w:p w14:paraId="2392525A" w14:textId="77777777" w:rsidR="00300D36" w:rsidRPr="00025469" w:rsidRDefault="00C0252A" w:rsidP="0008711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3" w:name="_Toc90068881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5.1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Алгоритм Дейкстры</w:t>
      </w:r>
      <w:bookmarkEnd w:id="23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</w:p>
    <w:p w14:paraId="3F6E1572" w14:textId="77777777" w:rsidR="00300D36" w:rsidRPr="00025469" w:rsidRDefault="00300D36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7D398C94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Алгоритм Дейкстры позволяет находить в графе кратчайший путь между двумя выделенными вершинами при положительных длинах дуг. Алгоритм Дейкстры – алгоритм на графах, изобретенный нидерландским ученым Э.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Дейкстрой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в 1959 году. Он считается одним из наиболее эффективных алгоритмов решения задачи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.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Алгоритм находит кратчайшие пути от одной из вершин графа до всех остальных. Алгоритм работает только для графов без ребер отрицательного веса. Широко применяется в программировании и технологиях, например, его используют протоколы маршрутизации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OSPF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23D305A0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Алгоритм Дейкстры широко применяется в программировании, так как позволяет решать целый ряд задач, связанных с поиском оптимального пути.</w:t>
      </w:r>
    </w:p>
    <w:p w14:paraId="718B8857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Также, он применяется в протоколе маршрутизации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OSPF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–динамическом протоколе, основанном на технологии отслеживания состояния канала и использующий для нахождения кратчайшего пути алгоритм Дейкстры.</w:t>
      </w:r>
    </w:p>
    <w:p w14:paraId="10FA5ACF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Также, алгоритм Дейкстры применяется в протоколе маршрутизации промежуточных систем (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) - протокол внутренних шлюзов (IGP), стандартизированный ISO и использующийся в основном в крупных сетях провайдеров услуг. </w:t>
      </w:r>
    </w:p>
    <w:p w14:paraId="6F7A6B92" w14:textId="77777777" w:rsidR="00300D36" w:rsidRPr="00025469" w:rsidRDefault="00300D36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67DBEF8" w14:textId="1A048CCD" w:rsidR="00300D36" w:rsidRPr="00025469" w:rsidRDefault="00C0252A" w:rsidP="0008711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4" w:name="_Toc90068882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5.</w:t>
      </w:r>
      <w:r w:rsidR="00087114"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2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Нахождение оптимального пути маршрута в сети</w:t>
      </w:r>
      <w:bookmarkEnd w:id="24"/>
    </w:p>
    <w:p w14:paraId="6113FE8B" w14:textId="77777777" w:rsidR="00300D36" w:rsidRPr="00025469" w:rsidRDefault="00300D36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718FB27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Данную задачу решает сетевой уровень. Именно он отвечает за то, по какому маршруту следует отправить пакет. Данная проблема осложняется тем, что самый короткий путь не всегда оказывается самым лучшим. И поэтому, для определения кратчайшего, лучшего пути от одного узла до другого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Дейкстра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предложил свой алгоритм. </w:t>
      </w:r>
      <w:r w:rsidRPr="00025469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Алгоритм Дейкстры – это алгоритм на графах, изобретённый нидерландским учёным Э. </w:t>
      </w:r>
      <w:proofErr w:type="spellStart"/>
      <w:r w:rsidRPr="00025469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>Дейкстрой</w:t>
      </w:r>
      <w:proofErr w:type="spellEnd"/>
      <w:r w:rsidRPr="00025469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(1959 г.), для нахождения </w:t>
      </w:r>
      <w:r w:rsidRPr="00025469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lastRenderedPageBreak/>
        <w:t xml:space="preserve">кратчайшего расстояния от одной из вершин графа до всех остальных. Алгоритм широко применяется в программировании, также его использует протокол </w:t>
      </w:r>
      <w:r w:rsidRPr="00025469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OSPF</w:t>
      </w:r>
      <w:r w:rsidRPr="00025469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для устранения кольцевых маршрутов.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Топология сети представляется в виде неориентированного графа с указанными для каждого ребра значениями метрики. </w:t>
      </w:r>
    </w:p>
    <w:p w14:paraId="7467ED24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Изначально путь неизвестен, поэтому все вершины графа получают метки с бесконечными значениями метрики до отправителя. Метки при этом могут быть временными или постоянными.</w:t>
      </w:r>
    </w:p>
    <w:p w14:paraId="52018672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курсовом проекте необходимо найти кратчайший путь от узла под номером 2 к узлу под номером 4, где располагаются DNS – FTP – серверы.</w:t>
      </w:r>
    </w:p>
    <w:p w14:paraId="1F8FB3BC" w14:textId="77777777" w:rsidR="00300D36" w:rsidRPr="00025469" w:rsidRDefault="00C0252A" w:rsidP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начала необходимо построить по имеющимся данным нагрузки ориентированный граф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G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(рисунок 5.1).</w:t>
      </w:r>
    </w:p>
    <w:p w14:paraId="66EEF17C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7B3191B" w14:textId="77777777" w:rsidR="00300D36" w:rsidRPr="00025469" w:rsidRDefault="00C0252A" w:rsidP="0008711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72D34B87" wp14:editId="2F056F15">
            <wp:extent cx="3938905" cy="3619500"/>
            <wp:effectExtent l="0" t="0" r="0" b="0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12B3" w14:textId="77777777" w:rsidR="00300D36" w:rsidRPr="00025469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  <w:t xml:space="preserve">Рисунок 5.1 – Ориентированный граф </w:t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  <w:lang w:val="en-US"/>
        </w:rPr>
        <w:t>G</w:t>
      </w: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  <w:t xml:space="preserve"> нагрузки в сети</w:t>
      </w:r>
    </w:p>
    <w:p w14:paraId="51F53A76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7D0AE1D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Этот граф можно представить в виде матрицы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C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(таблица 5.1).</w:t>
      </w:r>
    </w:p>
    <w:p w14:paraId="2BB461EF" w14:textId="17F46396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59D3CCC" w14:textId="77777777" w:rsidR="00087114" w:rsidRPr="00025469" w:rsidRDefault="000871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21DC7AB" w14:textId="77777777" w:rsidR="00300D36" w:rsidRPr="00025469" w:rsidRDefault="00C0252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 xml:space="preserve">Таблица 4.3 – Матрица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C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нагрузки в сети</w:t>
      </w:r>
    </w:p>
    <w:tbl>
      <w:tblPr>
        <w:tblW w:w="3677" w:type="dxa"/>
        <w:tblLayout w:type="fixed"/>
        <w:tblLook w:val="04A0" w:firstRow="1" w:lastRow="0" w:firstColumn="1" w:lastColumn="0" w:noHBand="0" w:noVBand="1"/>
      </w:tblPr>
      <w:tblGrid>
        <w:gridCol w:w="497"/>
        <w:gridCol w:w="636"/>
        <w:gridCol w:w="636"/>
        <w:gridCol w:w="636"/>
        <w:gridCol w:w="636"/>
        <w:gridCol w:w="636"/>
      </w:tblGrid>
      <w:tr w:rsidR="003218F1" w:rsidRPr="00025469" w14:paraId="5CBC362F" w14:textId="77777777">
        <w:tc>
          <w:tcPr>
            <w:tcW w:w="496" w:type="dxa"/>
            <w:tcBorders>
              <w:bottom w:val="single" w:sz="4" w:space="0" w:color="000000"/>
              <w:right w:val="single" w:sz="4" w:space="0" w:color="000000"/>
            </w:tcBorders>
          </w:tcPr>
          <w:p w14:paraId="0B81CDA8" w14:textId="77777777" w:rsidR="00300D36" w:rsidRPr="00025469" w:rsidRDefault="00300D36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540A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CB56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9BED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AC56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45E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5</w:t>
            </w:r>
          </w:p>
        </w:tc>
      </w:tr>
      <w:tr w:rsidR="003218F1" w:rsidRPr="00025469" w14:paraId="65C85C4E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9ABE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338D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A1D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3AB9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7,5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BD06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65A5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</w:tr>
      <w:tr w:rsidR="003218F1" w:rsidRPr="00025469" w14:paraId="78E663D1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15CB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F772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D11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680C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56A28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332F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</w:tr>
      <w:tr w:rsidR="003218F1" w:rsidRPr="00025469" w14:paraId="3BF22FDE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4FA6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5D8E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7,5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110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2,5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86D0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DAE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2416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</w:tr>
      <w:tr w:rsidR="003218F1" w:rsidRPr="00025469" w14:paraId="0D02D01C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2340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32A7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19CB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548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28A5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E981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</w:tr>
      <w:tr w:rsidR="003218F1" w:rsidRPr="00025469" w14:paraId="658FAADD" w14:textId="77777777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7845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CE7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F463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2EF0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9724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ED6A" w14:textId="77777777" w:rsidR="00300D36" w:rsidRPr="00025469" w:rsidRDefault="00C0252A">
            <w:pPr>
              <w:widowControl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</w:t>
            </w:r>
          </w:p>
        </w:tc>
      </w:tr>
    </w:tbl>
    <w:p w14:paraId="539ABDD5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27178EE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качестве источника взята вершина 2. Это означает что, предстоит найти кратчайшие маршруты из вершины 2 в вершины 1, 3, 4, 5.</w:t>
      </w:r>
    </w:p>
    <w:p w14:paraId="06393987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Согласно алгоритму Дейкстры, необходимо перебрать все вершины и графа и назначить им метки числено равные известному минимальному расстоянию от источника до перебираемой вершины. </w:t>
      </w:r>
    </w:p>
    <w:p w14:paraId="5C609548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Так как вершина 2 – это источник, ей присваивается метка равная 0. Остальным вершинам времена присваиваются метки равные бесконечности (рисунок 5.2).</w:t>
      </w:r>
    </w:p>
    <w:p w14:paraId="004BCF90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7668A12" w14:textId="77777777" w:rsidR="00300D36" w:rsidRPr="00025469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7E8347F9" wp14:editId="0D6D2960">
            <wp:extent cx="3600450" cy="3299460"/>
            <wp:effectExtent l="0" t="0" r="0" b="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CEAD" w14:textId="77777777" w:rsidR="00300D36" w:rsidRPr="00025469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  <w:t>Рисунок 5.2 – Изначальное распределение меток в графе</w:t>
      </w:r>
    </w:p>
    <w:p w14:paraId="2CC4878F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 xml:space="preserve">Далее выбирается такая вершина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которая имеет минимальную метку и рассматриваются вершины, в которые из вершины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есть путь, не содержащий вершин-посредников. Каждой такой вершине присваивается метка числено равная сумме метки вершины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длины пути в рассматриваемую вершину, за исключением случаев, когда полученная сумма превышает значение предыдущей метки (в таком случае значение метки остается неизменным). Данные манипуляции приведены на рисунке 5.3(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).</w:t>
      </w:r>
    </w:p>
    <w:p w14:paraId="0A914215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1A0DDE6" w14:textId="2ED3D595" w:rsidR="00300D36" w:rsidRPr="00025469" w:rsidRDefault="009847B8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color w:val="000000" w:themeColor="text1"/>
          <w:highlight w:val="yellow"/>
        </w:rPr>
        <w:pict w14:anchorId="2FD8FC8D">
          <v:shape id="_x0000_tole_rId18" o:spid="_x0000_s1027" type="#_x0000_t75" style="position:absolute;left:0;text-align:left;margin-left:0;margin-top:0;width:50pt;height:50pt;z-index:251667968;visibility:hidden">
            <o:lock v:ext="edit" selection="t"/>
          </v:shape>
        </w:pict>
      </w:r>
      <w:r w:rsidR="00087114" w:rsidRPr="00025469">
        <w:rPr>
          <w:color w:val="000000" w:themeColor="text1"/>
          <w:highlight w:val="yellow"/>
        </w:rPr>
        <w:object w:dxaOrig="9360" w:dyaOrig="8145" w14:anchorId="325D7B4D">
          <v:shape id="ole_rId18" o:spid="_x0000_i1027" type="#_x0000_t75" style="width:403.5pt;height:351.75pt;visibility:visible;mso-wrap-distance-right:0" o:ole="">
            <v:imagedata r:id="rId22" o:title=""/>
          </v:shape>
          <o:OLEObject Type="Embed" ProgID="Unknown" ShapeID="ole_rId18" DrawAspect="Content" ObjectID="_1700949519" r:id="rId23"/>
        </w:object>
      </w:r>
    </w:p>
    <w:p w14:paraId="136D71DC" w14:textId="77777777" w:rsidR="00300D36" w:rsidRPr="00025469" w:rsidRDefault="00C0252A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highlight w:val="yellow"/>
        </w:rPr>
        <w:t>Рисунок 5.3 – Нахождение оптимального пути используя алгоритм Дейкстры</w:t>
      </w:r>
    </w:p>
    <w:p w14:paraId="68B5CC54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16C9BD4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После того как были рассмотрены все вершины, вершина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помечается как посещенная, и выбирается еще непосещенная с минимальным значением метки, это будет новая вершина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. Для этой вершины процедура повторяется, снова рассчитываются новые значения меток для вершин, к которым от вершины есть прямой путь. Перечисленные действия повторяются пока остаются непосещенные вершины (рисунок 5.3). </w:t>
      </w:r>
    </w:p>
    <w:p w14:paraId="5EA2E5FC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В итоге выполнив все действия получаем граф со всеми посещенными вершинами (рисунок 5.3(г)).</w:t>
      </w:r>
    </w:p>
    <w:p w14:paraId="2A5DE9D0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Теперь мы можно построить вектор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исходя из которого можно построить кратчайшие маршруты. По количеству элементов вектор равен количеству вершин, каждый элемент содержит последнюю промежуточную вершину на кратчайшем пути от вершины-источника до конченой вершины.</w:t>
      </w:r>
    </w:p>
    <w:p w14:paraId="6FDF8E4D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начале алгоритма вектор имел вид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= {–, 2, 2, 2, 2}, так как вершиной источником была вершина 2. Далее при пересчете значений метки для конкретных вершин, в случае уменьшения числового значения метки, в векторе меняется  последняя промежуточная вершина на вершину источник.</w:t>
      </w:r>
    </w:p>
    <w:p w14:paraId="6E631396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конечном итоге, для данного графа получится следующий вектор:</w:t>
      </w:r>
    </w:p>
    <w:p w14:paraId="69F345D2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= {3, 2, 2, 2, 2}.</w:t>
      </w:r>
    </w:p>
    <w:p w14:paraId="34CA6B85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Таким образом, кратчайший путь от узла 2 до узла 4 (в котором располагается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FTP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– сервер) по алгоритму Дейкстры: 2 → 4 = 25 кбайт.</w:t>
      </w:r>
    </w:p>
    <w:p w14:paraId="548BAC2D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color w:val="000000" w:themeColor="text1"/>
          <w:highlight w:val="yellow"/>
        </w:rPr>
        <w:br w:type="page"/>
      </w:r>
    </w:p>
    <w:p w14:paraId="0D59128B" w14:textId="77777777" w:rsidR="00300D36" w:rsidRPr="00025469" w:rsidRDefault="00C0252A" w:rsidP="003E2FC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5" w:name="_Toc90068883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6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Разбиение сети на подсети</w:t>
      </w:r>
      <w:bookmarkEnd w:id="25"/>
    </w:p>
    <w:p w14:paraId="2D2909F5" w14:textId="77777777" w:rsidR="00300D36" w:rsidRPr="00025469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6" w:name="_Toc90068884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6.1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Методы организации локальной сети</w:t>
      </w:r>
      <w:bookmarkEnd w:id="26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</w:p>
    <w:p w14:paraId="1A6FBCF8" w14:textId="77777777" w:rsidR="00300D36" w:rsidRPr="00025469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BB13C14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Для организации локальной компьютерной сети Интернет-провайдер предоставляет в распоряжение пользователя некоторую, как правило, непрерывную область адресов.</w:t>
      </w:r>
    </w:p>
    <w:p w14:paraId="695A97C4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Область выделенных адресов либо соответствует одному из стандартных классов IP-адресов, либо задается определенной адресной маской. В любом случае все адреса выделенной области имеют одинаковый префикс, т.е. одинаковую цифровую последовательность в старших разрядах.</w:t>
      </w:r>
    </w:p>
    <w:p w14:paraId="537D2580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Сетевой администратор может управлять предоставленным ему адресным пространством, обеспечивая гибкую логическую структуризацию вновь создаваемой сети.</w:t>
      </w:r>
    </w:p>
    <w:p w14:paraId="03147D8A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Гибкая структуризация сети использует бесклассовую адресацию, основанную на переменной длине маски подсети (англ. VLSM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Variable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Length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Subnet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Mask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). Маска указывается в настройках каждого сетевого устройства совместно с IP-адресом и определяет границу между номером сети и номером узла. Двоичная запись маски имеет единицы в разрядах, определяющих номер сети, и нули в разрядах, соответствующих номеру узла.</w:t>
      </w:r>
    </w:p>
    <w:p w14:paraId="4420C909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Структуризация позволяет формировать пользовательские сегменты (подсети) в целях:</w:t>
      </w:r>
    </w:p>
    <w:p w14:paraId="38CD3710" w14:textId="77777777" w:rsidR="00300D36" w:rsidRPr="00025469" w:rsidRDefault="00C0252A">
      <w:pPr>
        <w:pStyle w:val="a8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разбиения собственной сети на несколько подсетей (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subnetting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) для локализации трафика и повышения надежности без получения от поставщика услуг дополнительных номеров сетей;</w:t>
      </w:r>
    </w:p>
    <w:p w14:paraId="33C634A9" w14:textId="77777777" w:rsidR="00300D36" w:rsidRPr="00025469" w:rsidRDefault="00C0252A">
      <w:pPr>
        <w:pStyle w:val="a8"/>
        <w:numPr>
          <w:ilvl w:val="0"/>
          <w:numId w:val="1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объединения адресных пространств имеющихся у него нескольких сетей (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supernetting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) с целью упрощения внутрисетевого обмена, уменьшения объема таблиц маршрутизации и повышения производительности сетей.</w:t>
      </w:r>
    </w:p>
    <w:p w14:paraId="55DEF4AF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Количество адресов в подсети не равно количеству возможных узлов. Нулевой IP адрес резервируется для идентификации подсети, последний — в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качестве широковещательного адреса. Поэтому в сетях максимальное количество адресов узлов в сети на два меньше, чем общее количество адресов.</w:t>
      </w:r>
    </w:p>
    <w:p w14:paraId="655DCDBD" w14:textId="77777777" w:rsidR="00300D36" w:rsidRPr="00025469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AAAC8A4" w14:textId="77777777" w:rsidR="00300D36" w:rsidRPr="00025469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7" w:name="_Toc90068885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6.2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Определение адресов подсетей</w:t>
      </w:r>
      <w:bookmarkEnd w:id="27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 xml:space="preserve"> </w:t>
      </w:r>
    </w:p>
    <w:p w14:paraId="64E01484" w14:textId="77777777" w:rsidR="00300D36" w:rsidRPr="00025469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37FFD19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 исходным данным сеть имеет 4 подсети, каждая из которой в свою очередь делится на несколько сегментов, состоящих из определенного количества компьютеров. Исходные данные приведены в таблице 6.1.</w:t>
      </w:r>
    </w:p>
    <w:p w14:paraId="601D6632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2E67C41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Таблица 6.1 – Исходные данные для расчета подсетей</w:t>
      </w:r>
    </w:p>
    <w:tbl>
      <w:tblPr>
        <w:tblStyle w:val="ac"/>
        <w:tblW w:w="9458" w:type="dxa"/>
        <w:tblLayout w:type="fixed"/>
        <w:tblLook w:val="04A0" w:firstRow="1" w:lastRow="0" w:firstColumn="1" w:lastColumn="0" w:noHBand="0" w:noVBand="1"/>
      </w:tblPr>
      <w:tblGrid>
        <w:gridCol w:w="1341"/>
        <w:gridCol w:w="1916"/>
        <w:gridCol w:w="2125"/>
        <w:gridCol w:w="4076"/>
      </w:tblGrid>
      <w:tr w:rsidR="003218F1" w:rsidRPr="00025469" w14:paraId="33E2BF25" w14:textId="77777777">
        <w:tc>
          <w:tcPr>
            <w:tcW w:w="1340" w:type="dxa"/>
          </w:tcPr>
          <w:p w14:paraId="3F39BFA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Подсеть</w:t>
            </w:r>
          </w:p>
        </w:tc>
        <w:tc>
          <w:tcPr>
            <w:tcW w:w="1916" w:type="dxa"/>
          </w:tcPr>
          <w:p w14:paraId="25793A3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Количество сегментов</w:t>
            </w:r>
          </w:p>
        </w:tc>
        <w:tc>
          <w:tcPr>
            <w:tcW w:w="2125" w:type="dxa"/>
          </w:tcPr>
          <w:p w14:paraId="36BA0DD8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Количество компьютеров</w:t>
            </w:r>
          </w:p>
        </w:tc>
        <w:tc>
          <w:tcPr>
            <w:tcW w:w="4076" w:type="dxa"/>
          </w:tcPr>
          <w:p w14:paraId="1AB1D91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Базовый адрес</w:t>
            </w:r>
          </w:p>
        </w:tc>
      </w:tr>
      <w:tr w:rsidR="003218F1" w:rsidRPr="00025469" w14:paraId="62205712" w14:textId="77777777">
        <w:tc>
          <w:tcPr>
            <w:tcW w:w="1340" w:type="dxa"/>
          </w:tcPr>
          <w:p w14:paraId="1CCBBC38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916" w:type="dxa"/>
          </w:tcPr>
          <w:p w14:paraId="4F0078A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125" w:type="dxa"/>
          </w:tcPr>
          <w:p w14:paraId="60215D0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23</w:t>
            </w:r>
          </w:p>
        </w:tc>
        <w:tc>
          <w:tcPr>
            <w:tcW w:w="4076" w:type="dxa"/>
            <w:vMerge w:val="restart"/>
            <w:vAlign w:val="center"/>
          </w:tcPr>
          <w:p w14:paraId="7AF9F45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180.191.0.0</w:t>
            </w:r>
          </w:p>
        </w:tc>
      </w:tr>
      <w:tr w:rsidR="003218F1" w:rsidRPr="00025469" w14:paraId="15A7F608" w14:textId="77777777">
        <w:tc>
          <w:tcPr>
            <w:tcW w:w="1340" w:type="dxa"/>
          </w:tcPr>
          <w:p w14:paraId="0DB92BE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1916" w:type="dxa"/>
          </w:tcPr>
          <w:p w14:paraId="13D4FE2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2125" w:type="dxa"/>
          </w:tcPr>
          <w:p w14:paraId="6D26E67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48</w:t>
            </w:r>
          </w:p>
        </w:tc>
        <w:tc>
          <w:tcPr>
            <w:tcW w:w="4076" w:type="dxa"/>
            <w:vMerge/>
          </w:tcPr>
          <w:p w14:paraId="086494AA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3218F1" w:rsidRPr="00025469" w14:paraId="0B5713A4" w14:textId="77777777">
        <w:tc>
          <w:tcPr>
            <w:tcW w:w="1340" w:type="dxa"/>
          </w:tcPr>
          <w:p w14:paraId="6796543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1916" w:type="dxa"/>
          </w:tcPr>
          <w:p w14:paraId="0D28B9F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125" w:type="dxa"/>
          </w:tcPr>
          <w:p w14:paraId="6E73DEB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308</w:t>
            </w:r>
          </w:p>
        </w:tc>
        <w:tc>
          <w:tcPr>
            <w:tcW w:w="4076" w:type="dxa"/>
            <w:vMerge/>
          </w:tcPr>
          <w:p w14:paraId="6E353C4C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3218F1" w:rsidRPr="00025469" w14:paraId="63FE8B1D" w14:textId="77777777">
        <w:tc>
          <w:tcPr>
            <w:tcW w:w="1340" w:type="dxa"/>
          </w:tcPr>
          <w:p w14:paraId="269940F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916" w:type="dxa"/>
          </w:tcPr>
          <w:p w14:paraId="605D002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125" w:type="dxa"/>
          </w:tcPr>
          <w:p w14:paraId="6ADC485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65</w:t>
            </w:r>
          </w:p>
        </w:tc>
        <w:tc>
          <w:tcPr>
            <w:tcW w:w="4076" w:type="dxa"/>
            <w:vMerge/>
          </w:tcPr>
          <w:p w14:paraId="1FCF04F9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</w:tbl>
    <w:p w14:paraId="372BBC64" w14:textId="77777777" w:rsidR="00300D36" w:rsidRPr="00025469" w:rsidRDefault="00300D3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3E70E8A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IP-адреса представляют собой основной тип адресов, на основании которых сетевой уровень передает пакеты между сетями. IP-адрес состоит из двух частей: номера сети и номера узла. Подсеть представляет собой просто фрагмент адреса, идентифицирующий одну из локальной вычислительной сети интерсети или сеть одного из клиентов провайдера. </w:t>
      </w:r>
    </w:p>
    <w:p w14:paraId="72257F2C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 подсети задаётся одновременно с IP адресом при конфигурировании TCP/IP системы. Маска подсети определяет, какие биты IP адреса относятся к идентификатору сети, а какие к идентификатору хоста.</w:t>
      </w:r>
    </w:p>
    <w:p w14:paraId="238CC049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Если маска имеет одинаковую длину поля номера сети (18 двоичных разрядов), то, для нумерации узлов в каждой из них отводится по 14 разрядов. В этом случае все сети являются очень большими и имеют одинаковый размер, поэтому, разбиение сети на подсети разного размера является более эффективным способом использования адресного пространства.</w:t>
      </w:r>
    </w:p>
    <w:p w14:paraId="69B96963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 xml:space="preserve">Для начала необходимо выделить подсеть для маршрутизаторов верхнего уровня, которые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Global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Main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так маршрутизаторы будут находиться в сети иметь адрес 180.191.0.0/30, маска выбрана такой, так как в данной подсети будут находиться два устройства, для чего достаточно 2 битов для адреса узла.</w:t>
      </w:r>
    </w:p>
    <w:p w14:paraId="090CF600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Также необходима сеть для роутеров подсетей 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Main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для нее эта сеть будет иметь адрес 180.191.1.0/29.</w:t>
      </w:r>
    </w:p>
    <w:p w14:paraId="51461B37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первой подсети необходимо подключить к сети в общей сумме 46 компьютеров, разделенных на 2 подсети, расчет проводится следующим образом: </w:t>
      </w:r>
    </w:p>
    <w:p w14:paraId="098EF62F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Для 46 компьютеров (00101110 в двоичном представлении), достаточно 6 битов под адреса хостов, значит маска подсети будет содержать 26 единиц, далее эту подсеть необходимо разделить еще на две более маленькие подсети – для 23 компьютеров (10111 в двоичном представлении), достаточно 5 битов для адресов хостов, значит маска для внутренней подсети будет содержать уже 27 единиц. По такой же аналогии производятся расчет маски и адресов для остальных 3 сетей.</w:t>
      </w:r>
    </w:p>
    <w:p w14:paraId="4C871D73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Задаем следующие настройки разбиения:</w:t>
      </w:r>
    </w:p>
    <w:p w14:paraId="76819D57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1: 180.191.10.0/26 </w:t>
      </w:r>
    </w:p>
    <w:p w14:paraId="657E0744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255.255.255.192</w:t>
      </w:r>
    </w:p>
    <w:p w14:paraId="2EE9B4DD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1.1: 180.191.10.0/27 </w:t>
      </w:r>
    </w:p>
    <w:p w14:paraId="56CC511C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255.255.255.224</w:t>
      </w:r>
    </w:p>
    <w:p w14:paraId="77507C4E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180.191.10.1</w:t>
      </w:r>
    </w:p>
    <w:p w14:paraId="65BDB41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180.191.10.31</w:t>
      </w:r>
    </w:p>
    <w:p w14:paraId="39B1FA9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23 компьютеров: 180.191.10.2 – 180.191.10.24</w:t>
      </w:r>
    </w:p>
    <w:p w14:paraId="7BE6795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6 узлов</w:t>
      </w:r>
    </w:p>
    <w:p w14:paraId="53C9272A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1.2: 180.191.10.32/27 </w:t>
      </w:r>
    </w:p>
    <w:p w14:paraId="66F05125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255.255.255.224</w:t>
      </w:r>
    </w:p>
    <w:p w14:paraId="2C65DEF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180.191.10.33</w:t>
      </w:r>
    </w:p>
    <w:p w14:paraId="5B26AFF8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180.191.10.63</w:t>
      </w:r>
    </w:p>
    <w:p w14:paraId="7639B6ED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23 компьютеров: 180.191.10.34 – 180.191.10.56</w:t>
      </w:r>
    </w:p>
    <w:p w14:paraId="1F2B8947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Запас адресов: 6 узлов.</w:t>
      </w:r>
    </w:p>
    <w:p w14:paraId="643E20EA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Результаты распределения адресов приведены в таблице 5.2.</w:t>
      </w:r>
    </w:p>
    <w:p w14:paraId="3E818CB8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B005546" w14:textId="77777777" w:rsidR="00300D36" w:rsidRPr="00025469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Таблица 5.2 –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-адреса для первой подсети</w:t>
      </w:r>
    </w:p>
    <w:tbl>
      <w:tblPr>
        <w:tblW w:w="8972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13"/>
        <w:gridCol w:w="934"/>
        <w:gridCol w:w="4851"/>
        <w:gridCol w:w="1774"/>
      </w:tblGrid>
      <w:tr w:rsidR="003218F1" w:rsidRPr="00025469" w14:paraId="67BB648F" w14:textId="77777777" w:rsidTr="003E2FC4">
        <w:trPr>
          <w:trHeight w:hRule="exact" w:val="371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41D8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D4EE9" w14:textId="155829FA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 xml:space="preserve">№ </w:t>
            </w:r>
            <w:r w:rsidR="003E2FC4"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ПК</w:t>
            </w:r>
          </w:p>
        </w:tc>
        <w:tc>
          <w:tcPr>
            <w:tcW w:w="6625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C49011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 xml:space="preserve">IP </w:t>
            </w: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- адрес</w:t>
            </w:r>
          </w:p>
        </w:tc>
      </w:tr>
      <w:tr w:rsidR="003218F1" w:rsidRPr="00025469" w14:paraId="5A6CEA11" w14:textId="77777777" w:rsidTr="003E2FC4">
        <w:trPr>
          <w:trHeight w:hRule="exact" w:val="669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B0DAB4D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6716B48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D9FD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BIN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59F08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DEC</w:t>
            </w:r>
          </w:p>
        </w:tc>
      </w:tr>
      <w:tr w:rsidR="003218F1" w:rsidRPr="00025469" w14:paraId="4291EFA0" w14:textId="77777777" w:rsidTr="003E2FC4">
        <w:trPr>
          <w:trHeight w:hRule="exact" w:val="358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5C808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BB28D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A6E4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10110100.10111111.00001010.00000010</w:t>
            </w:r>
          </w:p>
        </w:tc>
        <w:tc>
          <w:tcPr>
            <w:tcW w:w="17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04D5F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180.191.10.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2</w:t>
            </w:r>
          </w:p>
        </w:tc>
      </w:tr>
      <w:tr w:rsidR="003218F1" w:rsidRPr="00025469" w14:paraId="08EDAE3E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2A71C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1E32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3D39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10110100.10111111.00001010.00000011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2F916D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180.191.10.3</w:t>
            </w:r>
          </w:p>
        </w:tc>
      </w:tr>
      <w:tr w:rsidR="003218F1" w:rsidRPr="00025469" w14:paraId="750DA20B" w14:textId="77777777" w:rsidTr="003E2FC4">
        <w:trPr>
          <w:trHeight w:hRule="exact" w:val="36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2313B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75A7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0612E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710A81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4AD97B4A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0E6D78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A569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23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29532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10110100.10111111.00001010.00011000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166ABC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180.191.10.24</w:t>
            </w:r>
          </w:p>
        </w:tc>
      </w:tr>
      <w:tr w:rsidR="003218F1" w:rsidRPr="00025469" w14:paraId="73796CAC" w14:textId="77777777" w:rsidTr="003E2FC4">
        <w:trPr>
          <w:trHeight w:hRule="exact" w:val="354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B98F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8998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F64FF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10110100.10111111.00001010.00100010</w:t>
            </w:r>
          </w:p>
        </w:tc>
        <w:tc>
          <w:tcPr>
            <w:tcW w:w="17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966AFF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180.191.10.3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</w:p>
        </w:tc>
      </w:tr>
      <w:tr w:rsidR="003218F1" w:rsidRPr="00025469" w14:paraId="5DD7F49B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AE984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ED172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9D7DA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10110100.10111111.00001010.00100011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EAEEC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180.191.10.3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5</w:t>
            </w:r>
          </w:p>
        </w:tc>
      </w:tr>
      <w:tr w:rsidR="003218F1" w:rsidRPr="00025469" w14:paraId="79CA8A8A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FB8BF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EF5A7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6D7FD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CE060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42434364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A31D953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B357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23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EF212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10110100.10111111.00001010.00111000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CD77F8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180.191.10.56</w:t>
            </w:r>
          </w:p>
        </w:tc>
      </w:tr>
    </w:tbl>
    <w:p w14:paraId="297D30C4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2C49616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Во второй подсети необходимо подключить к сети в общей сумме 192 компьютера, разделенных на 4 подсети, задаем следующие настройки разбиения:</w:t>
      </w:r>
    </w:p>
    <w:p w14:paraId="0ABE9D64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1: 180.191.20.0/24 </w:t>
      </w:r>
    </w:p>
    <w:p w14:paraId="4DA8BF2C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255.255.255.0</w:t>
      </w:r>
    </w:p>
    <w:p w14:paraId="5DBADD83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2.1: 180.191.20.0/26 </w:t>
      </w:r>
    </w:p>
    <w:p w14:paraId="64D0E55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255.255.255.192</w:t>
      </w:r>
    </w:p>
    <w:p w14:paraId="3CFA68DC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180.191.20.1</w:t>
      </w:r>
    </w:p>
    <w:p w14:paraId="6D95933D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180.191.20.63</w:t>
      </w:r>
    </w:p>
    <w:p w14:paraId="1E3E8AC4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48 компьютеров: 180.191.20.2 – 180.191.20.49</w:t>
      </w:r>
    </w:p>
    <w:p w14:paraId="605E4191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13 узлов</w:t>
      </w:r>
    </w:p>
    <w:p w14:paraId="1B0632A4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2.2: 180.191.20.64/26 </w:t>
      </w:r>
    </w:p>
    <w:p w14:paraId="57D184AF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255.255.255.192</w:t>
      </w:r>
    </w:p>
    <w:p w14:paraId="1BDC15E0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180.191.20.65</w:t>
      </w:r>
    </w:p>
    <w:p w14:paraId="65400638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180.191.20.127</w:t>
      </w:r>
    </w:p>
    <w:p w14:paraId="643B75FF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48 компьютеров: 180.191.20.66 – 180.191.20.113</w:t>
      </w:r>
    </w:p>
    <w:p w14:paraId="582AA7CE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13 узлов.</w:t>
      </w:r>
    </w:p>
    <w:p w14:paraId="77746073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2.3: 180.191.20.128/26 </w:t>
      </w:r>
    </w:p>
    <w:p w14:paraId="46A51B15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Маска: 255.255.255.192</w:t>
      </w:r>
    </w:p>
    <w:p w14:paraId="470CBF7B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180.191.20.129</w:t>
      </w:r>
    </w:p>
    <w:p w14:paraId="4F1ABD21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180.191.20.191</w:t>
      </w:r>
    </w:p>
    <w:p w14:paraId="4FD686F6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48 компьютеров: 180.191.20.130 – 180.191.20.177</w:t>
      </w:r>
    </w:p>
    <w:p w14:paraId="74045B63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13 узлов.</w:t>
      </w:r>
    </w:p>
    <w:p w14:paraId="6632E4DE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2.4: 180.191.20.192/26 </w:t>
      </w:r>
    </w:p>
    <w:p w14:paraId="4982F4E3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255.255.255.192</w:t>
      </w:r>
    </w:p>
    <w:p w14:paraId="3FF972F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180.191.20.193</w:t>
      </w:r>
    </w:p>
    <w:p w14:paraId="5FBB7685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180.191.20.255</w:t>
      </w:r>
    </w:p>
    <w:p w14:paraId="35BEA688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48 компьютеров: 180.191.20.194 – 180.191.20.241</w:t>
      </w:r>
    </w:p>
    <w:p w14:paraId="6E077D8E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13 узлов.</w:t>
      </w:r>
    </w:p>
    <w:p w14:paraId="30689BBC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Результаты распределения адресов приведены в таблице 5.3.</w:t>
      </w:r>
    </w:p>
    <w:p w14:paraId="382B4B8C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6FFE01F0" w14:textId="77777777" w:rsidR="00300D36" w:rsidRPr="00025469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Таблица 5.3 –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-адреса для второй подсети</w:t>
      </w:r>
    </w:p>
    <w:tbl>
      <w:tblPr>
        <w:tblW w:w="9154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13"/>
        <w:gridCol w:w="934"/>
        <w:gridCol w:w="4822"/>
        <w:gridCol w:w="1985"/>
      </w:tblGrid>
      <w:tr w:rsidR="003218F1" w:rsidRPr="00025469" w14:paraId="2BF15038" w14:textId="77777777" w:rsidTr="003E2FC4">
        <w:trPr>
          <w:trHeight w:hRule="exact" w:val="371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E9D4A5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33A2367" w14:textId="256219F0" w:rsidR="00300D36" w:rsidRPr="00025469" w:rsidRDefault="00C0252A" w:rsidP="003E2FC4">
            <w:pPr>
              <w:widowControl w:val="0"/>
              <w:spacing w:after="0"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 xml:space="preserve">№ </w:t>
            </w:r>
            <w:r w:rsidR="003E2FC4"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ПК</w:t>
            </w:r>
          </w:p>
        </w:tc>
        <w:tc>
          <w:tcPr>
            <w:tcW w:w="6807" w:type="dxa"/>
            <w:gridSpan w:val="2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86D15F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IP</w:t>
            </w: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-адрес</w:t>
            </w:r>
          </w:p>
        </w:tc>
      </w:tr>
      <w:tr w:rsidR="003218F1" w:rsidRPr="00025469" w14:paraId="0EE55E22" w14:textId="77777777" w:rsidTr="003E2FC4">
        <w:trPr>
          <w:trHeight w:hRule="exact" w:val="725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39F4EDB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1A11194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B2C5BC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BIN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FCA4C7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DEC</w:t>
            </w:r>
          </w:p>
        </w:tc>
      </w:tr>
      <w:tr w:rsidR="003218F1" w:rsidRPr="00025469" w14:paraId="25BDC8F4" w14:textId="77777777" w:rsidTr="003E2FC4">
        <w:trPr>
          <w:trHeight w:hRule="exact" w:val="358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059089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2ABFC5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AFDAF1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10110100.10111111.00010100.00000010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132D26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2</w:t>
            </w:r>
          </w:p>
        </w:tc>
      </w:tr>
      <w:tr w:rsidR="003218F1" w:rsidRPr="00025469" w14:paraId="7387839B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CD2F9D3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4C714E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479C87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10110100.10111111. 00010100.00000011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F0D7D2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180.191.20.3</w:t>
            </w:r>
          </w:p>
        </w:tc>
      </w:tr>
      <w:tr w:rsidR="003218F1" w:rsidRPr="00025469" w14:paraId="3E336ED2" w14:textId="77777777" w:rsidTr="003E2FC4">
        <w:trPr>
          <w:trHeight w:hRule="exact" w:val="36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0D0B8F0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2538AC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9FEF77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568528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751D335F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62F3D56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D50FE48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48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737FB8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10110100.10111111.00010100.00110001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9B94F2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180.191.20.49</w:t>
            </w:r>
          </w:p>
        </w:tc>
      </w:tr>
      <w:tr w:rsidR="003218F1" w:rsidRPr="00025469" w14:paraId="22379A94" w14:textId="77777777" w:rsidTr="003E2FC4">
        <w:trPr>
          <w:trHeight w:hRule="exact" w:val="354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C48BEE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DD11D8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A65B98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10110100.10111111.00010100.01000010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B8A42F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180.191.20.66</w:t>
            </w:r>
          </w:p>
        </w:tc>
      </w:tr>
      <w:tr w:rsidR="003218F1" w:rsidRPr="00025469" w14:paraId="6F76C111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A31F6FB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9DCE58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A5D7C6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10110100.10111111.00010100.01000011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F7A3CA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180.191.20.67</w:t>
            </w:r>
          </w:p>
        </w:tc>
      </w:tr>
      <w:tr w:rsidR="003218F1" w:rsidRPr="00025469" w14:paraId="180B193C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9D98B8F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9CBB37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6B0666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8560BA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55562424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CD3D28F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541A7E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48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2D2BE0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10110100.10111111.00010100.01110001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D1EBF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180.191.20.113</w:t>
            </w:r>
          </w:p>
        </w:tc>
      </w:tr>
      <w:tr w:rsidR="003218F1" w:rsidRPr="00025469" w14:paraId="3DB00CBF" w14:textId="77777777" w:rsidTr="003E2FC4">
        <w:trPr>
          <w:trHeight w:hRule="exact" w:val="354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4B568D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850D2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156585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10110100.10111111.00010100.10000010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8883D9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180.191.20.130</w:t>
            </w:r>
          </w:p>
        </w:tc>
      </w:tr>
      <w:tr w:rsidR="003218F1" w:rsidRPr="00025469" w14:paraId="6A39635D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5E5C006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A04685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623BA5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10110100.10111111.00010100.10000011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3B10C7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180.191.20.131</w:t>
            </w:r>
          </w:p>
        </w:tc>
      </w:tr>
      <w:tr w:rsidR="003218F1" w:rsidRPr="00025469" w14:paraId="04600681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6A5D11C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253EF5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911EA7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F5BEB5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5A5DC68A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2E6489E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077CD9B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48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BB95FA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10110100.10111111.00010100.10110001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197748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180.191.20.177</w:t>
            </w:r>
          </w:p>
        </w:tc>
      </w:tr>
      <w:tr w:rsidR="003218F1" w:rsidRPr="00025469" w14:paraId="39069A86" w14:textId="77777777" w:rsidTr="003E2FC4">
        <w:trPr>
          <w:trHeight w:hRule="exact" w:val="354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A968D3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CB3BB0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61B3C7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10110100.10111111.00010100.11000010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DEC305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194</w:t>
            </w:r>
          </w:p>
        </w:tc>
      </w:tr>
      <w:tr w:rsidR="003218F1" w:rsidRPr="00025469" w14:paraId="3A0AE886" w14:textId="77777777" w:rsidTr="003E2FC4">
        <w:trPr>
          <w:trHeight w:hRule="exact" w:val="354"/>
        </w:trPr>
        <w:tc>
          <w:tcPr>
            <w:tcW w:w="1413" w:type="dxa"/>
            <w:vMerge/>
            <w:tcBorders>
              <w:left w:val="single" w:sz="12" w:space="0" w:color="000000"/>
            </w:tcBorders>
            <w:vAlign w:val="center"/>
          </w:tcPr>
          <w:p w14:paraId="4D62CD43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269613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C3B86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10110100.10111111.00010100.11000011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286021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195</w:t>
            </w:r>
          </w:p>
        </w:tc>
      </w:tr>
      <w:tr w:rsidR="003218F1" w:rsidRPr="00025469" w14:paraId="1BE9EA6C" w14:textId="77777777" w:rsidTr="003E2FC4">
        <w:trPr>
          <w:trHeight w:hRule="exact" w:val="354"/>
        </w:trPr>
        <w:tc>
          <w:tcPr>
            <w:tcW w:w="1413" w:type="dxa"/>
            <w:vMerge/>
            <w:tcBorders>
              <w:left w:val="single" w:sz="12" w:space="0" w:color="000000"/>
            </w:tcBorders>
            <w:vAlign w:val="center"/>
          </w:tcPr>
          <w:p w14:paraId="4F87310C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071876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E655A4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145556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20FC2995" w14:textId="77777777" w:rsidTr="003E2FC4">
        <w:trPr>
          <w:trHeight w:hRule="exact" w:val="354"/>
        </w:trPr>
        <w:tc>
          <w:tcPr>
            <w:tcW w:w="1413" w:type="dxa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7D2E5D5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0C809D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48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52EB23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10110100.10111111.00010100.11110001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77762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180.191.20.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241</w:t>
            </w:r>
          </w:p>
        </w:tc>
      </w:tr>
    </w:tbl>
    <w:p w14:paraId="04D3FF31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3F1A7E8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В третьей подсети необходимо подключить к сети в общей сумме 308 компьютера, находящихся в одной подсети:</w:t>
      </w:r>
    </w:p>
    <w:p w14:paraId="78C35674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3: 180.191.30.0/23 </w:t>
      </w:r>
    </w:p>
    <w:p w14:paraId="78D8A4E9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255.255.254.0</w:t>
      </w:r>
    </w:p>
    <w:p w14:paraId="2A3B79C1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180.191.30.1</w:t>
      </w:r>
    </w:p>
    <w:p w14:paraId="46BAA55F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180.191.31.255</w:t>
      </w:r>
    </w:p>
    <w:p w14:paraId="01671990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308 компьютеров: 180.191.30.2 – 180.191.31.</w:t>
      </w:r>
    </w:p>
    <w:p w14:paraId="6B4C59F0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13 узлов</w:t>
      </w:r>
    </w:p>
    <w:p w14:paraId="6B2347F8" w14:textId="77777777" w:rsidR="00300D36" w:rsidRPr="00025469" w:rsidRDefault="00C0252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Результаты распределения адресов приведены в таблице 5.4.</w:t>
      </w:r>
    </w:p>
    <w:p w14:paraId="438CDD2B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E0DA001" w14:textId="77777777" w:rsidR="00300D36" w:rsidRPr="00025469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Таблица 5.4 –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-адреса для третьей подсети</w:t>
      </w:r>
    </w:p>
    <w:tbl>
      <w:tblPr>
        <w:tblW w:w="9154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13"/>
        <w:gridCol w:w="934"/>
        <w:gridCol w:w="4822"/>
        <w:gridCol w:w="1985"/>
      </w:tblGrid>
      <w:tr w:rsidR="003218F1" w:rsidRPr="00025469" w14:paraId="66A78BDB" w14:textId="77777777" w:rsidTr="003E2FC4">
        <w:trPr>
          <w:trHeight w:hRule="exact" w:val="371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BBFF0A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D7EEEAF" w14:textId="0FE07663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 xml:space="preserve">№ </w:t>
            </w:r>
            <w:r w:rsidR="003E2FC4"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ПК</w:t>
            </w:r>
          </w:p>
        </w:tc>
        <w:tc>
          <w:tcPr>
            <w:tcW w:w="6807" w:type="dxa"/>
            <w:gridSpan w:val="2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997912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 xml:space="preserve">IP </w:t>
            </w: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- адрес</w:t>
            </w:r>
          </w:p>
        </w:tc>
      </w:tr>
      <w:tr w:rsidR="003218F1" w:rsidRPr="00025469" w14:paraId="2CB0E395" w14:textId="77777777" w:rsidTr="003E2FC4">
        <w:trPr>
          <w:trHeight w:hRule="exact" w:val="669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44AD4DD7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78FFF8E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A4BCB3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BIN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8C0EF8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DEC</w:t>
            </w:r>
          </w:p>
        </w:tc>
      </w:tr>
      <w:tr w:rsidR="003218F1" w:rsidRPr="00025469" w14:paraId="663DA841" w14:textId="77777777" w:rsidTr="003E2FC4">
        <w:trPr>
          <w:trHeight w:hRule="exact" w:val="358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9179C0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9CA7F28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87CF29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10110100.10111111.00011110.00000010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C73EC50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180.191.30.2</w:t>
            </w:r>
          </w:p>
        </w:tc>
      </w:tr>
      <w:tr w:rsidR="003218F1" w:rsidRPr="00025469" w14:paraId="561BF511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66CB4BB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35E521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47FDBE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10110100.10111111.00011110.00000011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823F28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180.191.30.3</w:t>
            </w:r>
          </w:p>
        </w:tc>
      </w:tr>
      <w:tr w:rsidR="003218F1" w:rsidRPr="00025469" w14:paraId="37BCA77D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99566B8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39256A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254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012BB7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10110100.10111111.00011110.11111111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9AE1DD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180.191.30.255</w:t>
            </w:r>
          </w:p>
        </w:tc>
      </w:tr>
      <w:tr w:rsidR="003218F1" w:rsidRPr="00025469" w14:paraId="15F8CFBB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B723815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7DE5705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255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7BD290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10110100.10111111.00011111.00000000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DC56B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180.191.31.0</w:t>
            </w:r>
          </w:p>
        </w:tc>
      </w:tr>
      <w:tr w:rsidR="003218F1" w:rsidRPr="00025469" w14:paraId="267952D9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545F39B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79F3D66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256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30365D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10110100.10111111.00011111.00000001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465F51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180.191.31.1</w:t>
            </w:r>
          </w:p>
        </w:tc>
      </w:tr>
      <w:tr w:rsidR="003218F1" w:rsidRPr="00025469" w14:paraId="1050C997" w14:textId="77777777" w:rsidTr="003E2FC4">
        <w:trPr>
          <w:trHeight w:hRule="exact" w:val="36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76C053C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6117D5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801D1A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8D4370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215B83CB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524D7F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1E73B7F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308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86616E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10110100.10111111.00011111.00110101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F88E23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31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.53</w:t>
            </w:r>
          </w:p>
        </w:tc>
      </w:tr>
    </w:tbl>
    <w:p w14:paraId="4EDBC97A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0CD3924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четвертой подсети необходимо подключить к сети в общей сумме 130 компьютеров, разделенных на 2 подсети:</w:t>
      </w:r>
    </w:p>
    <w:p w14:paraId="3C160287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 подсети 4: 180.191.40.0/24 </w:t>
      </w:r>
    </w:p>
    <w:p w14:paraId="336BD6D3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255.255.255.0</w:t>
      </w:r>
    </w:p>
    <w:p w14:paraId="4B1D3811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 подсети 4.1: 180.191.40.0/25</w:t>
      </w:r>
    </w:p>
    <w:p w14:paraId="3AFCAEBB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Маска: 255.255.255.128</w:t>
      </w:r>
    </w:p>
    <w:p w14:paraId="0AC80B83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180.191.40.1</w:t>
      </w:r>
    </w:p>
    <w:p w14:paraId="376E5052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180.191.40.127</w:t>
      </w:r>
    </w:p>
    <w:p w14:paraId="1E0C2851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65 компьютеров: 180.191.40.2 – 180.191.40.66</w:t>
      </w:r>
    </w:p>
    <w:p w14:paraId="53736CB0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60 узлов</w:t>
      </w:r>
    </w:p>
    <w:p w14:paraId="0E1D7DCC" w14:textId="77777777" w:rsidR="00300D36" w:rsidRPr="00025469" w:rsidRDefault="00C025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 подсети 4.2: 180.191.40.128/25</w:t>
      </w:r>
    </w:p>
    <w:p w14:paraId="1C6FB721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Маска: 255.255.255.128</w:t>
      </w:r>
    </w:p>
    <w:p w14:paraId="04D1336D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маршрутизатора: 180.191.40.129</w:t>
      </w:r>
    </w:p>
    <w:p w14:paraId="68AE862E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 широковещательного доступа: 180.191.40.255</w:t>
      </w:r>
    </w:p>
    <w:p w14:paraId="0A5E8BA6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Адреса для 65 компьютеров: 180.191.40.130 – 180.191.40.194</w:t>
      </w:r>
    </w:p>
    <w:p w14:paraId="68201939" w14:textId="77777777" w:rsidR="00300D36" w:rsidRPr="00025469" w:rsidRDefault="00C0252A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Запас адресов: 60 узлов</w:t>
      </w:r>
    </w:p>
    <w:p w14:paraId="3BC08681" w14:textId="77777777" w:rsidR="00300D36" w:rsidRPr="00025469" w:rsidRDefault="00C0252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Результаты распределения адресов приведены в таблице 5.5.</w:t>
      </w:r>
    </w:p>
    <w:p w14:paraId="63F4CAF1" w14:textId="77777777" w:rsidR="00300D36" w:rsidRPr="00025469" w:rsidRDefault="00300D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11A75B7" w14:textId="77777777" w:rsidR="00300D36" w:rsidRPr="00025469" w:rsidRDefault="00C0252A" w:rsidP="003E2FC4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Таблица 5.5 –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-адреса для четвертой подсети</w:t>
      </w:r>
    </w:p>
    <w:tbl>
      <w:tblPr>
        <w:tblW w:w="9154" w:type="dxa"/>
        <w:tblLayout w:type="fixed"/>
        <w:tblCellMar>
          <w:left w:w="15" w:type="dxa"/>
          <w:right w:w="6" w:type="dxa"/>
        </w:tblCellMar>
        <w:tblLook w:val="04A0" w:firstRow="1" w:lastRow="0" w:firstColumn="1" w:lastColumn="0" w:noHBand="0" w:noVBand="1"/>
      </w:tblPr>
      <w:tblGrid>
        <w:gridCol w:w="1413"/>
        <w:gridCol w:w="934"/>
        <w:gridCol w:w="4822"/>
        <w:gridCol w:w="1985"/>
      </w:tblGrid>
      <w:tr w:rsidR="003218F1" w:rsidRPr="00025469" w14:paraId="68CC86D1" w14:textId="77777777" w:rsidTr="003E2FC4">
        <w:trPr>
          <w:trHeight w:hRule="exact" w:val="371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F22B21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№ сегмента</w:t>
            </w:r>
          </w:p>
        </w:tc>
        <w:tc>
          <w:tcPr>
            <w:tcW w:w="9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6117EB0F" w14:textId="78F0ABB6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 xml:space="preserve">№ </w:t>
            </w:r>
            <w:r w:rsidR="003E2FC4"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ПК</w:t>
            </w:r>
          </w:p>
        </w:tc>
        <w:tc>
          <w:tcPr>
            <w:tcW w:w="6807" w:type="dxa"/>
            <w:gridSpan w:val="2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DA1873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 xml:space="preserve">IP </w:t>
            </w: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- адрес</w:t>
            </w:r>
          </w:p>
        </w:tc>
      </w:tr>
      <w:tr w:rsidR="003218F1" w:rsidRPr="00025469" w14:paraId="3C881D94" w14:textId="77777777" w:rsidTr="003E2FC4">
        <w:trPr>
          <w:trHeight w:hRule="exact" w:val="669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95CF14C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DA19D44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C1B1D6F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BIN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744FC1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  <w:lang w:val="en-US"/>
              </w:rPr>
              <w:t>DEC</w:t>
            </w:r>
          </w:p>
        </w:tc>
      </w:tr>
      <w:tr w:rsidR="003218F1" w:rsidRPr="00025469" w14:paraId="2FC5D6A9" w14:textId="77777777" w:rsidTr="003E2FC4">
        <w:trPr>
          <w:trHeight w:hRule="exact" w:val="358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4CE3901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11B3CE3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CFBA05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10110100.10111111.00101000.00000010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C42F53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0.2</w:t>
            </w:r>
          </w:p>
        </w:tc>
      </w:tr>
      <w:tr w:rsidR="003218F1" w:rsidRPr="00025469" w14:paraId="09FE6109" w14:textId="77777777" w:rsidTr="003E2FC4">
        <w:trPr>
          <w:trHeight w:hRule="exact" w:val="358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3C8D428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A7FD64D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54D24A8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10110100.10111111.00101000.00000011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84355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0.3</w:t>
            </w:r>
          </w:p>
        </w:tc>
      </w:tr>
      <w:tr w:rsidR="003218F1" w:rsidRPr="00025469" w14:paraId="114D3871" w14:textId="77777777" w:rsidTr="003E2FC4">
        <w:trPr>
          <w:trHeight w:hRule="exact" w:val="36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EDD4C5D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AC79189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526F117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1FBBB4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37866080" w14:textId="77777777" w:rsidTr="003E2FC4">
        <w:trPr>
          <w:trHeight w:hRule="exact" w:val="354"/>
        </w:trPr>
        <w:tc>
          <w:tcPr>
            <w:tcW w:w="1413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A7AF4C1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A0C88A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65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0DE4124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10110100.10111111.00101000.01000010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19E78A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0.66</w:t>
            </w:r>
          </w:p>
        </w:tc>
      </w:tr>
      <w:tr w:rsidR="003218F1" w:rsidRPr="00025469" w14:paraId="48773F03" w14:textId="77777777" w:rsidTr="003E2FC4">
        <w:trPr>
          <w:trHeight w:hRule="exact" w:val="354"/>
        </w:trPr>
        <w:tc>
          <w:tcPr>
            <w:tcW w:w="141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930E83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4486F01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48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9D72C9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10110100.10111111.00101000.10000010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ED7662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0.130</w:t>
            </w:r>
          </w:p>
        </w:tc>
      </w:tr>
      <w:tr w:rsidR="003218F1" w:rsidRPr="00025469" w14:paraId="08BE2D47" w14:textId="77777777" w:rsidTr="003E2FC4">
        <w:trPr>
          <w:trHeight w:hRule="exact" w:val="354"/>
        </w:trPr>
        <w:tc>
          <w:tcPr>
            <w:tcW w:w="1413" w:type="dxa"/>
            <w:vMerge/>
            <w:tcBorders>
              <w:left w:val="single" w:sz="12" w:space="0" w:color="000000"/>
            </w:tcBorders>
            <w:vAlign w:val="center"/>
          </w:tcPr>
          <w:p w14:paraId="21B92331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687E51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66D9354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10110100.10111111.00101000.10000011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4B9D8C8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0.131</w:t>
            </w:r>
          </w:p>
        </w:tc>
      </w:tr>
      <w:tr w:rsidR="003218F1" w:rsidRPr="00025469" w14:paraId="4D36BB5D" w14:textId="77777777" w:rsidTr="003E2FC4">
        <w:trPr>
          <w:trHeight w:hRule="exact" w:val="354"/>
        </w:trPr>
        <w:tc>
          <w:tcPr>
            <w:tcW w:w="1413" w:type="dxa"/>
            <w:vMerge/>
            <w:tcBorders>
              <w:left w:val="single" w:sz="12" w:space="0" w:color="000000"/>
            </w:tcBorders>
            <w:vAlign w:val="center"/>
          </w:tcPr>
          <w:p w14:paraId="02DBAE40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0B87C3B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82B902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200367A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…</w:t>
            </w:r>
          </w:p>
        </w:tc>
      </w:tr>
      <w:tr w:rsidR="003218F1" w:rsidRPr="00025469" w14:paraId="314517DC" w14:textId="77777777" w:rsidTr="003E2FC4">
        <w:trPr>
          <w:trHeight w:hRule="exact" w:val="354"/>
        </w:trPr>
        <w:tc>
          <w:tcPr>
            <w:tcW w:w="1413" w:type="dxa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7BECA58" w14:textId="77777777" w:rsidR="00300D36" w:rsidRPr="00025469" w:rsidRDefault="00300D36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7D65752C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65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384D05B5" w14:textId="77777777" w:rsidR="00300D36" w:rsidRPr="00025469" w:rsidRDefault="00C0252A">
            <w:pPr>
              <w:widowControl w:val="0"/>
              <w:spacing w:after="0" w:line="360" w:lineRule="auto"/>
              <w:ind w:left="708" w:hanging="708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10110100.10111111.00101000.11000010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DE0B9CE" w14:textId="77777777" w:rsidR="00300D36" w:rsidRPr="00025469" w:rsidRDefault="00C0252A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180.191.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4</w:t>
            </w:r>
            <w:r w:rsidRPr="000254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0.194</w:t>
            </w:r>
          </w:p>
        </w:tc>
      </w:tr>
    </w:tbl>
    <w:p w14:paraId="42B12EDC" w14:textId="77777777" w:rsidR="00300D36" w:rsidRPr="00025469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25F82E5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конечном итоге получаем полностью спроектированную сети, разбитую на 4 подсети, каждая из которых в свою очередь разбита на несколько более мелких подсетей. Каждому хосту сети теперь задан определенный адрес, и каждый из них имеет определенный шлюз (адрес маршрутизатора).</w:t>
      </w:r>
    </w:p>
    <w:p w14:paraId="452D3DEB" w14:textId="77777777" w:rsidR="00300D36" w:rsidRPr="00025469" w:rsidRDefault="00300D36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3AD3915" w14:textId="77777777" w:rsidR="00300D36" w:rsidRPr="00025469" w:rsidRDefault="00C0252A" w:rsidP="003E2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color w:val="000000" w:themeColor="text1"/>
          <w:highlight w:val="yellow"/>
        </w:rPr>
        <w:br w:type="page"/>
      </w:r>
    </w:p>
    <w:p w14:paraId="5773DD3A" w14:textId="43632826" w:rsidR="00300D36" w:rsidRPr="00025469" w:rsidRDefault="00C0252A" w:rsidP="003E2FC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8" w:name="_Toc90068886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7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Моделирование локальной вычислительной сети в симуляторе</w:t>
      </w:r>
      <w:bookmarkEnd w:id="28"/>
    </w:p>
    <w:p w14:paraId="12FAEAFE" w14:textId="77777777" w:rsidR="00300D36" w:rsidRPr="00025469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29" w:name="_Toc90068887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7.1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</w:rPr>
        <w:t>VLAN</w:t>
      </w:r>
      <w:bookmarkEnd w:id="29"/>
    </w:p>
    <w:p w14:paraId="3F15BB7C" w14:textId="77777777" w:rsidR="00300D36" w:rsidRPr="00025469" w:rsidRDefault="00300D36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3FC65A24" w14:textId="77777777" w:rsidR="00300D36" w:rsidRPr="00025469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Предположим, что в каждая подсеть это некоторый отдел, каждый из которых имеет доступ только к серверам других отделов, но не к локальным машинам. Также будем считать, что в подсети 1 сидят разработчики, которые будут иметь полный доступ к локальным машинам других работников, а не только к серверам в каждой подсети. Кроме того, в первой же подсети сидят сисадмины, которые должны иметь доступ к ПК друг друга и иметь полномочия обычных разработчиков и получать доступ ко всем ПК кроме машин разработчиков. При этом разработчики не могут получить доступ к машинам сисадминов, но имеют возможность обмениваться информацией с другими машинами разработчиков.</w:t>
      </w:r>
    </w:p>
    <w:p w14:paraId="377CE59B" w14:textId="77777777" w:rsidR="00300D36" w:rsidRPr="00025469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отделения сисадминов от основной группы разработчиков отлично подойдет концепция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так как сисадмины имеют рабочие машины в двух подсетях сети 1. </w:t>
      </w:r>
    </w:p>
    <w:p w14:paraId="4D812C92" w14:textId="77777777" w:rsidR="00300D36" w:rsidRPr="00025469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первой подсети настраиваем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100 укрупненная схема этого участка сети выглядит следующим образом – рисунок 7.1, синим цветом помечены машины сисадминов.</w:t>
      </w:r>
    </w:p>
    <w:p w14:paraId="6F97BEE5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474FF6CA" wp14:editId="1C72E423">
            <wp:extent cx="3612310" cy="3133725"/>
            <wp:effectExtent l="0" t="0" r="762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771" cy="314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3993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 – Схема подсети 1 с двумя подсетями 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ом</w:t>
      </w:r>
    </w:p>
    <w:p w14:paraId="335EFB90" w14:textId="77777777" w:rsidR="00300D36" w:rsidRPr="00025469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 xml:space="preserve">Для передачи данных между машинами находящихся в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различных подсетях были настроены коммутаторы (рисунок 7.2). Порты, ведущие к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переведены в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mode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порты соединяющие коммутаторы с роутером были переведены в режим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trunk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5DE591C3" w14:textId="77777777" w:rsidR="00300D36" w:rsidRPr="00025469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B15C67F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6FE82F13" wp14:editId="4DC7923D">
            <wp:extent cx="2305050" cy="240120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760" cy="24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C1E" w14:textId="7EA6C164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7.2 – 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 коммутаторе</w:t>
      </w:r>
    </w:p>
    <w:p w14:paraId="5E561FBF" w14:textId="77777777" w:rsidR="003E2FC4" w:rsidRPr="00025469" w:rsidRDefault="003E2FC4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445268A" w14:textId="77777777" w:rsidR="00300D36" w:rsidRPr="00025469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Также были настроены сабинтерфейсы на роутере, благодаря которым и осуществляется общение в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между ПК, находящимися в разных подсетях (рисунок 7.3).</w:t>
      </w:r>
    </w:p>
    <w:p w14:paraId="1BE46C74" w14:textId="77777777" w:rsidR="00300D36" w:rsidRPr="00025469" w:rsidRDefault="00300D36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5215C68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234AB6A8" wp14:editId="1A8E0A49">
            <wp:extent cx="3467100" cy="3256517"/>
            <wp:effectExtent l="0" t="0" r="0" b="1270"/>
            <wp:docPr id="1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86" cy="326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D973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7.3 – Настройка сабинтерфейсов 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1 для работы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</w:p>
    <w:p w14:paraId="1FBE60E3" w14:textId="77777777" w:rsidR="00300D36" w:rsidRPr="00025469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В итоге получаем планируемое разделение на подсети и при этом выделяем группу сисадминов, находящихся в разных подсетях.</w:t>
      </w:r>
    </w:p>
    <w:p w14:paraId="6597A7D3" w14:textId="77777777" w:rsidR="00300D36" w:rsidRPr="00025469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Результат добавления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приведен на рисунке 7.4 (показаны результаты отправления эхо-запросов с ПК .70 на ПК .100, ПК .2 и ПК .34) и на рисунке 7.5 (показаны результаты отправления эхо-запросов с ПК .34 на ПК .100, ПК .2 и ПК .71).</w:t>
      </w:r>
    </w:p>
    <w:p w14:paraId="060E2ECF" w14:textId="77777777" w:rsidR="00300D36" w:rsidRPr="00025469" w:rsidRDefault="00300D36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92676EA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4439F893" wp14:editId="6041845D">
            <wp:extent cx="2193389" cy="3152775"/>
            <wp:effectExtent l="0" t="0" r="0" b="0"/>
            <wp:docPr id="1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47" cy="31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E64C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7.4 – Проверка работоспособности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</w:p>
    <w:p w14:paraId="1B0BABAE" w14:textId="77777777" w:rsidR="00300D36" w:rsidRPr="00025469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9C60349" w14:textId="77777777" w:rsidR="00300D36" w:rsidRPr="00025469" w:rsidRDefault="00C0252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07200F97" wp14:editId="30454B5A">
            <wp:extent cx="2207244" cy="3057525"/>
            <wp:effectExtent l="0" t="0" r="3175" b="0"/>
            <wp:docPr id="1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543" cy="3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CF87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7.5 – Проверка работоспособности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</w:p>
    <w:p w14:paraId="31BE36E0" w14:textId="77777777" w:rsidR="00300D36" w:rsidRPr="00025469" w:rsidRDefault="00C0252A" w:rsidP="003E2FC4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0" w:name="_Toc90068888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7.2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Разграничение доступа в подсети, файрволл</w:t>
      </w:r>
      <w:bookmarkEnd w:id="30"/>
    </w:p>
    <w:p w14:paraId="694BF821" w14:textId="77777777" w:rsidR="00300D36" w:rsidRPr="00025469" w:rsidRDefault="00300D36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09F01612" w14:textId="77777777" w:rsidR="003E2FC4" w:rsidRPr="00025469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Во второй подсети необходимо ограничить доступ компьютеров из одной подсети в другую, но при этом разрешить доступ к серверу, находящемуся в подсети 2.2. При этом доступ к этому серверу должны иметь и другие компьютеры проектируемой локальной сети, но к другим ПК подсети 2 машины из других подсетей доступа иметь не должны, за исключением отдела разработчиков. </w:t>
      </w:r>
    </w:p>
    <w:p w14:paraId="227AF224" w14:textId="2910F0BC" w:rsidR="00300D36" w:rsidRPr="00025469" w:rsidRDefault="00C0252A" w:rsidP="003E2F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этого необходимо создать на роутере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настроить его и назначить на порты. Укрупненная схема этого участка сети выглядит следующим образом – рисунок 7.6.</w:t>
      </w:r>
    </w:p>
    <w:p w14:paraId="61A814FC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839F373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2AFECA09" wp14:editId="2049AD44">
            <wp:extent cx="4362450" cy="3473269"/>
            <wp:effectExtent l="0" t="0" r="0" b="0"/>
            <wp:docPr id="1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76" cy="34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578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Рисунок 7.6 – Схема второй подсети</w:t>
      </w:r>
    </w:p>
    <w:p w14:paraId="6ED34A40" w14:textId="77777777" w:rsidR="00300D36" w:rsidRPr="00025469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3AD47B67" w14:textId="77777777" w:rsidR="00300D36" w:rsidRPr="00025469" w:rsidRDefault="00C0252A">
      <w:pPr>
        <w:spacing w:line="360" w:lineRule="auto"/>
        <w:ind w:firstLine="709"/>
        <w:contextualSpacing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После настройки роутера получаем что, машины находящиеся в подсетях второй подсети не имеют доступ к ПК соседних подсетей, также находящихся во второй подсети, кроме того все ПК находящиеся в сети 180.191.0.0 имеют доступ к серверу  в подсети 180.191.20.128/26, а ПК подсети 1 имеют доступ ко всем ПК во второй подсети, все параметры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приведены на рисунке 7.7.</w:t>
      </w:r>
    </w:p>
    <w:p w14:paraId="79082DFA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yellow"/>
          <w:lang w:val="en-US"/>
        </w:rPr>
        <w:lastRenderedPageBreak/>
        <w:drawing>
          <wp:inline distT="0" distB="0" distL="0" distR="0" wp14:anchorId="18CFE056" wp14:editId="06640FDB">
            <wp:extent cx="4324350" cy="895350"/>
            <wp:effectExtent l="0" t="0" r="0" b="0"/>
            <wp:docPr id="19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5563" w14:textId="47C10812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7.7 –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для файрволла</w:t>
      </w:r>
    </w:p>
    <w:p w14:paraId="2AD19048" w14:textId="77777777" w:rsidR="00300D36" w:rsidRPr="00025469" w:rsidRDefault="00300D3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4498E16A" w14:textId="77777777" w:rsidR="00300D36" w:rsidRPr="00025469" w:rsidRDefault="00C0252A">
      <w:pPr>
        <w:spacing w:line="360" w:lineRule="auto"/>
        <w:ind w:firstLine="709"/>
        <w:contextualSpacing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Результат настройки файрволла показан на рисунке 7.8 (отправка эхо запроса из разных подсетей к серверу), рисунке 7.9 (эхо запрос из подсети 1 к ПК подсети 2) и рисунке 7.10 (эхо запрос между ПК разных подсетей подсети 2).</w:t>
      </w:r>
    </w:p>
    <w:p w14:paraId="380C6F62" w14:textId="77777777" w:rsidR="00300D36" w:rsidRPr="00025469" w:rsidRDefault="00C0252A">
      <w:pPr>
        <w:spacing w:line="360" w:lineRule="auto"/>
        <w:ind w:firstLine="709"/>
        <w:contextualSpacing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740ABD9E" w14:textId="77777777" w:rsidR="003038A7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559EE7E0" wp14:editId="4D73251F">
            <wp:extent cx="5091430" cy="4000500"/>
            <wp:effectExtent l="0" t="0" r="0" b="0"/>
            <wp:docPr id="20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CE34" w14:textId="7444B8E6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7.8 </w:t>
      </w:r>
      <w:r w:rsidR="003038A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– Проверка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работы файрволла </w:t>
      </w:r>
    </w:p>
    <w:p w14:paraId="0908854C" w14:textId="77777777" w:rsidR="00300D36" w:rsidRPr="00025469" w:rsidRDefault="00300D36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6EE775F" w14:textId="77777777" w:rsidR="00300D36" w:rsidRPr="00025469" w:rsidRDefault="00300D36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5A27F01" w14:textId="77777777" w:rsidR="003038A7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lastRenderedPageBreak/>
        <w:drawing>
          <wp:inline distT="0" distB="0" distL="0" distR="0" wp14:anchorId="415356F7" wp14:editId="0CBE6CD0">
            <wp:extent cx="4635245" cy="3990975"/>
            <wp:effectExtent l="0" t="0" r="0" b="0"/>
            <wp:docPr id="2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27" cy="39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B49" w14:textId="1902B61E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Рисунок 7.9 – Проверка работы файрволла</w:t>
      </w:r>
    </w:p>
    <w:p w14:paraId="6062E5D7" w14:textId="77777777" w:rsidR="00300D36" w:rsidRPr="00025469" w:rsidRDefault="00300D36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1EE71AE" w14:textId="77777777" w:rsidR="005C3A3C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5C625413" wp14:editId="28206B04">
            <wp:extent cx="4743450" cy="2581897"/>
            <wp:effectExtent l="0" t="0" r="0" b="9525"/>
            <wp:docPr id="2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06" cy="259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5D65" w14:textId="1206715C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7.10 </w:t>
      </w:r>
      <w:r w:rsidR="005C3A3C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– Проверка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работы файрволла</w:t>
      </w:r>
    </w:p>
    <w:p w14:paraId="57103435" w14:textId="77777777" w:rsidR="003038A7" w:rsidRPr="00025469" w:rsidRDefault="003038A7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3AC3C1EF" w14:textId="5B1BDD93" w:rsidR="00300D36" w:rsidRPr="00025469" w:rsidRDefault="00C0252A" w:rsidP="005C3A3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1" w:name="_Toc90068889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7.3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Настройка необходимых серверов</w:t>
      </w:r>
      <w:bookmarkEnd w:id="31"/>
    </w:p>
    <w:p w14:paraId="02F3CA4A" w14:textId="77777777" w:rsidR="00300D36" w:rsidRPr="00025469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5DA431E7" w14:textId="77777777" w:rsidR="00300D36" w:rsidRPr="00025469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корректной работы серверов нам необходимо настроить несколько серверов, таких как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FTP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WEB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7F1B4D86" w14:textId="1BE88A7B" w:rsidR="00300D36" w:rsidRPr="00025469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lastRenderedPageBreak/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сервер находится во второй подсети, и служит для динамического присваивания адресов, хостам находящимся в пределах подсети 2.2 (настройки сервера приведены на рисунке 7.11).</w:t>
      </w:r>
    </w:p>
    <w:p w14:paraId="4315401D" w14:textId="77777777" w:rsidR="005C3A3C" w:rsidRPr="00025469" w:rsidRDefault="005C3A3C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57A0005" w14:textId="75F5C50E" w:rsidR="00300D36" w:rsidRPr="00025469" w:rsidRDefault="003038A7" w:rsidP="003038A7">
      <w:pPr>
        <w:spacing w:line="360" w:lineRule="auto"/>
        <w:contextualSpacing/>
        <w:jc w:val="center"/>
        <w:rPr>
          <w:color w:val="000000" w:themeColor="text1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12E558A9" wp14:editId="0139FD16">
            <wp:extent cx="5114925" cy="2797175"/>
            <wp:effectExtent l="0" t="0" r="9525" b="3175"/>
            <wp:docPr id="2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0D9" w14:textId="2D6E27B3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7.11 — 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 сервера</w:t>
      </w:r>
    </w:p>
    <w:p w14:paraId="23AA874A" w14:textId="77777777" w:rsidR="00300D36" w:rsidRPr="00025469" w:rsidRDefault="00300D36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014EF48" w14:textId="77777777" w:rsidR="00300D36" w:rsidRPr="00025469" w:rsidRDefault="00C0252A">
      <w:pPr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настройке указано максимальное количество хостов 47, так как первым является сам сервер. Сервер устанавливает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-адрес, маску подсети, сетевой шлюз, а также адрес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 (рисунок 7.12).</w:t>
      </w:r>
    </w:p>
    <w:p w14:paraId="1E2C8F59" w14:textId="77777777" w:rsidR="00300D36" w:rsidRPr="00025469" w:rsidRDefault="00300D3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E841C47" w14:textId="77777777" w:rsidR="00300D36" w:rsidRPr="00025469" w:rsidRDefault="00C0252A" w:rsidP="003038A7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yellow"/>
        </w:rPr>
        <w:drawing>
          <wp:inline distT="0" distB="0" distL="0" distR="0" wp14:anchorId="70C39674" wp14:editId="1860FEB3">
            <wp:extent cx="5295900" cy="1891030"/>
            <wp:effectExtent l="0" t="0" r="0" b="0"/>
            <wp:docPr id="2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AC8F" w14:textId="77777777" w:rsidR="00300D36" w:rsidRPr="00025469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7.12 — Использование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-сервера на ПК </w:t>
      </w:r>
    </w:p>
    <w:p w14:paraId="6211987A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81378CE" w14:textId="3E79A0D5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отдельную подсесть 180.191.100.0/24 вынесены сервера</w:t>
      </w:r>
      <w:r w:rsidR="003038A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доступ к которым должен иметь каждый хост сети, в эту подсеть входят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WEB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-сервер,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-сервер,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FTP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-сервер.</w:t>
      </w:r>
    </w:p>
    <w:p w14:paraId="7E0E53AB" w14:textId="4B00EBBA" w:rsidR="00300D36" w:rsidRPr="00025469" w:rsidRDefault="001109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Настройки FTP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-сервера приведены на рисунке 7.13. Его основное назначение — удалённая передача файлов. Кроме этой главной операции, можно удалять файлы с сервера, переименовывать их, создавать папки. </w:t>
      </w:r>
    </w:p>
    <w:p w14:paraId="06ACC95A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6CB5F02" w14:textId="77777777" w:rsidR="00110927" w:rsidRPr="00025469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4CAE9360" wp14:editId="5DD6CD7C">
            <wp:extent cx="3533775" cy="2926771"/>
            <wp:effectExtent l="0" t="0" r="0" b="6985"/>
            <wp:docPr id="2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204" cy="29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297C" w14:textId="62B8636E" w:rsidR="00300D36" w:rsidRPr="00025469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7.13 — 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FTP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-сервера на ПК </w:t>
      </w:r>
    </w:p>
    <w:p w14:paraId="1A053ED5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648417A" w14:textId="77777777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Работа с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FTP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-сервером показана на рисунке 7.14 (присоединение к серверу, создание файла и отправка на сервер).</w:t>
      </w:r>
    </w:p>
    <w:p w14:paraId="2D04C5D4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6FA0B1C" w14:textId="77777777" w:rsidR="005C3A3C" w:rsidRPr="00025469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45F77959" wp14:editId="36D60AC2">
            <wp:extent cx="4200525" cy="3333928"/>
            <wp:effectExtent l="0" t="0" r="0" b="0"/>
            <wp:docPr id="2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074" cy="33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2E0F" w14:textId="7DC8AF4D" w:rsidR="00300D36" w:rsidRPr="00025469" w:rsidRDefault="00C0252A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7.14 —   Использование </w:t>
      </w:r>
      <w:r w:rsidRPr="00025469">
        <w:rPr>
          <w:rFonts w:ascii="Times New Roman;serif" w:hAnsi="Times New Roman;serif"/>
          <w:color w:val="000000" w:themeColor="text1"/>
          <w:sz w:val="28"/>
          <w:highlight w:val="yellow"/>
          <w:lang w:val="en-US"/>
        </w:rPr>
        <w:t>FTP</w:t>
      </w:r>
      <w:r w:rsidRPr="00025469">
        <w:rPr>
          <w:rFonts w:ascii="Times New Roman;serif" w:hAnsi="Times New Roman;serif"/>
          <w:color w:val="000000" w:themeColor="text1"/>
          <w:sz w:val="28"/>
          <w:highlight w:val="yellow"/>
        </w:rPr>
        <w:t>-сервера</w:t>
      </w:r>
    </w:p>
    <w:p w14:paraId="72C1B955" w14:textId="77777777" w:rsidR="00300D36" w:rsidRPr="00025469" w:rsidRDefault="00300D36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0CEFE173" w14:textId="4C679715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WEB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-сервере была настроена небольшая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HTML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-страница, это будет сайт данной организации.</w:t>
      </w:r>
    </w:p>
    <w:p w14:paraId="69A8BE15" w14:textId="77777777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-сервер имеет информацию обо всех нужных серверах и позволяет открывать сайт настроенный на сервере не по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-адресу, а по настроенному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-имени.</w:t>
      </w:r>
    </w:p>
    <w:p w14:paraId="09912C82" w14:textId="2E8098BE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 доступ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 сайтам,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расположенным во второй и четвертой подсетях и в отдельной подсети из сети 180.191.0.0 может осуществляться по имени (настройка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 приведена на рисунке 7.15).</w:t>
      </w:r>
    </w:p>
    <w:p w14:paraId="21653AE4" w14:textId="77777777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728A48E4" w14:textId="77777777" w:rsidR="005C3A3C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40BBC1C5" wp14:editId="4103CDE9">
            <wp:extent cx="4438650" cy="2628506"/>
            <wp:effectExtent l="0" t="0" r="0" b="635"/>
            <wp:docPr id="27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930" cy="26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121" w14:textId="3D1BE76E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7.15 — 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</w:t>
      </w:r>
    </w:p>
    <w:p w14:paraId="2A7F5096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1435CE9" w14:textId="77777777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Работа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 приведена на рисунке 7.16.</w:t>
      </w:r>
    </w:p>
    <w:p w14:paraId="40504F5B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4012182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32EA1A4F" wp14:editId="792C31AE">
            <wp:extent cx="6119388" cy="2019300"/>
            <wp:effectExtent l="0" t="0" r="0" b="0"/>
            <wp:docPr id="28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825" cy="20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7.16 — 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</w:t>
      </w:r>
    </w:p>
    <w:p w14:paraId="40EA8B74" w14:textId="6C15626E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 xml:space="preserve">Так доступ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 сайтам,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расположенным во второй и четвертой подсетях и в отдельной подсети из сети 180.191.0.0 может осуществляться по имени (настройка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 приведена на рисунке 7.15).</w:t>
      </w:r>
    </w:p>
    <w:p w14:paraId="6AC73066" w14:textId="77777777" w:rsidR="00300D36" w:rsidRPr="00025469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7698A3E6" w14:textId="77777777" w:rsidR="00300D36" w:rsidRPr="00025469" w:rsidRDefault="00C0252A" w:rsidP="005C3A3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2" w:name="_Toc90068890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7.4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Настройка беспроводного соединения</w:t>
      </w:r>
      <w:bookmarkEnd w:id="32"/>
    </w:p>
    <w:p w14:paraId="58D4AFA8" w14:textId="77777777" w:rsidR="00300D36" w:rsidRPr="00025469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726398AB" w14:textId="77777777" w:rsidR="00300D36" w:rsidRPr="00025469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сети 3 помимо обычного проводного соединения требуется настроить беспроводное соединения так как некоторые сотрудники вынуждены работать с ноутбуков без возможности подключения кабелем к сети.</w:t>
      </w:r>
    </w:p>
    <w:p w14:paraId="71E4D3C0" w14:textId="27546029" w:rsidR="00300D36" w:rsidRPr="00025469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настройки такой сети необходима беспроводная точка доступа, была выбрана самая простейшая которая осуществляет раздачу сигнала и ничего более. Так сделано в связи с тем, что все управление осуществляется </w:t>
      </w:r>
      <w:r w:rsidR="0011253D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посредством роутера,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 котором настроена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-адресация для хостов подсети (рисунок 7.17) и им автоматически при подключении к точке доступа будет выдаваться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-адрес, маска подсети, адрес сетевого шлюза и адрес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-сервера.</w:t>
      </w:r>
    </w:p>
    <w:p w14:paraId="6AF9BD8A" w14:textId="77777777" w:rsidR="005C3A3C" w:rsidRPr="00025469" w:rsidRDefault="005C3A3C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729C61DC" w14:textId="77777777" w:rsidR="00300D36" w:rsidRPr="00025469" w:rsidRDefault="00C0252A" w:rsidP="0011092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highlight w:val="yellow"/>
        </w:rPr>
        <w:drawing>
          <wp:inline distT="0" distB="0" distL="0" distR="0" wp14:anchorId="50682EC1" wp14:editId="0BA93941">
            <wp:extent cx="2184338" cy="2657475"/>
            <wp:effectExtent l="0" t="0" r="6985" b="0"/>
            <wp:docPr id="29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260" cy="26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AB8" w14:textId="1930DBDB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7.17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— Настройка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для беспроводного доступа к сети</w:t>
      </w:r>
    </w:p>
    <w:p w14:paraId="13CD67A3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4A0D962E" w14:textId="760628EF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Благодаря настроенной точке доступа хосты, не имеющие возможности, подключиться к сети по кабелю, теперь имеют такие же возможности что и стационарные хосты. Проверка работы беспроводной точки показаны на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рисунках 7.18 (</w:t>
      </w:r>
      <w:proofErr w:type="gram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настройки хоста</w:t>
      </w:r>
      <w:proofErr w:type="gram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установленные по протоколу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) и рисунке 7.19 (отправка эхо запросов в разные подсети и открытие сайтов с беспроводного хоста).</w:t>
      </w:r>
    </w:p>
    <w:p w14:paraId="655D4D1C" w14:textId="77777777" w:rsidR="005C3A3C" w:rsidRPr="00025469" w:rsidRDefault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064744DF" w14:textId="77777777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0C9CF773" wp14:editId="6034E3B8">
            <wp:extent cx="5753100" cy="2068164"/>
            <wp:effectExtent l="0" t="0" r="0" b="8890"/>
            <wp:docPr id="30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293" cy="20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7.18 </w:t>
      </w:r>
      <w:proofErr w:type="gram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—  Проверка</w:t>
      </w:r>
      <w:proofErr w:type="gram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работоспособности беспроводного соединения</w:t>
      </w:r>
    </w:p>
    <w:p w14:paraId="7729D089" w14:textId="77777777" w:rsidR="00300D36" w:rsidRPr="00025469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28E49ECF" w14:textId="77777777" w:rsidR="005C3A3C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7BEEEFEA" wp14:editId="344A6FF5">
            <wp:extent cx="5162550" cy="3463957"/>
            <wp:effectExtent l="0" t="0" r="0" b="3175"/>
            <wp:docPr id="31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95" cy="346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1A72" w14:textId="65AD3779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7.19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— Настройка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для беспроводного доступа к сети</w:t>
      </w:r>
    </w:p>
    <w:p w14:paraId="413619B6" w14:textId="77777777" w:rsidR="005C3A3C" w:rsidRPr="00025469" w:rsidRDefault="005C3A3C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9B6DAC5" w14:textId="77777777" w:rsidR="00300D36" w:rsidRPr="00025469" w:rsidRDefault="00C0252A" w:rsidP="005C3A3C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3" w:name="_Toc90068891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7.4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Настройка выхода в Интернет</w:t>
      </w:r>
      <w:bookmarkEnd w:id="33"/>
    </w:p>
    <w:p w14:paraId="56F39227" w14:textId="77777777" w:rsidR="00300D36" w:rsidRPr="00025469" w:rsidRDefault="00300D36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593AD329" w14:textId="72254DD4" w:rsidR="00300D36" w:rsidRPr="00025469" w:rsidRDefault="00C0252A" w:rsidP="005C3A3C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симуляции Интернета будем использовать роутер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Internet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некоторый внешний сервер,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 котором будет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некоторый сайт,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находящийся в глобальной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 xml:space="preserve">сети. Для правильной настройки выхода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 Интернет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необходимо настроить на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роутере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NAT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для выхода в глобальную сеть через один выделенный белый адрес 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PAT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для перенаправления на сервер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WEB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при попытке доступа к сети по белому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адресу,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как и должно быть при настройке интернета.</w:t>
      </w:r>
    </w:p>
    <w:p w14:paraId="40C3A270" w14:textId="2CC60115" w:rsidR="00300D36" w:rsidRPr="00025469" w:rsidRDefault="00C0252A" w:rsidP="005C3A3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доступа в интернет для начала необходимо назначить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Global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интерфейсу,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связанному с сетью Интернет белый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-адрес, который выдает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интернет-провайдер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(в данном случае 10.0.0.235/8). Для доступа в интернет на роутере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Global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были заданы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следующе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настройки для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NAT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PAT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(рисунок 7.20).</w:t>
      </w:r>
    </w:p>
    <w:p w14:paraId="1CB4D115" w14:textId="77777777" w:rsidR="00110927" w:rsidRPr="00025469" w:rsidRDefault="00110927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</w:p>
    <w:p w14:paraId="7FF7464A" w14:textId="77777777" w:rsidR="00300D36" w:rsidRPr="00025469" w:rsidRDefault="00C0252A" w:rsidP="00110927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yellow"/>
        </w:rPr>
        <w:drawing>
          <wp:inline distT="0" distB="0" distL="0" distR="0" wp14:anchorId="25B02B43" wp14:editId="2ED13387">
            <wp:extent cx="4714875" cy="2028825"/>
            <wp:effectExtent l="0" t="0" r="9525" b="9525"/>
            <wp:docPr id="32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CF4" w14:textId="63B63DAA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7.20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— Настройка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NAT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PAT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для доступа к сети</w:t>
      </w:r>
    </w:p>
    <w:p w14:paraId="5BF9B8CD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6337A59" w14:textId="533D6882" w:rsidR="00300D36" w:rsidRPr="00025469" w:rsidRDefault="00C0252A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По заданию все хосты первой и второй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подсетей не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должны иметь выход в сеть, поэтому настраиваем маршрутизацию и где необходимо, изменяем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 В итоге получается настроенный доступ в интернет с 3 и 4 подсетей (рисунок 7.2</w:t>
      </w:r>
      <w:r w:rsidR="005C3A3C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1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), а также перенаправление запроса на сервер при обращении по чистому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-адресу (рисунок 7.22).</w:t>
      </w:r>
    </w:p>
    <w:p w14:paraId="4FE9750F" w14:textId="77777777" w:rsidR="00300D36" w:rsidRPr="00025469" w:rsidRDefault="00300D3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56638E3A" w14:textId="77777777" w:rsidR="00110927" w:rsidRPr="00025469" w:rsidRDefault="00C0252A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0F4E26F0" wp14:editId="52C0DB7A">
            <wp:extent cx="5210175" cy="1790065"/>
            <wp:effectExtent l="0" t="0" r="9525" b="635"/>
            <wp:docPr id="33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9A4A" w14:textId="4BB0BD86" w:rsidR="00300D36" w:rsidRPr="00025469" w:rsidRDefault="00C0252A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7.21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— Доступ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в интернет из сети</w:t>
      </w:r>
    </w:p>
    <w:p w14:paraId="44582D97" w14:textId="77777777" w:rsidR="00110927" w:rsidRPr="00025469" w:rsidRDefault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1F7DA8F" w14:textId="77777777" w:rsidR="00300D36" w:rsidRPr="00025469" w:rsidRDefault="00C025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yellow"/>
        </w:rPr>
        <w:drawing>
          <wp:inline distT="0" distB="0" distL="0" distR="0" wp14:anchorId="44493123" wp14:editId="723A905B">
            <wp:extent cx="5362575" cy="2773045"/>
            <wp:effectExtent l="0" t="0" r="9525" b="8255"/>
            <wp:docPr id="34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52F9" w14:textId="42B5CA74" w:rsidR="00300D36" w:rsidRPr="00025469" w:rsidRDefault="00C0252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7.22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— Доступ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к сайту организации</w:t>
      </w:r>
    </w:p>
    <w:p w14:paraId="44E40F0C" w14:textId="77777777" w:rsidR="00300D36" w:rsidRPr="00025469" w:rsidRDefault="00300D36" w:rsidP="00553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7C220B1C" w14:textId="77777777" w:rsidR="00300D36" w:rsidRPr="00025469" w:rsidRDefault="00C0252A" w:rsidP="00553CFD">
      <w:pPr>
        <w:pStyle w:val="2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4" w:name="_Toc90068892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7.4</w:t>
      </w:r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ab/>
        <w:t>Маршрутизация в сети</w:t>
      </w:r>
      <w:bookmarkEnd w:id="34"/>
    </w:p>
    <w:p w14:paraId="41112383" w14:textId="77777777" w:rsidR="00300D36" w:rsidRPr="00025469" w:rsidRDefault="00300D36" w:rsidP="00553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</w:p>
    <w:p w14:paraId="498C399F" w14:textId="77777777" w:rsidR="00300D36" w:rsidRPr="00025469" w:rsidRDefault="00C0252A" w:rsidP="00553CFD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Так как локальная сеть небольшая, то для маршрутизации используется статическая маршрутизация так как она позволяет полностью контролировать трафик в сети без дополнительного использования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ов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которых и так много в виду некоторых требований для доступа в подсетях. </w:t>
      </w:r>
    </w:p>
    <w:p w14:paraId="238B6B38" w14:textId="7D993CF0" w:rsidR="00300D36" w:rsidRPr="00025469" w:rsidRDefault="00C0252A" w:rsidP="00553CFD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внешней сети (имитации сети Интернет) логичнее использовать динамическую маршрутизацию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RIP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так как изначально никто не знает сколько сетей будет подключено в итоге к глобальной сети, а тем более не знает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все адреса,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которые будут использоваться для сетей.</w:t>
      </w:r>
    </w:p>
    <w:p w14:paraId="369D10BF" w14:textId="71CA1246" w:rsidR="00300D36" w:rsidRPr="00025469" w:rsidRDefault="00C0252A" w:rsidP="00553CFD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целом структура сети следующая —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Main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фильтрует основной трафик ведущий из подсети в подсеть и в сеть интернет,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кроме того,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контролирует доступ к основным серверам организации.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Global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– отвечает за выход в интернет и соединение с серверами. Остальные роутеры фильтруют входящий и исходящий трафик подсетей.</w:t>
      </w:r>
    </w:p>
    <w:p w14:paraId="42983B37" w14:textId="30B2D858" w:rsidR="00300D36" w:rsidRPr="00025469" w:rsidRDefault="00C0252A" w:rsidP="00553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Для примера настройки на рисунках 7.23 — 7.25 приведены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ARP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-таблицы роутеров, таблица маршрутизации, настроенные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ы роутеров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7D54D2DE" w14:textId="002579D1" w:rsidR="00110927" w:rsidRPr="00025469" w:rsidRDefault="00110927">
      <w:pPr>
        <w:spacing w:line="360" w:lineRule="auto"/>
        <w:ind w:firstLine="709"/>
        <w:contextualSpacing/>
        <w:jc w:val="both"/>
        <w:rPr>
          <w:color w:val="000000" w:themeColor="text1"/>
          <w:highlight w:val="yellow"/>
        </w:rPr>
      </w:pPr>
    </w:p>
    <w:p w14:paraId="65247FED" w14:textId="6B8B9E9F" w:rsidR="00300D36" w:rsidRPr="00025469" w:rsidRDefault="00110927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lastRenderedPageBreak/>
        <w:drawing>
          <wp:inline distT="0" distB="0" distL="0" distR="0" wp14:anchorId="170FAFFB" wp14:editId="016F02A3">
            <wp:extent cx="3971925" cy="2598707"/>
            <wp:effectExtent l="0" t="0" r="0" b="0"/>
            <wp:docPr id="35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811" cy="260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83DC" w14:textId="1087F83D" w:rsidR="00300D36" w:rsidRPr="00025469" w:rsidRDefault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Рисунок 7.23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— 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ARP</w:t>
      </w:r>
      <w:r w:rsidR="00C0252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-таблица роутера 3 подсети</w:t>
      </w:r>
    </w:p>
    <w:p w14:paraId="4B4AFE9F" w14:textId="77777777" w:rsidR="00553CFD" w:rsidRPr="00025469" w:rsidRDefault="00553CFD">
      <w:pPr>
        <w:spacing w:line="360" w:lineRule="auto"/>
        <w:contextualSpacing/>
        <w:jc w:val="center"/>
        <w:rPr>
          <w:color w:val="000000" w:themeColor="text1"/>
          <w:highlight w:val="yellow"/>
        </w:rPr>
      </w:pPr>
    </w:p>
    <w:p w14:paraId="466B63D1" w14:textId="5855CC2D" w:rsidR="00300D36" w:rsidRPr="00025469" w:rsidRDefault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3174CE4E" wp14:editId="1DEBCB10">
            <wp:extent cx="3962400" cy="2505480"/>
            <wp:effectExtent l="0" t="0" r="0" b="9525"/>
            <wp:docPr id="36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224" cy="250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DD41" w14:textId="0565CAC7" w:rsidR="00110927" w:rsidRPr="00025469" w:rsidRDefault="00EE40BD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Рисунок 7.24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— Таблица маршрутизации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Main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="0011092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Router</w:t>
      </w:r>
    </w:p>
    <w:p w14:paraId="2D20ECDE" w14:textId="77777777" w:rsidR="00553CFD" w:rsidRPr="00025469" w:rsidRDefault="00553CFD" w:rsidP="00110927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</w:pPr>
    </w:p>
    <w:p w14:paraId="0F7772D3" w14:textId="401159DD" w:rsidR="00EE40BD" w:rsidRPr="00025469" w:rsidRDefault="00EE40BD" w:rsidP="00110927">
      <w:pPr>
        <w:spacing w:line="360" w:lineRule="auto"/>
        <w:contextualSpacing/>
        <w:jc w:val="center"/>
        <w:rPr>
          <w:color w:val="000000" w:themeColor="text1"/>
          <w:highlight w:val="yellow"/>
          <w:lang w:val="en-US"/>
        </w:rPr>
      </w:pPr>
      <w:r w:rsidRPr="00025469">
        <w:rPr>
          <w:noProof/>
          <w:color w:val="000000" w:themeColor="text1"/>
          <w:highlight w:val="yellow"/>
        </w:rPr>
        <w:drawing>
          <wp:inline distT="0" distB="0" distL="0" distR="0" wp14:anchorId="74B15A3C" wp14:editId="2584D5F7">
            <wp:extent cx="5562600" cy="266743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6609" cy="266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D095" w14:textId="1E2B7CF7" w:rsidR="00F94069" w:rsidRPr="00025469" w:rsidRDefault="00EE40BD" w:rsidP="00553CFD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Рисунок 7.25 —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Access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list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ы первой и второй подсети</w:t>
      </w:r>
      <w:r w:rsidR="00F94069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br w:type="page"/>
      </w:r>
    </w:p>
    <w:p w14:paraId="761F9A76" w14:textId="4D41B884" w:rsidR="00F94069" w:rsidRPr="00025469" w:rsidRDefault="00F94069" w:rsidP="00066102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5" w:name="_Toc90068893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Заключение</w:t>
      </w:r>
      <w:bookmarkEnd w:id="35"/>
    </w:p>
    <w:p w14:paraId="62FB2D57" w14:textId="77777777" w:rsidR="00F94069" w:rsidRPr="00025469" w:rsidRDefault="00F94069" w:rsidP="000661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6FF782E1" w14:textId="3FC9753A" w:rsidR="00110927" w:rsidRPr="00025469" w:rsidRDefault="00F94069" w:rsidP="000661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результате выполнения курсовой работы </w:t>
      </w:r>
      <w:r w:rsidR="00B55060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была спроектирована сеть, после расчетов времени двойного оборота и сокращения межкадрового интервала было выявлено, что спроектированная сеть полностью работоспособна и она удовлетворяет всем требованиями построения сетей.</w:t>
      </w:r>
    </w:p>
    <w:p w14:paraId="2EA30624" w14:textId="7BCF0F2A" w:rsidR="00B55060" w:rsidRPr="00025469" w:rsidRDefault="00B55060" w:rsidP="000661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После был проведен расчет нагрузок в сети между узлами и с помощью алгоритма Дейкстры выявлен оптимизированный маршрут между двумя узлами.</w:t>
      </w:r>
    </w:p>
    <w:p w14:paraId="3EB06223" w14:textId="33298352" w:rsidR="0098607A" w:rsidRPr="00025469" w:rsidRDefault="00B025F2" w:rsidP="000661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ходе курсовой работы по варианту сеть была разбита на четыре подсети, каждая из которых в свою очередь делилась на несколько подсетей. В первой подсети был выделен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VLAN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для разграничения доступа в одной подсети двух независимых групп, которые не должны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иметь доступ к ПК друг друга. Во второй подсети был настроен 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-сервер для динамического распределения адресов и назначения сетевого шлюза. Также была выделена отдельная подсеть для основных серверов (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DNS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FTP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WEB</w:t>
      </w:r>
      <w:r w:rsidR="0098607A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), также была осуществлена их настройка. В третьей подсети был настроен 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беспроводной доступ к сети, для рабочих станций, не имеющих возможности проводного подключения к сети, в комплексе с беспроводным доступом в этой подсети был настроен 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DHCP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на роутере.</w:t>
      </w:r>
    </w:p>
    <w:p w14:paraId="20E11B0D" w14:textId="79A56E93" w:rsidR="00FD37BD" w:rsidRPr="00025469" w:rsidRDefault="0098607A" w:rsidP="000661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Кроме прочего была настроена маршрутизация между подсетями сети и 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ограничен доступ в необходимых подсетях к отдельным элементам сети.</w:t>
      </w:r>
      <w:r w:rsidR="00523CE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Также был организован выход в Интернет (Интернет был с</w:t>
      </w:r>
      <w:r w:rsidR="00523CE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ымитирован посредством внешней подсети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)</w:t>
      </w:r>
      <w:r w:rsidR="00523CE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, сети был выделен чистый </w:t>
      </w:r>
      <w:r w:rsidR="00523CE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IP</w:t>
      </w:r>
      <w:r w:rsidR="00523CE1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-адрес, который используется для выхода в сеть всеми ПК подсети</w:t>
      </w:r>
      <w:r w:rsidR="003C526B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  <w:r w:rsidR="00FD37BD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br w:type="page"/>
      </w:r>
    </w:p>
    <w:p w14:paraId="61E9CA81" w14:textId="0FA7F3EA" w:rsidR="00FD37BD" w:rsidRPr="00025469" w:rsidRDefault="00FD37BD" w:rsidP="00010092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bookmarkStart w:id="36" w:name="_Toc90068894"/>
      <w:r w:rsidRPr="00025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lastRenderedPageBreak/>
        <w:t>Список используемых источников</w:t>
      </w:r>
      <w:bookmarkEnd w:id="36"/>
    </w:p>
    <w:p w14:paraId="5A9003AC" w14:textId="0369F04A" w:rsidR="00300D36" w:rsidRPr="00025469" w:rsidRDefault="00300D36" w:rsidP="0098607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233FF75" w14:textId="4AE45B82" w:rsidR="00010092" w:rsidRPr="00025469" w:rsidRDefault="00B907AE" w:rsidP="00B83EF7">
      <w:pPr>
        <w:pStyle w:val="a8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Олифер</w:t>
      </w:r>
      <w:r w:rsidR="00B83EF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В.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Компьютерные сети. Принципы, технологии, протоколы. / В. Олифер, Н. Олифер.  – СПб.: Питер</w:t>
      </w:r>
      <w:r w:rsidR="00B83EF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2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016</w:t>
      </w:r>
      <w:r w:rsidR="00B83EF7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 – 704 с.</w:t>
      </w:r>
    </w:p>
    <w:p w14:paraId="08476B36" w14:textId="1669F19F" w:rsidR="00B83EF7" w:rsidRPr="00025469" w:rsidRDefault="00B83EF7" w:rsidP="00B83EF7">
      <w:pPr>
        <w:pStyle w:val="a8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Таненбаум Д. Компьютерные сети. 5–е изд. – СПб.: Питер, 2016. –  323с.</w:t>
      </w:r>
    </w:p>
    <w:p w14:paraId="3501FAEF" w14:textId="1D14BD71" w:rsidR="00B83EF7" w:rsidRPr="00025469" w:rsidRDefault="00B83EF7" w:rsidP="00B83EF7">
      <w:pPr>
        <w:pStyle w:val="a8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</w:pP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Попов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. Cisco Packet Tracer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для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всех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. /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.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Попов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,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. </w:t>
      </w:r>
      <w:proofErr w:type="spellStart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Баутин</w:t>
      </w:r>
      <w:proofErr w:type="spellEnd"/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 –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М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.:</w:t>
      </w:r>
      <w:r w:rsidR="00647978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 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 xml:space="preserve">LAP Publishing, </w:t>
      </w:r>
      <w:r w:rsidR="00647978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2020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. –  3</w:t>
      </w:r>
      <w:r w:rsidR="00647978"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0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3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</w:t>
      </w:r>
      <w:r w:rsidRPr="0002546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.</w:t>
      </w:r>
    </w:p>
    <w:p w14:paraId="23CD3B3E" w14:textId="77777777" w:rsidR="00B83EF7" w:rsidRPr="003218F1" w:rsidRDefault="00B83EF7" w:rsidP="00B83EF7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D77831" w14:textId="77777777" w:rsidR="00300D36" w:rsidRPr="003218F1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32AF207" w14:textId="77777777" w:rsidR="00300D36" w:rsidRPr="003218F1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93C4B1" w14:textId="77777777" w:rsidR="00300D36" w:rsidRPr="003218F1" w:rsidRDefault="00300D36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300D36" w:rsidRPr="003218F1" w:rsidSect="00D34680">
      <w:footerReference w:type="default" r:id="rId49"/>
      <w:pgSz w:w="11906" w:h="16838"/>
      <w:pgMar w:top="851" w:right="567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B7383" w14:textId="77777777" w:rsidR="009847B8" w:rsidRDefault="009847B8" w:rsidP="00D34680">
      <w:pPr>
        <w:spacing w:after="0" w:line="240" w:lineRule="auto"/>
      </w:pPr>
      <w:r>
        <w:separator/>
      </w:r>
    </w:p>
  </w:endnote>
  <w:endnote w:type="continuationSeparator" w:id="0">
    <w:p w14:paraId="4BF885D2" w14:textId="77777777" w:rsidR="009847B8" w:rsidRDefault="009847B8" w:rsidP="00D34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3820203"/>
      <w:docPartObj>
        <w:docPartGallery w:val="Page Numbers (Bottom of Page)"/>
        <w:docPartUnique/>
      </w:docPartObj>
    </w:sdtPr>
    <w:sdtEndPr/>
    <w:sdtContent>
      <w:p w14:paraId="1D7A0BA4" w14:textId="77F22C44" w:rsidR="00D34680" w:rsidRDefault="00D3468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D5ECD9" w14:textId="77777777" w:rsidR="00D34680" w:rsidRDefault="00D3468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8A5DF" w14:textId="77777777" w:rsidR="009847B8" w:rsidRDefault="009847B8" w:rsidP="00D34680">
      <w:pPr>
        <w:spacing w:after="0" w:line="240" w:lineRule="auto"/>
      </w:pPr>
      <w:r>
        <w:separator/>
      </w:r>
    </w:p>
  </w:footnote>
  <w:footnote w:type="continuationSeparator" w:id="0">
    <w:p w14:paraId="1997AA19" w14:textId="77777777" w:rsidR="009847B8" w:rsidRDefault="009847B8" w:rsidP="00D34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3A9"/>
    <w:multiLevelType w:val="hybridMultilevel"/>
    <w:tmpl w:val="4926843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09F4E27"/>
    <w:multiLevelType w:val="multilevel"/>
    <w:tmpl w:val="E45AF312"/>
    <w:lvl w:ilvl="0">
      <w:start w:val="1"/>
      <w:numFmt w:val="bullet"/>
      <w:lvlText w:val=""/>
      <w:lvlJc w:val="left"/>
      <w:pPr>
        <w:tabs>
          <w:tab w:val="num" w:pos="-500"/>
        </w:tabs>
        <w:ind w:left="2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500"/>
        </w:tabs>
        <w:ind w:left="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0"/>
        </w:tabs>
        <w:ind w:left="16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0"/>
        </w:tabs>
        <w:ind w:left="23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0"/>
        </w:tabs>
        <w:ind w:left="3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0"/>
        </w:tabs>
        <w:ind w:left="38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0"/>
        </w:tabs>
        <w:ind w:left="45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0"/>
        </w:tabs>
        <w:ind w:left="5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0"/>
        </w:tabs>
        <w:ind w:left="59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C63870"/>
    <w:multiLevelType w:val="multilevel"/>
    <w:tmpl w:val="AA643F74"/>
    <w:lvl w:ilvl="0">
      <w:start w:val="1"/>
      <w:numFmt w:val="bullet"/>
      <w:lvlText w:val=""/>
      <w:lvlJc w:val="left"/>
      <w:pPr>
        <w:tabs>
          <w:tab w:val="num" w:pos="928"/>
        </w:tabs>
        <w:ind w:left="92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CF031A4"/>
    <w:multiLevelType w:val="multilevel"/>
    <w:tmpl w:val="40C059B2"/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452EAF"/>
    <w:multiLevelType w:val="multilevel"/>
    <w:tmpl w:val="693ED80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8C93408"/>
    <w:multiLevelType w:val="multilevel"/>
    <w:tmpl w:val="8618AF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E1F7F2B"/>
    <w:multiLevelType w:val="hybridMultilevel"/>
    <w:tmpl w:val="AF2E2706"/>
    <w:lvl w:ilvl="0" w:tplc="DFBA682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4E8A483D"/>
    <w:multiLevelType w:val="multilevel"/>
    <w:tmpl w:val="138A02A4"/>
    <w:lvl w:ilvl="0">
      <w:start w:val="1"/>
      <w:numFmt w:val="bullet"/>
      <w:lvlText w:val=""/>
      <w:lvlJc w:val="left"/>
      <w:pPr>
        <w:tabs>
          <w:tab w:val="num" w:pos="0"/>
        </w:tabs>
        <w:ind w:left="15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6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797FF0"/>
    <w:multiLevelType w:val="multilevel"/>
    <w:tmpl w:val="E0247602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9" w15:restartNumberingAfterBreak="0">
    <w:nsid w:val="57203282"/>
    <w:multiLevelType w:val="multilevel"/>
    <w:tmpl w:val="BE182FCE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C572F0A"/>
    <w:multiLevelType w:val="multilevel"/>
    <w:tmpl w:val="8E96A0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D247C87"/>
    <w:multiLevelType w:val="hybridMultilevel"/>
    <w:tmpl w:val="3C90D328"/>
    <w:lvl w:ilvl="0" w:tplc="3BE4FD68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673B6D"/>
    <w:multiLevelType w:val="multilevel"/>
    <w:tmpl w:val="19ECBB3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054A09"/>
    <w:multiLevelType w:val="multilevel"/>
    <w:tmpl w:val="FA2E3B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D215F48"/>
    <w:multiLevelType w:val="multilevel"/>
    <w:tmpl w:val="1230367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5" w15:restartNumberingAfterBreak="0">
    <w:nsid w:val="713C50B7"/>
    <w:multiLevelType w:val="multilevel"/>
    <w:tmpl w:val="9168AECE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795E5396"/>
    <w:multiLevelType w:val="multilevel"/>
    <w:tmpl w:val="D1288E62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2"/>
  </w:num>
  <w:num w:numId="5">
    <w:abstractNumId w:val="14"/>
  </w:num>
  <w:num w:numId="6">
    <w:abstractNumId w:val="15"/>
  </w:num>
  <w:num w:numId="7">
    <w:abstractNumId w:val="7"/>
  </w:num>
  <w:num w:numId="8">
    <w:abstractNumId w:val="8"/>
  </w:num>
  <w:num w:numId="9">
    <w:abstractNumId w:val="9"/>
  </w:num>
  <w:num w:numId="10">
    <w:abstractNumId w:val="3"/>
  </w:num>
  <w:num w:numId="11">
    <w:abstractNumId w:val="5"/>
  </w:num>
  <w:num w:numId="12">
    <w:abstractNumId w:val="16"/>
  </w:num>
  <w:num w:numId="13">
    <w:abstractNumId w:val="13"/>
  </w:num>
  <w:num w:numId="14">
    <w:abstractNumId w:val="11"/>
  </w:num>
  <w:num w:numId="15">
    <w:abstractNumId w:val="4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36"/>
    <w:rsid w:val="00010092"/>
    <w:rsid w:val="00025469"/>
    <w:rsid w:val="000327B2"/>
    <w:rsid w:val="00050E2F"/>
    <w:rsid w:val="00066102"/>
    <w:rsid w:val="000844A9"/>
    <w:rsid w:val="00087114"/>
    <w:rsid w:val="00093E99"/>
    <w:rsid w:val="000C5163"/>
    <w:rsid w:val="00110927"/>
    <w:rsid w:val="0011253D"/>
    <w:rsid w:val="00196E2F"/>
    <w:rsid w:val="00214A58"/>
    <w:rsid w:val="00261998"/>
    <w:rsid w:val="002A10A9"/>
    <w:rsid w:val="00300D36"/>
    <w:rsid w:val="003038A7"/>
    <w:rsid w:val="003218F1"/>
    <w:rsid w:val="0033317A"/>
    <w:rsid w:val="00341D1E"/>
    <w:rsid w:val="00352C9E"/>
    <w:rsid w:val="003857E1"/>
    <w:rsid w:val="003C0514"/>
    <w:rsid w:val="003C526B"/>
    <w:rsid w:val="003E2FC4"/>
    <w:rsid w:val="0041207A"/>
    <w:rsid w:val="004B2A83"/>
    <w:rsid w:val="004F41E5"/>
    <w:rsid w:val="00511BA8"/>
    <w:rsid w:val="0051566E"/>
    <w:rsid w:val="00523CE1"/>
    <w:rsid w:val="00525D6C"/>
    <w:rsid w:val="00543546"/>
    <w:rsid w:val="00553CFD"/>
    <w:rsid w:val="00556292"/>
    <w:rsid w:val="0056350A"/>
    <w:rsid w:val="005C0021"/>
    <w:rsid w:val="005C3A3C"/>
    <w:rsid w:val="005C63D7"/>
    <w:rsid w:val="005D475B"/>
    <w:rsid w:val="00647978"/>
    <w:rsid w:val="006618FF"/>
    <w:rsid w:val="00683949"/>
    <w:rsid w:val="00693A5D"/>
    <w:rsid w:val="00762840"/>
    <w:rsid w:val="00764A19"/>
    <w:rsid w:val="0079725C"/>
    <w:rsid w:val="007D29D1"/>
    <w:rsid w:val="007E200D"/>
    <w:rsid w:val="007E619B"/>
    <w:rsid w:val="008011D0"/>
    <w:rsid w:val="00891142"/>
    <w:rsid w:val="008E0F28"/>
    <w:rsid w:val="008F7B18"/>
    <w:rsid w:val="009847B8"/>
    <w:rsid w:val="0098607A"/>
    <w:rsid w:val="00996BD8"/>
    <w:rsid w:val="00A13FDE"/>
    <w:rsid w:val="00A34328"/>
    <w:rsid w:val="00AA06E6"/>
    <w:rsid w:val="00AB6BA4"/>
    <w:rsid w:val="00AD45B4"/>
    <w:rsid w:val="00AE22DF"/>
    <w:rsid w:val="00B025F2"/>
    <w:rsid w:val="00B55060"/>
    <w:rsid w:val="00B76377"/>
    <w:rsid w:val="00B83EF7"/>
    <w:rsid w:val="00B907AE"/>
    <w:rsid w:val="00BB7177"/>
    <w:rsid w:val="00C0252A"/>
    <w:rsid w:val="00C31436"/>
    <w:rsid w:val="00C46B2B"/>
    <w:rsid w:val="00C900E0"/>
    <w:rsid w:val="00CB3A5F"/>
    <w:rsid w:val="00CD2017"/>
    <w:rsid w:val="00CD7194"/>
    <w:rsid w:val="00CF1230"/>
    <w:rsid w:val="00D34680"/>
    <w:rsid w:val="00DA74B8"/>
    <w:rsid w:val="00DD5F59"/>
    <w:rsid w:val="00DE18C6"/>
    <w:rsid w:val="00E4053D"/>
    <w:rsid w:val="00E441A3"/>
    <w:rsid w:val="00ED74EA"/>
    <w:rsid w:val="00EE2FDE"/>
    <w:rsid w:val="00EE40BD"/>
    <w:rsid w:val="00F4778B"/>
    <w:rsid w:val="00F61CFA"/>
    <w:rsid w:val="00F94069"/>
    <w:rsid w:val="00F95300"/>
    <w:rsid w:val="00FB04D7"/>
    <w:rsid w:val="00FC495E"/>
    <w:rsid w:val="00FD37BD"/>
    <w:rsid w:val="00FF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E00F0C4"/>
  <w15:docId w15:val="{0464F12B-BB62-473F-928A-922707E9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78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100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next w:val="a"/>
    <w:uiPriority w:val="35"/>
    <w:unhideWhenUsed/>
    <w:qFormat/>
    <w:rsid w:val="00AE6C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AE6CBF"/>
    <w:pPr>
      <w:ind w:left="720"/>
      <w:contextualSpacing/>
    </w:pPr>
  </w:style>
  <w:style w:type="paragraph" w:customStyle="1" w:styleId="a9">
    <w:name w:val="Колонтитул"/>
    <w:basedOn w:val="a"/>
    <w:qFormat/>
    <w:pPr>
      <w:suppressLineNumbers/>
      <w:tabs>
        <w:tab w:val="center" w:pos="4677"/>
        <w:tab w:val="right" w:pos="9355"/>
      </w:tabs>
    </w:pPr>
  </w:style>
  <w:style w:type="paragraph" w:styleId="aa">
    <w:name w:val="footer"/>
    <w:basedOn w:val="a9"/>
    <w:link w:val="ab"/>
    <w:uiPriority w:val="99"/>
  </w:style>
  <w:style w:type="table" w:styleId="ac">
    <w:name w:val="Table Grid"/>
    <w:basedOn w:val="a1"/>
    <w:uiPriority w:val="39"/>
    <w:rsid w:val="006416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Grid Table 2"/>
    <w:basedOn w:val="a1"/>
    <w:uiPriority w:val="47"/>
    <w:rsid w:val="00623EA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10">
    <w:name w:val="Заголовок 1 Знак"/>
    <w:basedOn w:val="a0"/>
    <w:link w:val="1"/>
    <w:uiPriority w:val="9"/>
    <w:rsid w:val="0001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12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11253D"/>
    <w:pPr>
      <w:suppressAutoHyphens w:val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253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253D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11253D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34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34680"/>
  </w:style>
  <w:style w:type="character" w:customStyle="1" w:styleId="ab">
    <w:name w:val="Нижний колонтитул Знак"/>
    <w:basedOn w:val="a0"/>
    <w:link w:val="aa"/>
    <w:uiPriority w:val="99"/>
    <w:rsid w:val="00D34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e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F91F8-782C-48D4-919C-C3E3799D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56</Pages>
  <Words>8748</Words>
  <Characters>49868</Characters>
  <Application>Microsoft Office Word</Application>
  <DocSecurity>0</DocSecurity>
  <Lines>415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Polyakov</dc:creator>
  <dc:description/>
  <cp:lastModifiedBy>Stanislav Polyakov</cp:lastModifiedBy>
  <cp:revision>233</cp:revision>
  <dcterms:created xsi:type="dcterms:W3CDTF">2021-11-10T15:03:00Z</dcterms:created>
  <dcterms:modified xsi:type="dcterms:W3CDTF">2021-12-13T22:12:00Z</dcterms:modified>
  <dc:language>ru-RU</dc:language>
</cp:coreProperties>
</file>