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DFC6" w14:textId="6C99A13E" w:rsidR="00D237F7" w:rsidRDefault="00A3390E" w:rsidP="00A3390E">
      <w:pPr>
        <w:rPr>
          <w:b/>
          <w:bCs/>
          <w:sz w:val="36"/>
          <w:szCs w:val="36"/>
        </w:rPr>
      </w:pPr>
      <w:r w:rsidRPr="00A3390E">
        <w:drawing>
          <wp:inline distT="0" distB="0" distL="0" distR="0" wp14:anchorId="51ECE6C9" wp14:editId="46136ACC">
            <wp:extent cx="1678898" cy="457200"/>
            <wp:effectExtent l="0" t="0" r="0" b="0"/>
            <wp:docPr id="169043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39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4137" cy="45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b/>
          <w:bCs/>
          <w:sz w:val="36"/>
          <w:szCs w:val="36"/>
        </w:rPr>
        <w:t>PROBLEM STATEMENT</w:t>
      </w:r>
    </w:p>
    <w:p w14:paraId="684C843C" w14:textId="77777777" w:rsidR="00A3390E" w:rsidRDefault="00A3390E" w:rsidP="00A3390E">
      <w:pPr>
        <w:rPr>
          <w:b/>
          <w:bCs/>
          <w:sz w:val="36"/>
          <w:szCs w:val="36"/>
        </w:rPr>
      </w:pPr>
    </w:p>
    <w:p w14:paraId="2E02D2E9" w14:textId="77777777" w:rsidR="00A3390E" w:rsidRPr="00A3390E" w:rsidRDefault="00A3390E" w:rsidP="00A3390E">
      <w:pPr>
        <w:rPr>
          <w:sz w:val="24"/>
          <w:szCs w:val="24"/>
        </w:rPr>
      </w:pPr>
      <w:r w:rsidRPr="00A3390E">
        <w:rPr>
          <w:sz w:val="24"/>
          <w:szCs w:val="24"/>
        </w:rPr>
        <w:t xml:space="preserve">Silver users are limited to 10 e-way bills a month and 3 firms. Some upgrade to Gold and some don't. </w:t>
      </w:r>
      <w:proofErr w:type="spellStart"/>
      <w:r w:rsidRPr="00A3390E">
        <w:rPr>
          <w:sz w:val="24"/>
          <w:szCs w:val="24"/>
        </w:rPr>
        <w:t>Vyapar</w:t>
      </w:r>
      <w:proofErr w:type="spellEnd"/>
      <w:r w:rsidRPr="00A3390E">
        <w:rPr>
          <w:sz w:val="24"/>
          <w:szCs w:val="24"/>
        </w:rPr>
        <w:t xml:space="preserve"> is losing revenue from users who should upgrade but haven't. The analysis should answer three questions:</w:t>
      </w:r>
    </w:p>
    <w:p w14:paraId="3D61F682" w14:textId="77777777" w:rsidR="00A3390E" w:rsidRPr="00A3390E" w:rsidRDefault="00A3390E" w:rsidP="00A3390E">
      <w:pPr>
        <w:numPr>
          <w:ilvl w:val="0"/>
          <w:numId w:val="1"/>
        </w:numPr>
        <w:rPr>
          <w:sz w:val="24"/>
          <w:szCs w:val="24"/>
        </w:rPr>
      </w:pPr>
      <w:r w:rsidRPr="00A3390E">
        <w:rPr>
          <w:b/>
          <w:bCs/>
          <w:sz w:val="24"/>
          <w:szCs w:val="24"/>
        </w:rPr>
        <w:t>Product:</w:t>
      </w:r>
      <w:r w:rsidRPr="00A3390E">
        <w:rPr>
          <w:sz w:val="24"/>
          <w:szCs w:val="24"/>
        </w:rPr>
        <w:t xml:space="preserve"> What does usage look like in the months before someone upgrades? Is there an early-warning signal?</w:t>
      </w:r>
    </w:p>
    <w:p w14:paraId="723AA61A" w14:textId="77777777" w:rsidR="00A3390E" w:rsidRPr="00A3390E" w:rsidRDefault="00A3390E" w:rsidP="00A3390E">
      <w:pPr>
        <w:numPr>
          <w:ilvl w:val="0"/>
          <w:numId w:val="1"/>
        </w:numPr>
        <w:rPr>
          <w:sz w:val="24"/>
          <w:szCs w:val="24"/>
        </w:rPr>
      </w:pPr>
      <w:r w:rsidRPr="00A3390E">
        <w:rPr>
          <w:b/>
          <w:bCs/>
          <w:sz w:val="24"/>
          <w:szCs w:val="24"/>
        </w:rPr>
        <w:t>Marketing:</w:t>
      </w:r>
      <w:r w:rsidRPr="00A3390E">
        <w:rPr>
          <w:sz w:val="24"/>
          <w:szCs w:val="24"/>
        </w:rPr>
        <w:t xml:space="preserve"> Which types of business (vertical, city tier) upgrade most, so campaigns can be targeted?</w:t>
      </w:r>
    </w:p>
    <w:p w14:paraId="4F031B38" w14:textId="77777777" w:rsidR="00A3390E" w:rsidRPr="00A3390E" w:rsidRDefault="00A3390E" w:rsidP="00A3390E">
      <w:pPr>
        <w:numPr>
          <w:ilvl w:val="0"/>
          <w:numId w:val="1"/>
        </w:numPr>
        <w:rPr>
          <w:sz w:val="24"/>
          <w:szCs w:val="24"/>
        </w:rPr>
      </w:pPr>
      <w:r w:rsidRPr="00A3390E">
        <w:rPr>
          <w:b/>
          <w:bCs/>
          <w:sz w:val="24"/>
          <w:szCs w:val="24"/>
        </w:rPr>
        <w:t>Sales:</w:t>
      </w:r>
      <w:r w:rsidRPr="00A3390E">
        <w:rPr>
          <w:sz w:val="24"/>
          <w:szCs w:val="24"/>
        </w:rPr>
        <w:t xml:space="preserve"> Which current </w:t>
      </w:r>
      <w:proofErr w:type="gramStart"/>
      <w:r w:rsidRPr="00A3390E">
        <w:rPr>
          <w:sz w:val="24"/>
          <w:szCs w:val="24"/>
        </w:rPr>
        <w:t>Silver</w:t>
      </w:r>
      <w:proofErr w:type="gramEnd"/>
      <w:r w:rsidRPr="00A3390E">
        <w:rPr>
          <w:sz w:val="24"/>
          <w:szCs w:val="24"/>
        </w:rPr>
        <w:t xml:space="preserve"> accounts look closest to upgrading, and are worth a call now?</w:t>
      </w:r>
    </w:p>
    <w:p w14:paraId="13233D3A" w14:textId="77777777" w:rsidR="00A3390E" w:rsidRPr="00A3390E" w:rsidRDefault="00A3390E" w:rsidP="00A3390E">
      <w:pPr>
        <w:rPr>
          <w:sz w:val="24"/>
          <w:szCs w:val="24"/>
        </w:rPr>
      </w:pPr>
    </w:p>
    <w:sectPr w:rsidR="00A3390E" w:rsidRPr="00A33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5D71"/>
    <w:multiLevelType w:val="multilevel"/>
    <w:tmpl w:val="20AE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462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0E"/>
    <w:rsid w:val="002C5824"/>
    <w:rsid w:val="0096495F"/>
    <w:rsid w:val="00A3390E"/>
    <w:rsid w:val="00D237F7"/>
    <w:rsid w:val="00DF4326"/>
    <w:rsid w:val="00F0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ABD5"/>
  <w15:chartTrackingRefBased/>
  <w15:docId w15:val="{78331584-9C65-41BF-BF2B-2AD52686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90E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3390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krishna</dc:creator>
  <cp:keywords/>
  <dc:description/>
  <cp:lastModifiedBy>bala krishna</cp:lastModifiedBy>
  <cp:revision>1</cp:revision>
  <dcterms:created xsi:type="dcterms:W3CDTF">2026-09-28T06:08:00Z</dcterms:created>
  <dcterms:modified xsi:type="dcterms:W3CDTF">2026-09-28T06:50:00Z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d4fe43d0-6b9d-43f7-aad3-0d16bb52a0f2</vt:lpwstr>
  </property>
</Properties>
</file>