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AF1" w:rsidRPr="00A37AF1" w:rsidRDefault="00A37AF1">
      <w:pPr>
        <w:rPr>
          <w:b/>
        </w:rPr>
      </w:pPr>
      <w:r w:rsidRPr="00A37AF1">
        <w:rPr>
          <w:b/>
        </w:rPr>
        <w:t>TASK 1:</w:t>
      </w:r>
    </w:p>
    <w:p w:rsidR="00A37AF1" w:rsidRDefault="00A37AF1">
      <w:r>
        <w:t>1.Write terraform script to import functionality to manage existing infrastucre resources</w:t>
      </w:r>
      <w:r>
        <w:br/>
        <w:t>Assume you have u have existing aws s3 bucket name xyz(name)</w:t>
      </w:r>
      <w:r>
        <w:br/>
        <w:t>Task</w:t>
      </w:r>
      <w:r>
        <w:t xml:space="preserve">: </w:t>
      </w:r>
      <w:proofErr w:type="spellStart"/>
      <w:r>
        <w:t>i</w:t>
      </w:r>
      <w:proofErr w:type="spellEnd"/>
      <w:r>
        <w:t xml:space="preserve"> have write terraform configuration file to manage existing s3 bucket.</w:t>
      </w:r>
    </w:p>
    <w:p w:rsidR="00A37AF1" w:rsidRDefault="00A37AF1"/>
    <w:p w:rsidR="00A37AF1" w:rsidRDefault="00A37AF1">
      <w:r>
        <w:t>I have created s3 bucket in console and importing with this configuration files,</w:t>
      </w:r>
    </w:p>
    <w:p w:rsidR="00A37AF1" w:rsidRPr="00A37AF1" w:rsidRDefault="00A37AF1">
      <w:pPr>
        <w:rPr>
          <w:b/>
        </w:rPr>
      </w:pPr>
      <w:r w:rsidRPr="00A37AF1">
        <w:rPr>
          <w:b/>
        </w:rPr>
        <w:t>Main.tf</w:t>
      </w:r>
    </w:p>
    <w:p w:rsidR="00A719CD" w:rsidRDefault="00A37AF1">
      <w:r w:rsidRPr="00A37AF1">
        <w:drawing>
          <wp:inline distT="0" distB="0" distL="0" distR="0" wp14:anchorId="17C29C0A" wp14:editId="50224794">
            <wp:extent cx="3562533" cy="147962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/>
    <w:p w:rsidR="00A37AF1" w:rsidRPr="00A37AF1" w:rsidRDefault="00A37AF1">
      <w:pPr>
        <w:rPr>
          <w:b/>
        </w:rPr>
      </w:pPr>
      <w:r w:rsidRPr="00A37AF1">
        <w:rPr>
          <w:b/>
        </w:rPr>
        <w:t>Import.tf</w:t>
      </w:r>
    </w:p>
    <w:p w:rsidR="00A37AF1" w:rsidRDefault="00A37AF1">
      <w:r w:rsidRPr="00A37AF1">
        <w:drawing>
          <wp:inline distT="0" distB="0" distL="0" distR="0" wp14:anchorId="2BDA29B7" wp14:editId="07FB827C">
            <wp:extent cx="2629035" cy="7048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1" w:rsidRDefault="00A37AF1"/>
    <w:p w:rsidR="00A37AF1" w:rsidRDefault="00A37AF1">
      <w:r>
        <w:t>Terraform validate</w:t>
      </w:r>
    </w:p>
    <w:p w:rsidR="006157C7" w:rsidRDefault="006157C7">
      <w:r>
        <w:t>Terraform init</w:t>
      </w:r>
    </w:p>
    <w:p w:rsidR="00A37AF1" w:rsidRDefault="00A37AF1">
      <w:r>
        <w:t>Terraform plan</w:t>
      </w:r>
    </w:p>
    <w:p w:rsidR="00A37AF1" w:rsidRDefault="00A37AF1">
      <w:r>
        <w:t>Terraform apply</w:t>
      </w:r>
    </w:p>
    <w:p w:rsidR="00D36E59" w:rsidRDefault="00D36E59"/>
    <w:p w:rsidR="00D36E59" w:rsidRDefault="00D36E59"/>
    <w:p w:rsidR="00D36E59" w:rsidRDefault="00D36E59"/>
    <w:p w:rsidR="00D36E59" w:rsidRDefault="00D36E59"/>
    <w:p w:rsidR="00D36E59" w:rsidRDefault="00D36E59"/>
    <w:p w:rsidR="00D36E59" w:rsidRDefault="00D36E59"/>
    <w:p w:rsidR="00D36E59" w:rsidRDefault="00D36E59"/>
    <w:p w:rsidR="00D36E59" w:rsidRPr="00257F1C" w:rsidRDefault="00257F1C">
      <w:pPr>
        <w:rPr>
          <w:b/>
        </w:rPr>
      </w:pPr>
      <w:r w:rsidRPr="00257F1C">
        <w:rPr>
          <w:b/>
        </w:rPr>
        <w:lastRenderedPageBreak/>
        <w:t>TASK 2:</w:t>
      </w:r>
    </w:p>
    <w:p w:rsidR="00D36E59" w:rsidRDefault="00D36E59">
      <w:r>
        <w:t>2. Write terraform script to create an AWS security group with Dynamic Ingress Rules</w:t>
      </w:r>
    </w:p>
    <w:p w:rsidR="00D36E59" w:rsidRDefault="00D36E59"/>
    <w:p w:rsidR="00D36E59" w:rsidRPr="00D36E59" w:rsidRDefault="00D36E59">
      <w:pPr>
        <w:rPr>
          <w:b/>
        </w:rPr>
      </w:pPr>
      <w:r w:rsidRPr="00D36E59">
        <w:rPr>
          <w:b/>
        </w:rPr>
        <w:t>Main.tf</w:t>
      </w:r>
    </w:p>
    <w:p w:rsidR="00D36E59" w:rsidRDefault="00D36E59">
      <w:r w:rsidRPr="00D36E59">
        <w:drawing>
          <wp:inline distT="0" distB="0" distL="0" distR="0" wp14:anchorId="25E3D12C" wp14:editId="19D00E87">
            <wp:extent cx="5943600" cy="280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C7" w:rsidRDefault="006157C7">
      <w:r>
        <w:t>Terraform validate</w:t>
      </w:r>
    </w:p>
    <w:p w:rsidR="00D36E59" w:rsidRDefault="00D36E59">
      <w:r>
        <w:t>Terraform init</w:t>
      </w:r>
    </w:p>
    <w:p w:rsidR="00D36E59" w:rsidRDefault="00D36E59">
      <w:r>
        <w:t xml:space="preserve">Terraform plan </w:t>
      </w:r>
    </w:p>
    <w:p w:rsidR="00D36E59" w:rsidRDefault="00D36E59">
      <w:r>
        <w:t>Terraform apply</w:t>
      </w:r>
    </w:p>
    <w:p w:rsidR="00D36E59" w:rsidRDefault="00D36E59">
      <w:pPr>
        <w:rPr>
          <w:rFonts w:ascii="Arial" w:hAnsi="Arial" w:cs="Arial"/>
        </w:rPr>
      </w:pPr>
      <w:r w:rsidRPr="00D36E59">
        <w:rPr>
          <w:rFonts w:ascii="Arial" w:hAnsi="Arial" w:cs="Arial"/>
          <w:color w:val="242424"/>
          <w:sz w:val="21"/>
          <w:szCs w:val="21"/>
          <w:shd w:val="clear" w:color="auto" w:fill="FAFAFA"/>
        </w:rPr>
        <w:t>This Terraform script sets up an AWS provider in the </w:t>
      </w:r>
      <w:r w:rsidRPr="00D36E59">
        <w:rPr>
          <w:rStyle w:val="HTMLCode"/>
          <w:rFonts w:ascii="Arial" w:eastAsiaTheme="minorHAnsi" w:hAnsi="Arial" w:cs="Arial"/>
          <w:color w:val="242424"/>
          <w:sz w:val="21"/>
          <w:szCs w:val="21"/>
        </w:rPr>
        <w:t>ap-south-1</w:t>
      </w:r>
      <w:r w:rsidRPr="00D36E59">
        <w:rPr>
          <w:rFonts w:ascii="Arial" w:hAnsi="Arial" w:cs="Arial"/>
          <w:color w:val="242424"/>
          <w:sz w:val="21"/>
          <w:szCs w:val="21"/>
          <w:shd w:val="clear" w:color="auto" w:fill="FAFAFA"/>
        </w:rPr>
        <w:t> region and creates a security group named </w:t>
      </w:r>
      <w:r w:rsidRPr="00D36E59">
        <w:rPr>
          <w:rStyle w:val="HTMLCode"/>
          <w:rFonts w:ascii="Arial" w:eastAsiaTheme="minorHAnsi" w:hAnsi="Arial" w:cs="Arial"/>
          <w:color w:val="242424"/>
          <w:sz w:val="21"/>
          <w:szCs w:val="21"/>
        </w:rPr>
        <w:t>my_security_group</w:t>
      </w:r>
      <w:r w:rsidRPr="00D36E59">
        <w:rPr>
          <w:rFonts w:ascii="Arial" w:hAnsi="Arial" w:cs="Arial"/>
          <w:color w:val="242424"/>
          <w:sz w:val="21"/>
          <w:szCs w:val="21"/>
          <w:shd w:val="clear" w:color="auto" w:fill="FAFAFA"/>
        </w:rPr>
        <w:t> in a specified VPC. It dyna</w:t>
      </w:r>
      <w:bookmarkStart w:id="0" w:name="_GoBack"/>
      <w:bookmarkEnd w:id="0"/>
      <w:r w:rsidRPr="00D36E59">
        <w:rPr>
          <w:rFonts w:ascii="Arial" w:hAnsi="Arial" w:cs="Arial"/>
          <w:color w:val="242424"/>
          <w:sz w:val="21"/>
          <w:szCs w:val="21"/>
          <w:shd w:val="clear" w:color="auto" w:fill="FAFAFA"/>
        </w:rPr>
        <w:t>mically adds ingress rules to allow SSH (port 22) and HTTP (port 80) access from any IP address. The </w:t>
      </w:r>
      <w:r w:rsidRPr="00D36E59">
        <w:rPr>
          <w:rStyle w:val="HTMLCode"/>
          <w:rFonts w:ascii="Arial" w:eastAsiaTheme="minorHAnsi" w:hAnsi="Arial" w:cs="Arial"/>
          <w:color w:val="242424"/>
          <w:sz w:val="21"/>
          <w:szCs w:val="21"/>
        </w:rPr>
        <w:t>dynamic</w:t>
      </w:r>
      <w:r w:rsidRPr="00D36E59">
        <w:rPr>
          <w:rFonts w:ascii="Arial" w:hAnsi="Arial" w:cs="Arial"/>
          <w:color w:val="242424"/>
          <w:sz w:val="21"/>
          <w:szCs w:val="21"/>
          <w:shd w:val="clear" w:color="auto" w:fill="FAFAFA"/>
        </w:rPr>
        <w:t> block iterates over the defined ingress rules to apply them to the security group.</w:t>
      </w:r>
      <w:r w:rsidRPr="00D36E59">
        <w:rPr>
          <w:rFonts w:ascii="Arial" w:hAnsi="Arial" w:cs="Arial"/>
        </w:rPr>
        <w:t xml:space="preserve"> </w:t>
      </w:r>
    </w:p>
    <w:p w:rsidR="006157C7" w:rsidRPr="006157C7" w:rsidRDefault="006157C7" w:rsidP="006157C7">
      <w:pPr>
        <w:rPr>
          <w:rFonts w:ascii="Arial" w:hAnsi="Arial" w:cs="Arial"/>
          <w:u w:val="single"/>
        </w:rPr>
      </w:pPr>
      <w:r w:rsidRPr="006157C7">
        <w:rPr>
          <w:rFonts w:ascii="Arial" w:hAnsi="Arial" w:cs="Arial"/>
          <w:u w:val="single"/>
        </w:rPr>
        <w:t>Benefits using dynamic block:</w:t>
      </w:r>
    </w:p>
    <w:p w:rsidR="006157C7" w:rsidRPr="006157C7" w:rsidRDefault="006157C7" w:rsidP="006157C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157C7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Scalability</w:t>
      </w:r>
      <w:r w:rsidRPr="006157C7">
        <w:rPr>
          <w:rFonts w:ascii="Segoe UI" w:eastAsia="Times New Roman" w:hAnsi="Segoe UI" w:cs="Segoe UI"/>
          <w:color w:val="242424"/>
          <w:sz w:val="21"/>
          <w:szCs w:val="21"/>
        </w:rPr>
        <w:t>: Easily add more rules in the future by updating the list in the </w:t>
      </w:r>
      <w:r w:rsidRPr="006157C7">
        <w:rPr>
          <w:rFonts w:ascii="Courier New" w:eastAsia="Times New Roman" w:hAnsi="Courier New" w:cs="Courier New"/>
          <w:color w:val="242424"/>
          <w:sz w:val="20"/>
          <w:szCs w:val="20"/>
        </w:rPr>
        <w:t>for_each</w:t>
      </w:r>
      <w:r w:rsidRPr="006157C7">
        <w:rPr>
          <w:rFonts w:ascii="Segoe UI" w:eastAsia="Times New Roman" w:hAnsi="Segoe UI" w:cs="Segoe UI"/>
          <w:color w:val="242424"/>
          <w:sz w:val="21"/>
          <w:szCs w:val="21"/>
        </w:rPr>
        <w:t> block.</w:t>
      </w:r>
    </w:p>
    <w:p w:rsidR="006157C7" w:rsidRPr="006157C7" w:rsidRDefault="006157C7" w:rsidP="006157C7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157C7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Maintainability</w:t>
      </w:r>
      <w:r w:rsidRPr="006157C7">
        <w:rPr>
          <w:rFonts w:ascii="Segoe UI" w:eastAsia="Times New Roman" w:hAnsi="Segoe UI" w:cs="Segoe UI"/>
          <w:color w:val="242424"/>
          <w:sz w:val="21"/>
          <w:szCs w:val="21"/>
        </w:rPr>
        <w:t>: Reduces redundancy and makes the script cleaner and easier to manage.</w:t>
      </w:r>
    </w:p>
    <w:p w:rsidR="006157C7" w:rsidRPr="006157C7" w:rsidRDefault="006157C7" w:rsidP="006157C7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6157C7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Flexibility</w:t>
      </w:r>
      <w:r w:rsidRPr="006157C7">
        <w:rPr>
          <w:rFonts w:ascii="Segoe UI" w:eastAsia="Times New Roman" w:hAnsi="Segoe UI" w:cs="Segoe UI"/>
          <w:color w:val="242424"/>
          <w:sz w:val="21"/>
          <w:szCs w:val="21"/>
        </w:rPr>
        <w:t>: Modify rules by changing values in the list, making it adaptable to different requirements.</w:t>
      </w:r>
    </w:p>
    <w:p w:rsidR="006157C7" w:rsidRDefault="006157C7">
      <w:pPr>
        <w:rPr>
          <w:rFonts w:ascii="Arial" w:hAnsi="Arial" w:cs="Arial"/>
        </w:rPr>
      </w:pPr>
    </w:p>
    <w:p w:rsidR="00D36E59" w:rsidRDefault="00D36E59">
      <w:pPr>
        <w:rPr>
          <w:rFonts w:ascii="Arial" w:hAnsi="Arial" w:cs="Arial"/>
        </w:rPr>
      </w:pPr>
    </w:p>
    <w:p w:rsidR="00D36E59" w:rsidRPr="00D36E59" w:rsidRDefault="00D36E59">
      <w:pPr>
        <w:rPr>
          <w:rFonts w:ascii="Arial" w:hAnsi="Arial" w:cs="Arial"/>
        </w:rPr>
      </w:pPr>
    </w:p>
    <w:sectPr w:rsidR="00D36E59" w:rsidRPr="00D36E5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8C4" w:rsidRDefault="00AD38C4" w:rsidP="00A37AF1">
      <w:pPr>
        <w:spacing w:after="0" w:line="240" w:lineRule="auto"/>
      </w:pPr>
      <w:r>
        <w:separator/>
      </w:r>
    </w:p>
  </w:endnote>
  <w:endnote w:type="continuationSeparator" w:id="0">
    <w:p w:rsidR="00AD38C4" w:rsidRDefault="00AD38C4" w:rsidP="00A37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8C4" w:rsidRDefault="00AD38C4" w:rsidP="00A37AF1">
      <w:pPr>
        <w:spacing w:after="0" w:line="240" w:lineRule="auto"/>
      </w:pPr>
      <w:r>
        <w:separator/>
      </w:r>
    </w:p>
  </w:footnote>
  <w:footnote w:type="continuationSeparator" w:id="0">
    <w:p w:rsidR="00AD38C4" w:rsidRDefault="00AD38C4" w:rsidP="00A37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AF1" w:rsidRDefault="00A37AF1">
    <w:pPr>
      <w:pStyle w:val="Header"/>
    </w:pPr>
  </w:p>
  <w:p w:rsidR="00A37AF1" w:rsidRDefault="00A37AF1">
    <w:pPr>
      <w:pStyle w:val="Header"/>
    </w:pPr>
  </w:p>
  <w:p w:rsidR="00A37AF1" w:rsidRDefault="00A37A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10DC9"/>
    <w:multiLevelType w:val="hybridMultilevel"/>
    <w:tmpl w:val="F074437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E41E71"/>
    <w:multiLevelType w:val="multilevel"/>
    <w:tmpl w:val="150E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AF1"/>
    <w:rsid w:val="00257F1C"/>
    <w:rsid w:val="006157C7"/>
    <w:rsid w:val="00A37AF1"/>
    <w:rsid w:val="00AD38C4"/>
    <w:rsid w:val="00B503D7"/>
    <w:rsid w:val="00CA5100"/>
    <w:rsid w:val="00D36E59"/>
    <w:rsid w:val="00E2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EA35"/>
  <w15:chartTrackingRefBased/>
  <w15:docId w15:val="{19F0F468-96C7-4B8C-95CC-BA206554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AF1"/>
  </w:style>
  <w:style w:type="paragraph" w:styleId="Footer">
    <w:name w:val="footer"/>
    <w:basedOn w:val="Normal"/>
    <w:link w:val="FooterChar"/>
    <w:uiPriority w:val="99"/>
    <w:unhideWhenUsed/>
    <w:rsid w:val="00A37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AF1"/>
  </w:style>
  <w:style w:type="character" w:styleId="HTMLCode">
    <w:name w:val="HTML Code"/>
    <w:basedOn w:val="DefaultParagraphFont"/>
    <w:uiPriority w:val="99"/>
    <w:semiHidden/>
    <w:unhideWhenUsed/>
    <w:rsid w:val="00D36E5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157C7"/>
    <w:rPr>
      <w:b/>
      <w:bCs/>
    </w:rPr>
  </w:style>
  <w:style w:type="paragraph" w:styleId="ListParagraph">
    <w:name w:val="List Paragraph"/>
    <w:basedOn w:val="Normal"/>
    <w:uiPriority w:val="34"/>
    <w:qFormat/>
    <w:rsid w:val="00615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Subba Reddy</dc:creator>
  <cp:keywords/>
  <dc:description/>
  <cp:lastModifiedBy>Bala Subba Reddy</cp:lastModifiedBy>
  <cp:revision>4</cp:revision>
  <dcterms:created xsi:type="dcterms:W3CDTF">2025-04-02T11:31:00Z</dcterms:created>
  <dcterms:modified xsi:type="dcterms:W3CDTF">2025-04-02T12:03:00Z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dee2f84f-a37f-46ae-89f3-3d1334305076</vt:lpwstr>
  </property>
  <property fmtid="{D5CDD505-2E9C-101B-9397-08002B2CF9AE}" pid="3" name="HCLClassification">
    <vt:lpwstr>HCL_Cla5s_1nt3rnal</vt:lpwstr>
  </property>
</Properties>
</file>