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CD" w:rsidRPr="00D66A21" w:rsidRDefault="008E537B" w:rsidP="005259B2">
      <w:pPr>
        <w:rPr>
          <w:rFonts w:ascii="Aptos" w:hAnsi="Aptos" w:cs="Arial"/>
          <w:b/>
          <w:sz w:val="32"/>
        </w:rPr>
      </w:pPr>
      <w:r w:rsidRPr="00D66A21">
        <w:rPr>
          <w:rFonts w:ascii="Aptos" w:hAnsi="Aptos" w:cs="Arial"/>
          <w:b/>
          <w:sz w:val="32"/>
        </w:rPr>
        <w:t xml:space="preserve">Two </w:t>
      </w:r>
      <w:r w:rsidR="005259B2" w:rsidRPr="00D66A21">
        <w:rPr>
          <w:rFonts w:ascii="Aptos" w:hAnsi="Aptos" w:cs="Arial"/>
          <w:b/>
          <w:sz w:val="32"/>
        </w:rPr>
        <w:t>healthcare-</w:t>
      </w:r>
      <w:r w:rsidR="005259B2" w:rsidRPr="00D66A21">
        <w:rPr>
          <w:rFonts w:ascii="Aptos" w:hAnsi="Aptos" w:cs="Arial"/>
          <w:b/>
          <w:sz w:val="32"/>
        </w:rPr>
        <w:t>micro services</w:t>
      </w:r>
      <w:r w:rsidR="005259B2" w:rsidRPr="00D66A21">
        <w:rPr>
          <w:rFonts w:ascii="Aptos" w:hAnsi="Aptos" w:cs="Arial"/>
          <w:b/>
          <w:sz w:val="32"/>
        </w:rPr>
        <w:t>-deployed-with-minikube</w:t>
      </w:r>
    </w:p>
    <w:p w:rsidR="008E537B" w:rsidRPr="00D66A21" w:rsidRDefault="008E537B" w:rsidP="005259B2">
      <w:pPr>
        <w:rPr>
          <w:rFonts w:ascii="Aptos" w:hAnsi="Aptos" w:cs="Arial"/>
          <w:b/>
          <w:sz w:val="32"/>
        </w:rPr>
      </w:pPr>
    </w:p>
    <w:p w:rsidR="007C20B3" w:rsidRPr="00D66A21" w:rsidRDefault="008E537B" w:rsidP="005259B2">
      <w:pPr>
        <w:rPr>
          <w:rFonts w:ascii="Aptos" w:hAnsi="Aptos" w:cs="Arial"/>
          <w:b/>
          <w:sz w:val="28"/>
          <w:u w:val="single"/>
        </w:rPr>
      </w:pPr>
      <w:r w:rsidRPr="00D66A21">
        <w:rPr>
          <w:rFonts w:ascii="Aptos" w:hAnsi="Aptos" w:cs="Arial"/>
          <w:b/>
          <w:sz w:val="28"/>
          <w:u w:val="single"/>
        </w:rPr>
        <w:t>Summary:</w:t>
      </w:r>
    </w:p>
    <w:p w:rsidR="008E537B" w:rsidRPr="00D66A21" w:rsidRDefault="008E537B" w:rsidP="008E537B">
      <w:pPr>
        <w:jc w:val="both"/>
        <w:rPr>
          <w:rFonts w:ascii="Aptos" w:hAnsi="Aptos" w:cs="Arial"/>
          <w:sz w:val="28"/>
        </w:rPr>
      </w:pPr>
      <w:r w:rsidRPr="00D66A21">
        <w:rPr>
          <w:rFonts w:ascii="Aptos" w:hAnsi="Aptos" w:cs="Arial"/>
          <w:sz w:val="26"/>
        </w:rPr>
        <w:t xml:space="preserve">       </w:t>
      </w:r>
      <w:r w:rsidRPr="00D66A21">
        <w:rPr>
          <w:rFonts w:ascii="Aptos" w:hAnsi="Aptos" w:cs="Arial"/>
          <w:sz w:val="28"/>
        </w:rPr>
        <w:t xml:space="preserve">This project deploys a </w:t>
      </w:r>
      <w:r w:rsidRPr="00D66A21">
        <w:rPr>
          <w:rStyle w:val="Strong"/>
          <w:rFonts w:ascii="Aptos" w:hAnsi="Aptos" w:cs="Arial"/>
          <w:b w:val="0"/>
          <w:sz w:val="28"/>
        </w:rPr>
        <w:t>healthcare application</w:t>
      </w:r>
      <w:r w:rsidRPr="00D66A21">
        <w:rPr>
          <w:rFonts w:ascii="Aptos" w:hAnsi="Aptos" w:cs="Arial"/>
          <w:sz w:val="28"/>
        </w:rPr>
        <w:t xml:space="preserve"> consisting of two </w:t>
      </w:r>
      <w:r w:rsidRPr="00D66A21">
        <w:rPr>
          <w:rFonts w:ascii="Aptos" w:hAnsi="Aptos" w:cs="Arial"/>
          <w:sz w:val="28"/>
        </w:rPr>
        <w:t xml:space="preserve">micro services </w:t>
      </w:r>
      <w:r w:rsidRPr="00D66A21">
        <w:rPr>
          <w:rStyle w:val="Strong"/>
          <w:rFonts w:ascii="Aptos" w:hAnsi="Aptos" w:cs="Arial"/>
          <w:b w:val="0"/>
          <w:sz w:val="28"/>
        </w:rPr>
        <w:t>Appointment Service</w:t>
      </w:r>
      <w:r w:rsidRPr="00D66A21">
        <w:rPr>
          <w:rFonts w:ascii="Aptos" w:hAnsi="Aptos" w:cs="Arial"/>
          <w:b/>
          <w:sz w:val="28"/>
        </w:rPr>
        <w:t xml:space="preserve"> </w:t>
      </w:r>
      <w:r w:rsidRPr="00D66A21">
        <w:rPr>
          <w:rFonts w:ascii="Aptos" w:hAnsi="Aptos" w:cs="Arial"/>
          <w:sz w:val="28"/>
        </w:rPr>
        <w:t>and</w:t>
      </w:r>
      <w:r w:rsidRPr="00D66A21">
        <w:rPr>
          <w:rFonts w:ascii="Aptos" w:hAnsi="Aptos" w:cs="Arial"/>
          <w:b/>
          <w:sz w:val="28"/>
        </w:rPr>
        <w:t xml:space="preserve"> </w:t>
      </w:r>
      <w:r w:rsidRPr="00D66A21">
        <w:rPr>
          <w:rStyle w:val="Strong"/>
          <w:rFonts w:ascii="Aptos" w:hAnsi="Aptos" w:cs="Arial"/>
          <w:b w:val="0"/>
          <w:sz w:val="28"/>
        </w:rPr>
        <w:t>Patient Service</w:t>
      </w:r>
      <w:r w:rsidRPr="00D66A21">
        <w:rPr>
          <w:rFonts w:ascii="Aptos" w:hAnsi="Aptos" w:cs="Arial"/>
          <w:sz w:val="28"/>
        </w:rPr>
        <w:t xml:space="preserve"> </w:t>
      </w:r>
      <w:r w:rsidRPr="00D66A21">
        <w:rPr>
          <w:rFonts w:ascii="Aptos" w:hAnsi="Aptos" w:cs="Arial"/>
          <w:sz w:val="28"/>
        </w:rPr>
        <w:t xml:space="preserve">on a </w:t>
      </w:r>
      <w:r w:rsidRPr="00D66A21">
        <w:rPr>
          <w:rStyle w:val="Strong"/>
          <w:rFonts w:ascii="Aptos" w:hAnsi="Aptos" w:cs="Arial"/>
          <w:b w:val="0"/>
          <w:sz w:val="28"/>
        </w:rPr>
        <w:t>Minikube</w:t>
      </w:r>
      <w:r w:rsidRPr="00D66A21">
        <w:rPr>
          <w:rFonts w:ascii="Aptos" w:hAnsi="Aptos" w:cs="Arial"/>
          <w:b/>
          <w:sz w:val="28"/>
        </w:rPr>
        <w:t xml:space="preserve"> </w:t>
      </w:r>
      <w:r w:rsidRPr="00D66A21">
        <w:rPr>
          <w:rFonts w:ascii="Aptos" w:hAnsi="Aptos" w:cs="Arial"/>
          <w:sz w:val="28"/>
        </w:rPr>
        <w:t xml:space="preserve">Kubernetes cluster. Both services are exposed using </w:t>
      </w:r>
      <w:r w:rsidRPr="00D66A21">
        <w:rPr>
          <w:rStyle w:val="Strong"/>
          <w:rFonts w:ascii="Aptos" w:hAnsi="Aptos" w:cs="Arial"/>
          <w:b w:val="0"/>
          <w:sz w:val="28"/>
        </w:rPr>
        <w:t>Load Balancer</w:t>
      </w:r>
      <w:r w:rsidRPr="00D66A21">
        <w:rPr>
          <w:rFonts w:ascii="Aptos" w:hAnsi="Aptos" w:cs="Arial"/>
          <w:sz w:val="28"/>
        </w:rPr>
        <w:t xml:space="preserve"> type services and managed through </w:t>
      </w:r>
      <w:r w:rsidRPr="00D66A21">
        <w:rPr>
          <w:rStyle w:val="Strong"/>
          <w:rFonts w:ascii="Aptos" w:hAnsi="Aptos" w:cs="Arial"/>
          <w:b w:val="0"/>
          <w:sz w:val="28"/>
        </w:rPr>
        <w:t>Ingress</w:t>
      </w:r>
      <w:r w:rsidRPr="00D66A21">
        <w:rPr>
          <w:rFonts w:ascii="Aptos" w:hAnsi="Aptos" w:cs="Arial"/>
          <w:sz w:val="28"/>
        </w:rPr>
        <w:t xml:space="preserve"> for path-based routing</w:t>
      </w:r>
    </w:p>
    <w:p w:rsidR="008E537B" w:rsidRPr="00D66A21" w:rsidRDefault="007C20B3" w:rsidP="007C20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30"/>
          <w:szCs w:val="24"/>
        </w:rPr>
      </w:pPr>
      <w:r w:rsidRPr="00D66A21">
        <w:rPr>
          <w:rFonts w:ascii="Aptos" w:eastAsia="Times New Roman" w:hAnsi="Aptos" w:cs="Arial"/>
          <w:b/>
          <w:bCs/>
          <w:sz w:val="26"/>
          <w:szCs w:val="20"/>
        </w:rPr>
        <w:t>H</w:t>
      </w:r>
      <w:r w:rsidR="00A82C93" w:rsidRPr="00D66A21">
        <w:rPr>
          <w:rFonts w:ascii="Aptos" w:eastAsia="Times New Roman" w:hAnsi="Aptos" w:cs="Arial"/>
          <w:b/>
          <w:bCs/>
          <w:sz w:val="26"/>
          <w:szCs w:val="20"/>
        </w:rPr>
        <w:t>ealthcare.in</w:t>
      </w:r>
      <w:r w:rsidR="008E537B" w:rsidRPr="00D66A21">
        <w:rPr>
          <w:rFonts w:ascii="Aptos" w:eastAsia="Times New Roman" w:hAnsi="Aptos" w:cs="Arial"/>
          <w:b/>
          <w:bCs/>
          <w:sz w:val="26"/>
          <w:szCs w:val="20"/>
        </w:rPr>
        <w:t>/appointment</w:t>
      </w:r>
      <w:r w:rsidR="008E537B" w:rsidRPr="00D66A21">
        <w:rPr>
          <w:rFonts w:ascii="Aptos" w:eastAsia="Times New Roman" w:hAnsi="Aptos" w:cs="Times New Roman"/>
          <w:sz w:val="30"/>
          <w:szCs w:val="24"/>
        </w:rPr>
        <w:t xml:space="preserve"> for the </w:t>
      </w:r>
      <w:r w:rsidR="008E537B" w:rsidRPr="00D66A21">
        <w:rPr>
          <w:rFonts w:ascii="Aptos" w:eastAsia="Times New Roman" w:hAnsi="Aptos" w:cs="Times New Roman"/>
          <w:bCs/>
          <w:sz w:val="30"/>
          <w:szCs w:val="24"/>
        </w:rPr>
        <w:t>Appointment Service</w:t>
      </w:r>
    </w:p>
    <w:p w:rsidR="008E537B" w:rsidRPr="00D66A21" w:rsidRDefault="007C20B3" w:rsidP="007C20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30"/>
          <w:szCs w:val="24"/>
        </w:rPr>
      </w:pPr>
      <w:r w:rsidRPr="00D66A21">
        <w:rPr>
          <w:rFonts w:ascii="Aptos" w:eastAsia="Times New Roman" w:hAnsi="Aptos" w:cs="Arial"/>
          <w:b/>
          <w:bCs/>
          <w:sz w:val="26"/>
          <w:szCs w:val="20"/>
        </w:rPr>
        <w:t>H</w:t>
      </w:r>
      <w:r w:rsidR="00A82C93" w:rsidRPr="00D66A21">
        <w:rPr>
          <w:rFonts w:ascii="Aptos" w:eastAsia="Times New Roman" w:hAnsi="Aptos" w:cs="Arial"/>
          <w:b/>
          <w:bCs/>
          <w:sz w:val="26"/>
          <w:szCs w:val="20"/>
        </w:rPr>
        <w:t>ealthcare.in</w:t>
      </w:r>
      <w:r w:rsidR="008E537B" w:rsidRPr="00D66A21">
        <w:rPr>
          <w:rFonts w:ascii="Aptos" w:eastAsia="Times New Roman" w:hAnsi="Aptos" w:cs="Arial"/>
          <w:b/>
          <w:bCs/>
          <w:sz w:val="26"/>
          <w:szCs w:val="20"/>
        </w:rPr>
        <w:t>/patients</w:t>
      </w:r>
      <w:r w:rsidR="008E537B" w:rsidRPr="00D66A21">
        <w:rPr>
          <w:rFonts w:ascii="Aptos" w:eastAsia="Times New Roman" w:hAnsi="Aptos" w:cs="Times New Roman"/>
          <w:sz w:val="30"/>
          <w:szCs w:val="24"/>
        </w:rPr>
        <w:t xml:space="preserve"> for the </w:t>
      </w:r>
      <w:r w:rsidR="008E537B" w:rsidRPr="00D66A21">
        <w:rPr>
          <w:rFonts w:ascii="Aptos" w:eastAsia="Times New Roman" w:hAnsi="Aptos" w:cs="Times New Roman"/>
          <w:bCs/>
          <w:sz w:val="30"/>
          <w:szCs w:val="24"/>
        </w:rPr>
        <w:t>Patient Service</w:t>
      </w:r>
    </w:p>
    <w:p w:rsidR="008B687D" w:rsidRPr="00D66A21" w:rsidRDefault="008B687D" w:rsidP="008B687D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sz w:val="30"/>
          <w:szCs w:val="24"/>
        </w:rPr>
      </w:pPr>
    </w:p>
    <w:p w:rsidR="00FD57C6" w:rsidRPr="00D66A21" w:rsidRDefault="00FD57C6" w:rsidP="00FD57C6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b/>
          <w:bCs/>
          <w:sz w:val="26"/>
          <w:szCs w:val="20"/>
        </w:rPr>
      </w:pPr>
    </w:p>
    <w:p w:rsidR="00FD57C6" w:rsidRPr="00D66A21" w:rsidRDefault="00FD57C6" w:rsidP="00FD57C6">
      <w:pPr>
        <w:pStyle w:val="ListParagraph"/>
        <w:spacing w:after="100" w:afterAutospacing="1" w:line="240" w:lineRule="auto"/>
        <w:ind w:left="360"/>
        <w:rPr>
          <w:rFonts w:ascii="Aptos" w:eastAsia="Times New Roman" w:hAnsi="Aptos" w:cs="Arial"/>
          <w:b/>
          <w:sz w:val="36"/>
          <w:szCs w:val="24"/>
          <w:u w:val="single"/>
        </w:rPr>
      </w:pPr>
      <w:r w:rsidRPr="00D66A21">
        <w:rPr>
          <w:rFonts w:ascii="Aptos" w:hAnsi="Aptos" w:cs="Arial"/>
          <w:b/>
          <w:sz w:val="32"/>
          <w:u w:val="single"/>
        </w:rPr>
        <w:t>Project Structure:</w:t>
      </w:r>
    </w:p>
    <w:p w:rsidR="007C20B3" w:rsidRPr="00D66A21" w:rsidRDefault="00FD57C6" w:rsidP="007C20B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30"/>
          <w:szCs w:val="24"/>
        </w:rPr>
      </w:pPr>
      <w:r w:rsidRPr="00D66A21">
        <w:rPr>
          <w:rFonts w:ascii="Aptos" w:eastAsia="Times New Roman" w:hAnsi="Aptos" w:cs="Times New Roman"/>
          <w:sz w:val="30"/>
          <w:szCs w:val="24"/>
        </w:rPr>
        <w:drawing>
          <wp:inline distT="0" distB="0" distL="0" distR="0" wp14:anchorId="7A1C888B" wp14:editId="63A19D64">
            <wp:extent cx="3010055" cy="2254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D" w:rsidRPr="00D66A21" w:rsidRDefault="008B687D" w:rsidP="007C20B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30"/>
          <w:szCs w:val="24"/>
        </w:rPr>
      </w:pPr>
    </w:p>
    <w:p w:rsidR="008B687D" w:rsidRPr="00D66A21" w:rsidRDefault="008B687D" w:rsidP="00FD57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="Aptos" w:hAnsi="Aptos" w:cs="Arial"/>
          <w:sz w:val="32"/>
          <w:szCs w:val="24"/>
        </w:rPr>
      </w:pPr>
      <w:r w:rsidRPr="00D66A21">
        <w:rPr>
          <w:rStyle w:val="Strong"/>
          <w:rFonts w:ascii="Aptos" w:hAnsi="Aptos" w:cs="Arial"/>
          <w:sz w:val="24"/>
        </w:rPr>
        <w:t>Appointment service</w:t>
      </w:r>
      <w:r w:rsidRPr="00D66A21">
        <w:rPr>
          <w:rStyle w:val="Strong"/>
          <w:rFonts w:ascii="Aptos" w:hAnsi="Aptos" w:cs="Arial"/>
          <w:sz w:val="24"/>
        </w:rPr>
        <w:t>:</w:t>
      </w:r>
      <w:r w:rsidRPr="00D66A21">
        <w:rPr>
          <w:rFonts w:ascii="Aptos" w:hAnsi="Aptos" w:cs="Arial"/>
          <w:sz w:val="24"/>
        </w:rPr>
        <w:t xml:space="preserve"> has a </w:t>
      </w:r>
      <w:r w:rsidRPr="00D66A21">
        <w:rPr>
          <w:rFonts w:ascii="Aptos" w:hAnsi="Aptos" w:cs="Arial"/>
          <w:sz w:val="24"/>
        </w:rPr>
        <w:t>Dockerfile</w:t>
      </w:r>
      <w:r w:rsidRPr="00D66A21">
        <w:rPr>
          <w:rFonts w:ascii="Aptos" w:hAnsi="Aptos" w:cs="Arial"/>
          <w:sz w:val="24"/>
        </w:rPr>
        <w:t xml:space="preserve"> which is used to build an image by copying </w:t>
      </w:r>
      <w:r w:rsidRPr="00D66A21">
        <w:rPr>
          <w:rStyle w:val="HTMLCode"/>
          <w:rFonts w:ascii="Aptos" w:eastAsiaTheme="minorHAnsi" w:hAnsi="Aptos" w:cs="Arial"/>
          <w:bCs/>
          <w:sz w:val="22"/>
        </w:rPr>
        <w:t>index.js</w:t>
      </w:r>
      <w:r w:rsidRPr="00D66A21">
        <w:rPr>
          <w:rFonts w:ascii="Aptos" w:hAnsi="Aptos" w:cs="Arial"/>
          <w:sz w:val="24"/>
        </w:rPr>
        <w:t xml:space="preserve"> and </w:t>
      </w:r>
      <w:r w:rsidRPr="00D66A21">
        <w:rPr>
          <w:rStyle w:val="HTMLCode"/>
          <w:rFonts w:ascii="Aptos" w:eastAsiaTheme="minorHAnsi" w:hAnsi="Aptos" w:cs="Arial"/>
          <w:bCs/>
          <w:sz w:val="22"/>
        </w:rPr>
        <w:t>package. Json</w:t>
      </w:r>
    </w:p>
    <w:p w:rsidR="008B687D" w:rsidRPr="00D66A21" w:rsidRDefault="008B687D" w:rsidP="008B687D">
      <w:pPr>
        <w:pStyle w:val="ListParagraph"/>
        <w:spacing w:before="100" w:beforeAutospacing="1" w:after="100" w:afterAutospacing="1" w:line="240" w:lineRule="auto"/>
        <w:ind w:left="360"/>
        <w:rPr>
          <w:rStyle w:val="HTMLCode"/>
          <w:rFonts w:ascii="Aptos" w:hAnsi="Aptos" w:cs="Arial"/>
          <w:sz w:val="32"/>
          <w:szCs w:val="24"/>
        </w:rPr>
      </w:pPr>
    </w:p>
    <w:p w:rsidR="008B687D" w:rsidRPr="00D66A21" w:rsidRDefault="008B687D" w:rsidP="008B687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="Aptos" w:hAnsi="Aptos" w:cs="Arial"/>
          <w:sz w:val="32"/>
          <w:szCs w:val="24"/>
        </w:rPr>
      </w:pPr>
      <w:r w:rsidRPr="00D66A21">
        <w:rPr>
          <w:rStyle w:val="Strong"/>
          <w:rFonts w:ascii="Aptos" w:hAnsi="Aptos" w:cs="Arial"/>
          <w:sz w:val="24"/>
        </w:rPr>
        <w:t>Patient-</w:t>
      </w:r>
      <w:r w:rsidRPr="00D66A21">
        <w:rPr>
          <w:rStyle w:val="Strong"/>
          <w:rFonts w:ascii="Aptos" w:hAnsi="Aptos" w:cs="Arial"/>
          <w:sz w:val="24"/>
        </w:rPr>
        <w:t>service:</w:t>
      </w:r>
      <w:r w:rsidRPr="00D66A21">
        <w:rPr>
          <w:rFonts w:ascii="Aptos" w:hAnsi="Aptos" w:cs="Arial"/>
          <w:sz w:val="24"/>
        </w:rPr>
        <w:t xml:space="preserve"> has a Dockerfile which is used to build an image by copying </w:t>
      </w:r>
      <w:r w:rsidRPr="00D66A21">
        <w:rPr>
          <w:rStyle w:val="HTMLCode"/>
          <w:rFonts w:ascii="Aptos" w:eastAsiaTheme="minorHAnsi" w:hAnsi="Aptos" w:cs="Arial"/>
          <w:bCs/>
          <w:sz w:val="22"/>
        </w:rPr>
        <w:t>index.js</w:t>
      </w:r>
      <w:r w:rsidRPr="00D66A21">
        <w:rPr>
          <w:rFonts w:ascii="Aptos" w:hAnsi="Aptos" w:cs="Arial"/>
          <w:sz w:val="24"/>
        </w:rPr>
        <w:t xml:space="preserve"> and </w:t>
      </w:r>
      <w:r w:rsidRPr="00D66A21">
        <w:rPr>
          <w:rStyle w:val="HTMLCode"/>
          <w:rFonts w:ascii="Aptos" w:eastAsiaTheme="minorHAnsi" w:hAnsi="Aptos" w:cs="Arial"/>
          <w:bCs/>
          <w:sz w:val="22"/>
        </w:rPr>
        <w:t xml:space="preserve">package. </w:t>
      </w:r>
      <w:r w:rsidRPr="00D66A21">
        <w:rPr>
          <w:rStyle w:val="HTMLCode"/>
          <w:rFonts w:ascii="Aptos" w:eastAsiaTheme="minorHAnsi" w:hAnsi="Aptos" w:cs="Arial"/>
          <w:bCs/>
          <w:sz w:val="22"/>
        </w:rPr>
        <w:t>J</w:t>
      </w:r>
      <w:r w:rsidRPr="00D66A21">
        <w:rPr>
          <w:rStyle w:val="HTMLCode"/>
          <w:rFonts w:ascii="Aptos" w:eastAsiaTheme="minorHAnsi" w:hAnsi="Aptos" w:cs="Arial"/>
          <w:bCs/>
          <w:sz w:val="22"/>
        </w:rPr>
        <w:t>son</w:t>
      </w:r>
    </w:p>
    <w:p w:rsidR="008B687D" w:rsidRPr="00D66A21" w:rsidRDefault="008B687D" w:rsidP="008B687D">
      <w:pPr>
        <w:pStyle w:val="ListParagraph"/>
        <w:rPr>
          <w:rStyle w:val="HTMLCode"/>
          <w:rFonts w:ascii="Aptos" w:eastAsiaTheme="minorHAnsi" w:hAnsi="Aptos" w:cs="Arial"/>
          <w:sz w:val="32"/>
          <w:szCs w:val="24"/>
        </w:rPr>
      </w:pPr>
    </w:p>
    <w:p w:rsidR="008B687D" w:rsidRPr="00D66A21" w:rsidRDefault="008B687D" w:rsidP="008B687D">
      <w:pPr>
        <w:pStyle w:val="ListParagraph"/>
        <w:rPr>
          <w:rFonts w:ascii="Aptos" w:hAnsi="Aptos"/>
        </w:rPr>
      </w:pPr>
    </w:p>
    <w:p w:rsidR="008B687D" w:rsidRPr="00D66A21" w:rsidRDefault="008B687D" w:rsidP="008B687D">
      <w:pPr>
        <w:pStyle w:val="ListParagraph"/>
        <w:spacing w:after="100" w:afterAutospacing="1" w:line="240" w:lineRule="auto"/>
        <w:ind w:left="360"/>
        <w:rPr>
          <w:rFonts w:ascii="Aptos" w:hAnsi="Aptos"/>
        </w:rPr>
      </w:pPr>
    </w:p>
    <w:p w:rsidR="008B687D" w:rsidRPr="00D66A21" w:rsidRDefault="008B687D" w:rsidP="008B687D">
      <w:pPr>
        <w:pStyle w:val="ListParagraph"/>
        <w:spacing w:after="100" w:afterAutospacing="1" w:line="240" w:lineRule="auto"/>
        <w:ind w:left="360"/>
        <w:rPr>
          <w:rFonts w:ascii="Aptos" w:hAnsi="Aptos"/>
        </w:rPr>
      </w:pPr>
    </w:p>
    <w:p w:rsidR="004E0A9D" w:rsidRPr="00D66A21" w:rsidRDefault="008B687D" w:rsidP="004E0A9D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Aptos" w:hAnsi="Aptos"/>
          <w:b/>
          <w:bCs/>
          <w:sz w:val="32"/>
        </w:rPr>
      </w:pPr>
      <w:r w:rsidRPr="00D66A21">
        <w:rPr>
          <w:rStyle w:val="Strong"/>
          <w:rFonts w:ascii="Aptos" w:hAnsi="Aptos"/>
          <w:sz w:val="28"/>
        </w:rPr>
        <w:lastRenderedPageBreak/>
        <w:t>appointment-</w:t>
      </w:r>
      <w:r w:rsidR="004E0A9D" w:rsidRPr="00D66A21">
        <w:rPr>
          <w:rStyle w:val="Strong"/>
          <w:rFonts w:ascii="Aptos" w:hAnsi="Aptos"/>
          <w:sz w:val="28"/>
        </w:rPr>
        <w:t xml:space="preserve">deployment.Yaml: </w:t>
      </w:r>
      <w:r w:rsidR="004E0A9D" w:rsidRPr="00D66A21">
        <w:rPr>
          <w:rFonts w:ascii="Aptos" w:hAnsi="Aptos"/>
          <w:sz w:val="24"/>
        </w:rPr>
        <w:t>which d</w:t>
      </w:r>
      <w:r w:rsidR="004E0A9D" w:rsidRPr="00D66A21">
        <w:rPr>
          <w:rFonts w:ascii="Aptos" w:hAnsi="Aptos"/>
          <w:sz w:val="24"/>
        </w:rPr>
        <w:t>efines a Kubernetes deployment configurat</w:t>
      </w:r>
      <w:r w:rsidR="004E0A9D" w:rsidRPr="00D66A21">
        <w:rPr>
          <w:rFonts w:ascii="Aptos" w:hAnsi="Aptos"/>
          <w:sz w:val="24"/>
        </w:rPr>
        <w:t>ion for the appointment service</w:t>
      </w:r>
    </w:p>
    <w:p w:rsidR="004E0A9D" w:rsidRPr="00D66A21" w:rsidRDefault="004E0A9D" w:rsidP="004E0A9D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sz w:val="28"/>
        </w:rPr>
      </w:pPr>
    </w:p>
    <w:p w:rsidR="004E0A9D" w:rsidRPr="00D66A21" w:rsidRDefault="004E0A9D" w:rsidP="004E0A9D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sz w:val="28"/>
        </w:rPr>
      </w:pPr>
    </w:p>
    <w:p w:rsidR="004E0A9D" w:rsidRPr="00D66A21" w:rsidRDefault="004E0A9D" w:rsidP="004E0A9D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sz w:val="28"/>
        </w:rPr>
      </w:pPr>
      <w:r w:rsidRPr="00D66A21">
        <w:rPr>
          <w:rStyle w:val="Strong"/>
          <w:rFonts w:ascii="Aptos" w:hAnsi="Aptos"/>
          <w:sz w:val="28"/>
        </w:rPr>
        <w:drawing>
          <wp:inline distT="0" distB="0" distL="0" distR="0" wp14:anchorId="26677922" wp14:editId="678374BF">
            <wp:extent cx="3488788" cy="42011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273" cy="42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20" w:rsidRPr="00D66A21" w:rsidRDefault="00CF7020" w:rsidP="004E0A9D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sz w:val="28"/>
        </w:rPr>
      </w:pPr>
    </w:p>
    <w:p w:rsidR="00C04B5E" w:rsidRPr="00D66A21" w:rsidRDefault="00C04B5E" w:rsidP="00C04B5E">
      <w:pPr>
        <w:pStyle w:val="ListParagraph"/>
        <w:numPr>
          <w:ilvl w:val="0"/>
          <w:numId w:val="14"/>
        </w:numPr>
        <w:spacing w:after="100" w:afterAutospacing="1" w:line="240" w:lineRule="auto"/>
        <w:rPr>
          <w:rStyle w:val="Strong"/>
          <w:rFonts w:ascii="Aptos" w:hAnsi="Aptos"/>
          <w:sz w:val="28"/>
        </w:rPr>
      </w:pPr>
      <w:r w:rsidRPr="00D66A21">
        <w:rPr>
          <w:rStyle w:val="Strong"/>
          <w:rFonts w:ascii="Aptos" w:hAnsi="Aptos"/>
          <w:sz w:val="28"/>
        </w:rPr>
        <w:t xml:space="preserve">Switch to name </w:t>
      </w:r>
      <w:r w:rsidR="00CF7020" w:rsidRPr="00D66A21">
        <w:rPr>
          <w:rStyle w:val="Strong"/>
          <w:rFonts w:ascii="Aptos" w:hAnsi="Aptos"/>
          <w:sz w:val="28"/>
        </w:rPr>
        <w:t xml:space="preserve">space: </w:t>
      </w:r>
    </w:p>
    <w:p w:rsidR="00CF7020" w:rsidRPr="00D66A21" w:rsidRDefault="00CF7020" w:rsidP="004E0A9D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b w:val="0"/>
          <w:sz w:val="24"/>
        </w:rPr>
      </w:pPr>
      <w:r w:rsidRPr="00D66A21">
        <w:rPr>
          <w:rStyle w:val="Strong"/>
          <w:rFonts w:ascii="Aptos" w:hAnsi="Aptos"/>
          <w:b w:val="0"/>
          <w:sz w:val="24"/>
        </w:rPr>
        <w:t>kubectl config set-context --current --namespace=today-ns</w:t>
      </w:r>
    </w:p>
    <w:p w:rsidR="00C04B5E" w:rsidRPr="00D66A21" w:rsidRDefault="00C04B5E" w:rsidP="00C04B5E">
      <w:pPr>
        <w:pStyle w:val="ListParagraph"/>
        <w:numPr>
          <w:ilvl w:val="0"/>
          <w:numId w:val="15"/>
        </w:numPr>
        <w:spacing w:after="100" w:afterAutospacing="1" w:line="240" w:lineRule="auto"/>
        <w:rPr>
          <w:rStyle w:val="Strong"/>
          <w:rFonts w:ascii="Aptos" w:hAnsi="Aptos"/>
          <w:sz w:val="28"/>
        </w:rPr>
      </w:pPr>
      <w:r w:rsidRPr="00D66A21">
        <w:rPr>
          <w:rStyle w:val="Strong"/>
          <w:rFonts w:ascii="Aptos" w:hAnsi="Aptos"/>
          <w:sz w:val="28"/>
        </w:rPr>
        <w:t>Apply configuration:</w:t>
      </w:r>
    </w:p>
    <w:p w:rsidR="00C04B5E" w:rsidRPr="00D66A21" w:rsidRDefault="00C04B5E" w:rsidP="00CB1388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b w:val="0"/>
          <w:sz w:val="24"/>
        </w:rPr>
      </w:pPr>
      <w:r w:rsidRPr="00D66A21">
        <w:rPr>
          <w:rStyle w:val="Strong"/>
          <w:rFonts w:ascii="Aptos" w:hAnsi="Aptos"/>
          <w:b w:val="0"/>
          <w:sz w:val="24"/>
        </w:rPr>
        <w:t>kubectl apply -f appointment-deployment. Yaml</w:t>
      </w:r>
    </w:p>
    <w:p w:rsidR="004E0A9D" w:rsidRPr="00D66A21" w:rsidRDefault="004E0A9D" w:rsidP="004E0A9D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sz w:val="28"/>
        </w:rPr>
      </w:pPr>
    </w:p>
    <w:p w:rsidR="004E0A9D" w:rsidRPr="00D66A21" w:rsidRDefault="004E0A9D" w:rsidP="004E0A9D">
      <w:pPr>
        <w:pStyle w:val="ListParagraph"/>
        <w:spacing w:after="100" w:afterAutospacing="1" w:line="240" w:lineRule="auto"/>
        <w:ind w:left="0"/>
        <w:jc w:val="both"/>
        <w:rPr>
          <w:rFonts w:ascii="Aptos" w:hAnsi="Aptos" w:cs="Arial"/>
        </w:rPr>
      </w:pPr>
      <w:r w:rsidRPr="00D66A21">
        <w:rPr>
          <w:rStyle w:val="Strong"/>
          <w:rFonts w:ascii="Aptos" w:hAnsi="Aptos" w:cs="Arial"/>
        </w:rPr>
        <w:t>apiVersion</w:t>
      </w:r>
      <w:r w:rsidRPr="00D66A21">
        <w:rPr>
          <w:rFonts w:ascii="Aptos" w:hAnsi="Aptos" w:cs="Arial"/>
        </w:rPr>
        <w:t xml:space="preserve"> and </w:t>
      </w:r>
      <w:r w:rsidRPr="00D66A21">
        <w:rPr>
          <w:rStyle w:val="Strong"/>
          <w:rFonts w:ascii="Aptos" w:hAnsi="Aptos" w:cs="Arial"/>
        </w:rPr>
        <w:t>kind</w:t>
      </w:r>
      <w:r w:rsidRPr="00D66A21">
        <w:rPr>
          <w:rFonts w:ascii="Aptos" w:hAnsi="Aptos" w:cs="Arial"/>
        </w:rPr>
        <w:t xml:space="preserve">: The API version is </w:t>
      </w:r>
      <w:r w:rsidRPr="00D66A21">
        <w:rPr>
          <w:rStyle w:val="HTMLCode"/>
          <w:rFonts w:ascii="Aptos" w:eastAsiaTheme="minorHAnsi" w:hAnsi="Aptos" w:cs="Arial"/>
        </w:rPr>
        <w:t>apps/v1</w:t>
      </w:r>
      <w:r w:rsidRPr="00D66A21">
        <w:rPr>
          <w:rFonts w:ascii="Aptos" w:hAnsi="Aptos" w:cs="Arial"/>
        </w:rPr>
        <w:t xml:space="preserve">, which indicates it's using the newer version for deploying applications, and the kind is </w:t>
      </w:r>
      <w:r w:rsidRPr="00D66A21">
        <w:rPr>
          <w:rStyle w:val="HTMLCode"/>
          <w:rFonts w:ascii="Aptos" w:eastAsiaTheme="minorHAnsi" w:hAnsi="Aptos" w:cs="Arial"/>
        </w:rPr>
        <w:t>Deployment</w:t>
      </w:r>
      <w:r w:rsidRPr="00D66A21">
        <w:rPr>
          <w:rFonts w:ascii="Aptos" w:hAnsi="Aptos" w:cs="Arial"/>
        </w:rPr>
        <w:t>, meaning this is a deployment configuration.</w:t>
      </w:r>
    </w:p>
    <w:p w:rsidR="004E0A9D" w:rsidRPr="00D66A21" w:rsidRDefault="004E0A9D" w:rsidP="004E0A9D">
      <w:pPr>
        <w:pStyle w:val="ListParagraph"/>
        <w:spacing w:after="100" w:afterAutospacing="1" w:line="240" w:lineRule="auto"/>
        <w:ind w:left="0"/>
        <w:jc w:val="both"/>
        <w:rPr>
          <w:rStyle w:val="Strong"/>
          <w:rFonts w:ascii="Aptos" w:hAnsi="Aptos" w:cs="Arial"/>
          <w:sz w:val="28"/>
        </w:rPr>
      </w:pPr>
    </w:p>
    <w:p w:rsidR="004E0A9D" w:rsidRPr="00D66A21" w:rsidRDefault="004E0A9D" w:rsidP="004E0A9D">
      <w:pPr>
        <w:pStyle w:val="ListParagraph"/>
        <w:spacing w:after="100" w:afterAutospacing="1" w:line="240" w:lineRule="auto"/>
        <w:ind w:left="0"/>
        <w:jc w:val="both"/>
        <w:rPr>
          <w:rStyle w:val="Strong"/>
          <w:rFonts w:ascii="Aptos" w:hAnsi="Aptos" w:cs="Arial"/>
          <w:sz w:val="28"/>
        </w:rPr>
      </w:pPr>
      <w:r w:rsidRPr="00D66A21">
        <w:rPr>
          <w:rStyle w:val="Strong"/>
          <w:rFonts w:ascii="Aptos" w:hAnsi="Aptos" w:cs="Arial"/>
        </w:rPr>
        <w:t>metadata</w:t>
      </w:r>
      <w:r w:rsidRPr="00D66A21">
        <w:rPr>
          <w:rFonts w:ascii="Aptos" w:hAnsi="Aptos" w:cs="Arial"/>
        </w:rPr>
        <w:t>: This section includes the name of the deployment (</w:t>
      </w:r>
      <w:r w:rsidRPr="00D66A21">
        <w:rPr>
          <w:rStyle w:val="HTMLCode"/>
          <w:rFonts w:ascii="Aptos" w:eastAsiaTheme="minorHAnsi" w:hAnsi="Aptos" w:cs="Arial"/>
        </w:rPr>
        <w:t>appointment-deployment</w:t>
      </w:r>
      <w:r w:rsidRPr="00D66A21">
        <w:rPr>
          <w:rFonts w:ascii="Aptos" w:hAnsi="Aptos" w:cs="Arial"/>
        </w:rPr>
        <w:t>) and the namespace (</w:t>
      </w:r>
      <w:r w:rsidRPr="00D66A21">
        <w:rPr>
          <w:rStyle w:val="HTMLCode"/>
          <w:rFonts w:ascii="Aptos" w:eastAsiaTheme="minorHAnsi" w:hAnsi="Aptos" w:cs="Arial"/>
        </w:rPr>
        <w:t>today-ns</w:t>
      </w:r>
      <w:r w:rsidRPr="00D66A21">
        <w:rPr>
          <w:rFonts w:ascii="Aptos" w:hAnsi="Aptos" w:cs="Arial"/>
        </w:rPr>
        <w:t>) where the deployment will be created. The namespace helps organize resources in Kubernetes.</w:t>
      </w:r>
      <w:r w:rsidRPr="00D66A21">
        <w:rPr>
          <w:rFonts w:ascii="Aptos" w:hAnsi="Aptos" w:cs="Arial"/>
        </w:rPr>
        <w:t xml:space="preserve"> </w:t>
      </w:r>
    </w:p>
    <w:p w:rsidR="004E0A9D" w:rsidRPr="004E0A9D" w:rsidRDefault="004E0A9D" w:rsidP="004E0A9D">
      <w:pPr>
        <w:spacing w:before="100" w:beforeAutospacing="1" w:after="100" w:afterAutospacing="1" w:line="240" w:lineRule="auto"/>
        <w:jc w:val="both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spec</w:t>
      </w:r>
      <w:r w:rsidRPr="004E0A9D">
        <w:rPr>
          <w:rFonts w:ascii="Aptos" w:eastAsia="Times New Roman" w:hAnsi="Aptos" w:cs="Arial"/>
          <w:sz w:val="24"/>
          <w:szCs w:val="24"/>
        </w:rPr>
        <w:t>: This defines the specifications of the deployment, such as:</w:t>
      </w:r>
    </w:p>
    <w:p w:rsidR="004E0A9D" w:rsidRPr="004E0A9D" w:rsidRDefault="004E0A9D" w:rsidP="004E0A9D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replicas</w:t>
      </w:r>
      <w:r w:rsidRPr="004E0A9D">
        <w:rPr>
          <w:rFonts w:ascii="Aptos" w:eastAsia="Times New Roman" w:hAnsi="Aptos" w:cs="Arial"/>
          <w:sz w:val="24"/>
          <w:szCs w:val="24"/>
        </w:rPr>
        <w:t>: The deployment specifies 1 replica of the appointment service pod.</w:t>
      </w:r>
    </w:p>
    <w:p w:rsidR="004E0A9D" w:rsidRPr="004E0A9D" w:rsidRDefault="004E0A9D" w:rsidP="004E0A9D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selector</w:t>
      </w:r>
      <w:r w:rsidRPr="004E0A9D">
        <w:rPr>
          <w:rFonts w:ascii="Aptos" w:eastAsia="Times New Roman" w:hAnsi="Aptos" w:cs="Arial"/>
          <w:sz w:val="24"/>
          <w:szCs w:val="24"/>
        </w:rPr>
        <w:t xml:space="preserve">: A selector matches the label </w:t>
      </w:r>
      <w:r w:rsidRPr="00D66A21">
        <w:rPr>
          <w:rFonts w:ascii="Aptos" w:eastAsia="Times New Roman" w:hAnsi="Aptos" w:cs="Arial"/>
          <w:b/>
          <w:sz w:val="20"/>
          <w:szCs w:val="20"/>
        </w:rPr>
        <w:t>app: appointment</w:t>
      </w:r>
      <w:r w:rsidRPr="004E0A9D">
        <w:rPr>
          <w:rFonts w:ascii="Aptos" w:eastAsia="Times New Roman" w:hAnsi="Aptos" w:cs="Arial"/>
          <w:sz w:val="24"/>
          <w:szCs w:val="24"/>
        </w:rPr>
        <w:t>, ensuring that the pod created by this deployment has the appropriate label.</w:t>
      </w:r>
    </w:p>
    <w:p w:rsidR="004E0A9D" w:rsidRPr="004E0A9D" w:rsidRDefault="004E0A9D" w:rsidP="004E0A9D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lastRenderedPageBreak/>
        <w:t>template</w:t>
      </w:r>
      <w:r w:rsidRPr="004E0A9D">
        <w:rPr>
          <w:rFonts w:ascii="Aptos" w:eastAsia="Times New Roman" w:hAnsi="Aptos" w:cs="Arial"/>
          <w:sz w:val="24"/>
          <w:szCs w:val="24"/>
        </w:rPr>
        <w:t>: This is the pod template. It describes the pod that will be created by the deployment.</w:t>
      </w:r>
    </w:p>
    <w:p w:rsidR="004E0A9D" w:rsidRPr="00D66A21" w:rsidRDefault="004E0A9D" w:rsidP="004E0A9D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metadata</w:t>
      </w:r>
      <w:r w:rsidRPr="004E0A9D">
        <w:rPr>
          <w:rFonts w:ascii="Aptos" w:eastAsia="Times New Roman" w:hAnsi="Aptos" w:cs="Arial"/>
          <w:sz w:val="24"/>
          <w:szCs w:val="24"/>
        </w:rPr>
        <w:t>: Defines the label for the pod (</w:t>
      </w:r>
      <w:r w:rsidRPr="00D66A21">
        <w:rPr>
          <w:rFonts w:ascii="Aptos" w:eastAsia="Times New Roman" w:hAnsi="Aptos" w:cs="Arial"/>
          <w:b/>
          <w:sz w:val="20"/>
          <w:szCs w:val="20"/>
        </w:rPr>
        <w:t>app: appointment</w:t>
      </w:r>
      <w:r w:rsidRPr="004E0A9D">
        <w:rPr>
          <w:rFonts w:ascii="Aptos" w:eastAsia="Times New Roman" w:hAnsi="Aptos" w:cs="Arial"/>
          <w:sz w:val="24"/>
          <w:szCs w:val="24"/>
        </w:rPr>
        <w:t>).</w:t>
      </w:r>
    </w:p>
    <w:p w:rsidR="004D4B2B" w:rsidRPr="004E0A9D" w:rsidRDefault="004D4B2B" w:rsidP="004D4B2B">
      <w:pPr>
        <w:spacing w:before="100" w:beforeAutospacing="1" w:after="100" w:afterAutospacing="1" w:line="240" w:lineRule="auto"/>
        <w:ind w:left="1080"/>
        <w:jc w:val="both"/>
        <w:rPr>
          <w:rFonts w:ascii="Aptos" w:eastAsia="Times New Roman" w:hAnsi="Aptos" w:cs="Arial"/>
          <w:sz w:val="24"/>
          <w:szCs w:val="24"/>
        </w:rPr>
      </w:pPr>
    </w:p>
    <w:p w:rsidR="004D4B2B" w:rsidRPr="004E0A9D" w:rsidRDefault="004E0A9D" w:rsidP="004D4B2B">
      <w:pPr>
        <w:numPr>
          <w:ilvl w:val="0"/>
          <w:numId w:val="4"/>
        </w:numPr>
        <w:spacing w:after="0" w:line="240" w:lineRule="auto"/>
        <w:jc w:val="both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spec</w:t>
      </w:r>
      <w:r w:rsidRPr="004E0A9D">
        <w:rPr>
          <w:rFonts w:ascii="Aptos" w:eastAsia="Times New Roman" w:hAnsi="Aptos" w:cs="Arial"/>
          <w:sz w:val="24"/>
          <w:szCs w:val="24"/>
        </w:rPr>
        <w:t>: The specification for the pod'</w:t>
      </w:r>
      <w:r w:rsidR="004D4B2B" w:rsidRPr="00D66A21">
        <w:rPr>
          <w:rFonts w:ascii="Aptos" w:eastAsia="Times New Roman" w:hAnsi="Aptos" w:cs="Arial"/>
          <w:sz w:val="24"/>
          <w:szCs w:val="24"/>
        </w:rPr>
        <w:t>s containers and other settings.</w:t>
      </w:r>
    </w:p>
    <w:p w:rsidR="004D4B2B" w:rsidRPr="00D66A21" w:rsidRDefault="004E0A9D" w:rsidP="004D4B2B">
      <w:pPr>
        <w:numPr>
          <w:ilvl w:val="0"/>
          <w:numId w:val="4"/>
        </w:numPr>
        <w:spacing w:before="100" w:beforeAutospacing="1" w:after="0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initContainers</w:t>
      </w:r>
      <w:r w:rsidRPr="004E0A9D">
        <w:rPr>
          <w:rFonts w:ascii="Aptos" w:eastAsia="Times New Roman" w:hAnsi="Aptos" w:cs="Arial"/>
          <w:sz w:val="24"/>
          <w:szCs w:val="24"/>
        </w:rPr>
        <w:t xml:space="preserve">: This section defines an </w:t>
      </w:r>
      <w:r w:rsidRPr="00D66A21">
        <w:rPr>
          <w:rFonts w:ascii="Aptos" w:eastAsia="Times New Roman" w:hAnsi="Aptos" w:cs="Arial"/>
          <w:sz w:val="20"/>
          <w:szCs w:val="20"/>
        </w:rPr>
        <w:t>init</w:t>
      </w:r>
      <w:r w:rsidRPr="004E0A9D">
        <w:rPr>
          <w:rFonts w:ascii="Aptos" w:eastAsia="Times New Roman" w:hAnsi="Aptos" w:cs="Arial"/>
          <w:sz w:val="24"/>
          <w:szCs w:val="24"/>
        </w:rPr>
        <w:t xml:space="preserve"> container, which runs before the main container starts. The init container uses the </w:t>
      </w:r>
      <w:r w:rsidRPr="00D66A21">
        <w:rPr>
          <w:rFonts w:ascii="Aptos" w:eastAsia="Times New Roman" w:hAnsi="Aptos" w:cs="Arial"/>
          <w:sz w:val="20"/>
          <w:szCs w:val="20"/>
        </w:rPr>
        <w:t>busybox</w:t>
      </w:r>
      <w:r w:rsidRPr="004E0A9D">
        <w:rPr>
          <w:rFonts w:ascii="Aptos" w:eastAsia="Times New Roman" w:hAnsi="Aptos" w:cs="Arial"/>
          <w:sz w:val="24"/>
          <w:szCs w:val="24"/>
        </w:rPr>
        <w:t xml:space="preserve"> image and executes a simple command (</w:t>
      </w:r>
      <w:r w:rsidRPr="00D66A21">
        <w:rPr>
          <w:rFonts w:ascii="Aptos" w:eastAsia="Times New Roman" w:hAnsi="Aptos" w:cs="Arial"/>
          <w:sz w:val="20"/>
          <w:szCs w:val="20"/>
        </w:rPr>
        <w:t>echo init container initializing &amp;&amp; sleep 5</w:t>
      </w:r>
      <w:r w:rsidRPr="004E0A9D">
        <w:rPr>
          <w:rFonts w:ascii="Aptos" w:eastAsia="Times New Roman" w:hAnsi="Aptos" w:cs="Arial"/>
          <w:sz w:val="24"/>
          <w:szCs w:val="24"/>
        </w:rPr>
        <w:t>), si</w:t>
      </w:r>
      <w:r w:rsidR="004D4B2B" w:rsidRPr="00D66A21">
        <w:rPr>
          <w:rFonts w:ascii="Aptos" w:eastAsia="Times New Roman" w:hAnsi="Aptos" w:cs="Arial"/>
          <w:sz w:val="24"/>
          <w:szCs w:val="24"/>
        </w:rPr>
        <w:t>mulating an initialization step.</w:t>
      </w:r>
    </w:p>
    <w:p w:rsidR="004D4B2B" w:rsidRPr="004E0A9D" w:rsidRDefault="004D4B2B" w:rsidP="004D4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</w:p>
    <w:p w:rsidR="004E0A9D" w:rsidRPr="004E0A9D" w:rsidRDefault="004E0A9D" w:rsidP="004D4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containers</w:t>
      </w:r>
      <w:r w:rsidRPr="004E0A9D">
        <w:rPr>
          <w:rFonts w:ascii="Aptos" w:eastAsia="Times New Roman" w:hAnsi="Aptos" w:cs="Arial"/>
          <w:sz w:val="24"/>
          <w:szCs w:val="24"/>
        </w:rPr>
        <w:t xml:space="preserve">: The main container uses the </w:t>
      </w:r>
      <w:r w:rsidRPr="00D66A21">
        <w:rPr>
          <w:rFonts w:ascii="Aptos" w:eastAsia="Times New Roman" w:hAnsi="Aptos" w:cs="Arial"/>
          <w:sz w:val="20"/>
          <w:szCs w:val="20"/>
        </w:rPr>
        <w:t>balure/appointment</w:t>
      </w:r>
      <w:r w:rsidRPr="004E0A9D">
        <w:rPr>
          <w:rFonts w:ascii="Aptos" w:eastAsia="Times New Roman" w:hAnsi="Aptos" w:cs="Arial"/>
          <w:sz w:val="24"/>
          <w:szCs w:val="24"/>
        </w:rPr>
        <w:t xml:space="preserve"> image and listens on port 3001. The container's resource requests and limits are defined for memory and CPU to ensure it has enough resources but doesn't exceed usage limits.</w:t>
      </w:r>
    </w:p>
    <w:p w:rsidR="004E0A9D" w:rsidRPr="004E0A9D" w:rsidRDefault="004E0A9D" w:rsidP="004D4B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requests</w:t>
      </w:r>
      <w:r w:rsidRPr="004E0A9D">
        <w:rPr>
          <w:rFonts w:ascii="Aptos" w:eastAsia="Times New Roman" w:hAnsi="Aptos" w:cs="Arial"/>
          <w:sz w:val="24"/>
          <w:szCs w:val="24"/>
        </w:rPr>
        <w:t>: Specifies the minimum resources required by the container.</w:t>
      </w:r>
    </w:p>
    <w:p w:rsidR="004E0A9D" w:rsidRPr="00D66A21" w:rsidRDefault="004E0A9D" w:rsidP="004D4B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limits</w:t>
      </w:r>
      <w:r w:rsidRPr="004E0A9D">
        <w:rPr>
          <w:rFonts w:ascii="Aptos" w:eastAsia="Times New Roman" w:hAnsi="Aptos" w:cs="Arial"/>
          <w:sz w:val="24"/>
          <w:szCs w:val="24"/>
        </w:rPr>
        <w:t>: Defines the maximum resources that the container can use.</w:t>
      </w:r>
    </w:p>
    <w:p w:rsidR="004D4B2B" w:rsidRPr="004E0A9D" w:rsidRDefault="004D4B2B" w:rsidP="004D4B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</w:p>
    <w:p w:rsidR="004E0A9D" w:rsidRPr="00D66A21" w:rsidRDefault="004D4B2B" w:rsidP="004D4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liveness Probe</w:t>
      </w:r>
      <w:r w:rsidR="004E0A9D" w:rsidRPr="004E0A9D">
        <w:rPr>
          <w:rFonts w:ascii="Aptos" w:eastAsia="Times New Roman" w:hAnsi="Aptos" w:cs="Arial"/>
          <w:sz w:val="24"/>
          <w:szCs w:val="24"/>
        </w:rPr>
        <w:t xml:space="preserve">: A liveness probe checks if the container is running properly. It sends an HTTP request to the </w:t>
      </w:r>
      <w:r w:rsidR="004E0A9D" w:rsidRPr="00D66A21">
        <w:rPr>
          <w:rFonts w:ascii="Aptos" w:eastAsia="Times New Roman" w:hAnsi="Aptos" w:cs="Arial"/>
          <w:sz w:val="20"/>
          <w:szCs w:val="20"/>
        </w:rPr>
        <w:t>/health</w:t>
      </w:r>
      <w:r w:rsidR="004E0A9D" w:rsidRPr="004E0A9D">
        <w:rPr>
          <w:rFonts w:ascii="Aptos" w:eastAsia="Times New Roman" w:hAnsi="Aptos" w:cs="Arial"/>
          <w:sz w:val="24"/>
          <w:szCs w:val="24"/>
        </w:rPr>
        <w:t xml:space="preserve"> endpoint on port 3001. If the probe fails, Kubernetes will restart the container.</w:t>
      </w:r>
    </w:p>
    <w:p w:rsidR="004D4B2B" w:rsidRPr="004E0A9D" w:rsidRDefault="004D4B2B" w:rsidP="004D4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</w:p>
    <w:p w:rsidR="004E0A9D" w:rsidRPr="00D66A21" w:rsidRDefault="004D4B2B" w:rsidP="004D4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readiness Probe</w:t>
      </w:r>
      <w:r w:rsidR="004E0A9D" w:rsidRPr="004E0A9D">
        <w:rPr>
          <w:rFonts w:ascii="Aptos" w:eastAsia="Times New Roman" w:hAnsi="Aptos" w:cs="Arial"/>
          <w:sz w:val="24"/>
          <w:szCs w:val="24"/>
        </w:rPr>
        <w:t xml:space="preserve">: A readiness probe checks if the container is ready to accept traffic. It also uses the </w:t>
      </w:r>
      <w:r w:rsidR="004E0A9D" w:rsidRPr="00D66A21">
        <w:rPr>
          <w:rFonts w:ascii="Aptos" w:eastAsia="Times New Roman" w:hAnsi="Aptos" w:cs="Arial"/>
          <w:sz w:val="20"/>
          <w:szCs w:val="20"/>
        </w:rPr>
        <w:t>/health</w:t>
      </w:r>
      <w:r w:rsidR="004E0A9D" w:rsidRPr="004E0A9D">
        <w:rPr>
          <w:rFonts w:ascii="Aptos" w:eastAsia="Times New Roman" w:hAnsi="Aptos" w:cs="Arial"/>
          <w:sz w:val="24"/>
          <w:szCs w:val="24"/>
        </w:rPr>
        <w:t xml:space="preserve"> endpoint, but it has different timings, with a shorter delay to allow the service to be considered ready after initialization.</w:t>
      </w:r>
    </w:p>
    <w:p w:rsidR="004D4B2B" w:rsidRPr="00D66A21" w:rsidRDefault="004D4B2B" w:rsidP="00E32D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7030A0"/>
          <w:sz w:val="32"/>
          <w:szCs w:val="24"/>
        </w:rPr>
      </w:pPr>
      <w:r w:rsidRPr="00D66A21">
        <w:rPr>
          <w:rFonts w:ascii="Aptos" w:hAnsi="Aptos" w:cs="Arial"/>
          <w:color w:val="7030A0"/>
          <w:sz w:val="28"/>
        </w:rPr>
        <w:t xml:space="preserve">Just like the </w:t>
      </w:r>
      <w:r w:rsidRPr="00D66A21">
        <w:rPr>
          <w:rStyle w:val="Strong"/>
          <w:rFonts w:ascii="Aptos" w:hAnsi="Aptos" w:cs="Arial"/>
          <w:sz w:val="28"/>
        </w:rPr>
        <w:t>appointment-</w:t>
      </w:r>
      <w:r w:rsidR="00B22674" w:rsidRPr="00D66A21">
        <w:rPr>
          <w:rStyle w:val="Strong"/>
          <w:rFonts w:ascii="Aptos" w:hAnsi="Aptos" w:cs="Arial"/>
          <w:sz w:val="28"/>
        </w:rPr>
        <w:t>deployment. yaml</w:t>
      </w:r>
      <w:r w:rsidRPr="00D66A21">
        <w:rPr>
          <w:rFonts w:ascii="Aptos" w:hAnsi="Aptos" w:cs="Arial"/>
          <w:sz w:val="28"/>
        </w:rPr>
        <w:t xml:space="preserve">, </w:t>
      </w:r>
      <w:r w:rsidRPr="00D66A21">
        <w:rPr>
          <w:rFonts w:ascii="Aptos" w:hAnsi="Aptos" w:cs="Arial"/>
          <w:color w:val="7030A0"/>
          <w:sz w:val="28"/>
        </w:rPr>
        <w:t xml:space="preserve">we have a </w:t>
      </w:r>
      <w:r w:rsidRPr="00D66A21">
        <w:rPr>
          <w:rStyle w:val="Strong"/>
          <w:rFonts w:ascii="Aptos" w:hAnsi="Aptos" w:cs="Arial"/>
          <w:sz w:val="28"/>
        </w:rPr>
        <w:t>patient-</w:t>
      </w:r>
      <w:r w:rsidR="00B22674" w:rsidRPr="00D66A21">
        <w:rPr>
          <w:rStyle w:val="Strong"/>
          <w:rFonts w:ascii="Aptos" w:hAnsi="Aptos" w:cs="Arial"/>
          <w:sz w:val="28"/>
        </w:rPr>
        <w:t>deployment. yaml</w:t>
      </w:r>
      <w:r w:rsidRPr="00D66A21">
        <w:rPr>
          <w:rFonts w:ascii="Aptos" w:hAnsi="Aptos" w:cs="Arial"/>
          <w:sz w:val="28"/>
        </w:rPr>
        <w:t xml:space="preserve"> </w:t>
      </w:r>
      <w:r w:rsidRPr="00D66A21">
        <w:rPr>
          <w:rFonts w:ascii="Aptos" w:hAnsi="Aptos" w:cs="Arial"/>
          <w:color w:val="7030A0"/>
          <w:sz w:val="28"/>
        </w:rPr>
        <w:t>that defines the deployment for the patient service with similar configurations for container setup, resources, and health probes.</w:t>
      </w:r>
    </w:p>
    <w:p w:rsidR="00C04B5E" w:rsidRPr="00D66A21" w:rsidRDefault="00C04B5E" w:rsidP="00C04B5E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color w:val="7030A0"/>
          <w:sz w:val="32"/>
          <w:szCs w:val="24"/>
        </w:rPr>
      </w:pPr>
    </w:p>
    <w:p w:rsidR="00C04B5E" w:rsidRPr="00D66A21" w:rsidRDefault="00C04B5E" w:rsidP="00C04B5E">
      <w:pPr>
        <w:pStyle w:val="ListParagraph"/>
        <w:numPr>
          <w:ilvl w:val="0"/>
          <w:numId w:val="13"/>
        </w:numPr>
        <w:spacing w:after="100" w:afterAutospacing="1" w:line="240" w:lineRule="auto"/>
        <w:rPr>
          <w:rStyle w:val="Strong"/>
          <w:rFonts w:ascii="Aptos" w:hAnsi="Aptos"/>
          <w:sz w:val="28"/>
        </w:rPr>
      </w:pPr>
      <w:r w:rsidRPr="00D66A21">
        <w:rPr>
          <w:rStyle w:val="Strong"/>
          <w:rFonts w:ascii="Aptos" w:hAnsi="Aptos"/>
          <w:sz w:val="28"/>
        </w:rPr>
        <w:t>Apply configuration:</w:t>
      </w:r>
    </w:p>
    <w:p w:rsidR="00C04B5E" w:rsidRPr="00D66A21" w:rsidRDefault="00C04B5E" w:rsidP="00C04B5E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b w:val="0"/>
          <w:sz w:val="24"/>
        </w:rPr>
      </w:pPr>
      <w:r w:rsidRPr="00D66A21">
        <w:rPr>
          <w:rStyle w:val="Strong"/>
          <w:rFonts w:ascii="Aptos" w:hAnsi="Aptos"/>
          <w:b w:val="0"/>
          <w:sz w:val="24"/>
        </w:rPr>
        <w:t xml:space="preserve">kubectl apply -f </w:t>
      </w:r>
      <w:r w:rsidRPr="00D66A21">
        <w:rPr>
          <w:rStyle w:val="Strong"/>
          <w:rFonts w:ascii="Aptos" w:hAnsi="Aptos"/>
          <w:b w:val="0"/>
          <w:sz w:val="24"/>
        </w:rPr>
        <w:t>patient</w:t>
      </w:r>
      <w:r w:rsidRPr="00D66A21">
        <w:rPr>
          <w:rStyle w:val="Strong"/>
          <w:rFonts w:ascii="Aptos" w:hAnsi="Aptos"/>
          <w:b w:val="0"/>
          <w:sz w:val="24"/>
        </w:rPr>
        <w:t>-deployment. Yaml</w:t>
      </w:r>
    </w:p>
    <w:p w:rsidR="00C04B5E" w:rsidRPr="00D66A21" w:rsidRDefault="00C04B5E" w:rsidP="00C04B5E">
      <w:pPr>
        <w:pStyle w:val="ListParagraph"/>
        <w:spacing w:before="100" w:beforeAutospacing="1" w:after="100" w:afterAutospacing="1" w:line="240" w:lineRule="auto"/>
        <w:ind w:left="360"/>
        <w:rPr>
          <w:rFonts w:ascii="Aptos" w:eastAsia="Times New Roman" w:hAnsi="Aptos" w:cs="Arial"/>
          <w:color w:val="7030A0"/>
          <w:sz w:val="32"/>
          <w:szCs w:val="24"/>
        </w:rPr>
      </w:pPr>
    </w:p>
    <w:p w:rsidR="004E0A9D" w:rsidRPr="00D66A21" w:rsidRDefault="004E0A9D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4E0A9D" w:rsidRPr="00D66A21" w:rsidRDefault="004E0A9D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C04B5E" w:rsidRPr="00D66A21" w:rsidRDefault="00C04B5E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C04B5E" w:rsidRPr="00D66A21" w:rsidRDefault="00C04B5E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C04B5E" w:rsidRPr="00D66A21" w:rsidRDefault="00C04B5E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C04B5E" w:rsidRDefault="00C04B5E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D66A21" w:rsidRDefault="00D66A21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D66A21" w:rsidRDefault="00D66A21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D66A21" w:rsidRPr="00D66A21" w:rsidRDefault="00D66A21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C04B5E" w:rsidRPr="00D66A21" w:rsidRDefault="00C04B5E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E32D42" w:rsidRPr="00D66A21" w:rsidRDefault="00E32D42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E32D42" w:rsidRPr="00D66A21" w:rsidRDefault="00E32D42" w:rsidP="00E32D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rFonts w:ascii="Aptos" w:eastAsia="Times New Roman" w:hAnsi="Aptos" w:cs="Arial"/>
          <w:b w:val="0"/>
          <w:bCs w:val="0"/>
          <w:sz w:val="28"/>
          <w:szCs w:val="24"/>
        </w:rPr>
      </w:pPr>
      <w:r w:rsidRPr="00D66A21">
        <w:rPr>
          <w:rFonts w:ascii="Aptos" w:eastAsia="Times New Roman" w:hAnsi="Aptos" w:cs="Arial"/>
          <w:b/>
          <w:bCs/>
          <w:sz w:val="28"/>
          <w:szCs w:val="24"/>
        </w:rPr>
        <w:lastRenderedPageBreak/>
        <w:t>appointment-</w:t>
      </w:r>
      <w:r w:rsidRPr="00D66A21">
        <w:rPr>
          <w:rFonts w:ascii="Aptos" w:eastAsia="Times New Roman" w:hAnsi="Aptos" w:cs="Arial"/>
          <w:b/>
          <w:bCs/>
          <w:sz w:val="28"/>
          <w:szCs w:val="24"/>
        </w:rPr>
        <w:t xml:space="preserve">service. Yaml: </w:t>
      </w:r>
      <w:r w:rsidRPr="00D66A21">
        <w:rPr>
          <w:rFonts w:ascii="Aptos" w:eastAsia="Times New Roman" w:hAnsi="Aptos" w:cs="Arial"/>
          <w:sz w:val="28"/>
          <w:szCs w:val="24"/>
        </w:rPr>
        <w:t xml:space="preserve">defines a Kubernetes </w:t>
      </w:r>
      <w:r w:rsidRPr="00D66A21">
        <w:rPr>
          <w:rFonts w:ascii="Aptos" w:eastAsia="Times New Roman" w:hAnsi="Aptos" w:cs="Arial"/>
          <w:bCs/>
          <w:sz w:val="28"/>
          <w:szCs w:val="24"/>
        </w:rPr>
        <w:t>Service</w:t>
      </w:r>
      <w:r w:rsidRPr="00D66A21">
        <w:rPr>
          <w:rFonts w:ascii="Aptos" w:eastAsia="Times New Roman" w:hAnsi="Aptos" w:cs="Arial"/>
          <w:sz w:val="28"/>
          <w:szCs w:val="24"/>
        </w:rPr>
        <w:t xml:space="preserve"> for the </w:t>
      </w:r>
      <w:r w:rsidRPr="00D66A21">
        <w:rPr>
          <w:rFonts w:ascii="Aptos" w:eastAsia="Times New Roman" w:hAnsi="Aptos" w:cs="Arial"/>
          <w:bCs/>
          <w:sz w:val="28"/>
          <w:szCs w:val="24"/>
        </w:rPr>
        <w:t>Appointment</w:t>
      </w:r>
      <w:r w:rsidRPr="00D66A21">
        <w:rPr>
          <w:rFonts w:ascii="Aptos" w:eastAsia="Times New Roman" w:hAnsi="Aptos" w:cs="Arial"/>
          <w:b/>
          <w:bCs/>
          <w:sz w:val="28"/>
          <w:szCs w:val="24"/>
        </w:rPr>
        <w:t xml:space="preserve"> </w:t>
      </w:r>
      <w:r w:rsidRPr="00D66A21">
        <w:rPr>
          <w:rFonts w:ascii="Aptos" w:eastAsia="Times New Roman" w:hAnsi="Aptos" w:cs="Arial"/>
          <w:bCs/>
          <w:sz w:val="28"/>
          <w:szCs w:val="24"/>
        </w:rPr>
        <w:t>Service</w:t>
      </w:r>
      <w:r w:rsidRPr="00D66A21">
        <w:rPr>
          <w:rFonts w:ascii="Aptos" w:eastAsia="Times New Roman" w:hAnsi="Aptos" w:cs="Arial"/>
          <w:sz w:val="28"/>
          <w:szCs w:val="24"/>
        </w:rPr>
        <w:t>.</w:t>
      </w:r>
    </w:p>
    <w:p w:rsidR="004E0A9D" w:rsidRPr="00D66A21" w:rsidRDefault="004E0A9D" w:rsidP="004D4B2B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28"/>
        </w:rPr>
      </w:pPr>
    </w:p>
    <w:p w:rsidR="004E0A9D" w:rsidRPr="00D66A21" w:rsidRDefault="00B27F59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  <w:r w:rsidRPr="00D66A21">
        <w:rPr>
          <w:rStyle w:val="Strong"/>
          <w:rFonts w:ascii="Aptos" w:hAnsi="Aptos" w:cs="Arial"/>
          <w:sz w:val="32"/>
        </w:rPr>
        <w:drawing>
          <wp:inline distT="0" distB="0" distL="0" distR="0" wp14:anchorId="751F819E" wp14:editId="60910284">
            <wp:extent cx="2806844" cy="1663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59" w:rsidRPr="00D66A21" w:rsidRDefault="00B27F59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B27F59" w:rsidRPr="00D66A21" w:rsidRDefault="00B27F59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C04B5E" w:rsidRPr="00D66A21" w:rsidRDefault="00C04B5E" w:rsidP="00C04B5E">
      <w:pPr>
        <w:pStyle w:val="ListParagraph"/>
        <w:numPr>
          <w:ilvl w:val="0"/>
          <w:numId w:val="12"/>
        </w:numPr>
        <w:spacing w:after="100" w:afterAutospacing="1" w:line="240" w:lineRule="auto"/>
        <w:rPr>
          <w:rStyle w:val="Strong"/>
          <w:rFonts w:ascii="Aptos" w:hAnsi="Aptos"/>
          <w:sz w:val="28"/>
        </w:rPr>
      </w:pPr>
      <w:r w:rsidRPr="00D66A21">
        <w:rPr>
          <w:rStyle w:val="Strong"/>
          <w:rFonts w:ascii="Aptos" w:hAnsi="Aptos"/>
          <w:sz w:val="28"/>
        </w:rPr>
        <w:t>Apply configuration:</w:t>
      </w:r>
    </w:p>
    <w:p w:rsidR="00C04B5E" w:rsidRPr="00D66A21" w:rsidRDefault="00C04B5E" w:rsidP="00C04B5E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b w:val="0"/>
          <w:sz w:val="24"/>
        </w:rPr>
      </w:pPr>
      <w:r w:rsidRPr="00D66A21">
        <w:rPr>
          <w:rStyle w:val="Strong"/>
          <w:rFonts w:ascii="Aptos" w:hAnsi="Aptos"/>
          <w:b w:val="0"/>
          <w:sz w:val="24"/>
        </w:rPr>
        <w:t>kubectl apply -f appointment-</w:t>
      </w:r>
      <w:r w:rsidRPr="00D66A21">
        <w:rPr>
          <w:rStyle w:val="Strong"/>
          <w:rFonts w:ascii="Aptos" w:hAnsi="Aptos"/>
          <w:b w:val="0"/>
          <w:sz w:val="24"/>
        </w:rPr>
        <w:t>service</w:t>
      </w:r>
      <w:r w:rsidRPr="00D66A21">
        <w:rPr>
          <w:rStyle w:val="Strong"/>
          <w:rFonts w:ascii="Aptos" w:hAnsi="Aptos"/>
          <w:b w:val="0"/>
          <w:sz w:val="24"/>
        </w:rPr>
        <w:t>. Yaml</w:t>
      </w:r>
    </w:p>
    <w:p w:rsidR="00B27F59" w:rsidRPr="00D66A21" w:rsidRDefault="00B27F59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E32D42" w:rsidRPr="00B27F59" w:rsidRDefault="00B27F59" w:rsidP="00E32D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apiVersion</w:t>
      </w:r>
      <w:r w:rsidRPr="00B27F59">
        <w:rPr>
          <w:rFonts w:ascii="Aptos" w:eastAsia="Times New Roman" w:hAnsi="Aptos" w:cs="Arial"/>
          <w:sz w:val="24"/>
          <w:szCs w:val="24"/>
        </w:rPr>
        <w:t xml:space="preserve"> and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kind</w:t>
      </w:r>
      <w:r w:rsidRPr="00B27F59">
        <w:rPr>
          <w:rFonts w:ascii="Aptos" w:eastAsia="Times New Roman" w:hAnsi="Aptos" w:cs="Arial"/>
          <w:sz w:val="24"/>
          <w:szCs w:val="24"/>
        </w:rPr>
        <w:t xml:space="preserve">: The API version is </w:t>
      </w:r>
      <w:r w:rsidRPr="00D66A21">
        <w:rPr>
          <w:rFonts w:ascii="Aptos" w:eastAsia="Times New Roman" w:hAnsi="Aptos" w:cs="Arial"/>
          <w:sz w:val="20"/>
          <w:szCs w:val="20"/>
        </w:rPr>
        <w:t>v1</w:t>
      </w:r>
      <w:r w:rsidRPr="00B27F59">
        <w:rPr>
          <w:rFonts w:ascii="Aptos" w:eastAsia="Times New Roman" w:hAnsi="Aptos" w:cs="Arial"/>
          <w:sz w:val="24"/>
          <w:szCs w:val="24"/>
        </w:rPr>
        <w:t xml:space="preserve">, which indicates it’s using the core Kubernetes API for services. The kind is </w:t>
      </w:r>
      <w:r w:rsidRPr="00D66A21">
        <w:rPr>
          <w:rFonts w:ascii="Aptos" w:eastAsia="Times New Roman" w:hAnsi="Aptos" w:cs="Arial"/>
          <w:sz w:val="20"/>
          <w:szCs w:val="20"/>
        </w:rPr>
        <w:t>Service</w:t>
      </w:r>
      <w:r w:rsidRPr="00B27F59">
        <w:rPr>
          <w:rFonts w:ascii="Aptos" w:eastAsia="Times New Roman" w:hAnsi="Aptos" w:cs="Arial"/>
          <w:sz w:val="24"/>
          <w:szCs w:val="24"/>
        </w:rPr>
        <w:t xml:space="preserve">, meaning this file is configuring a service that exposes the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appointment service</w:t>
      </w:r>
      <w:r w:rsidR="00E32D42" w:rsidRPr="00D66A21">
        <w:rPr>
          <w:rFonts w:ascii="Aptos" w:eastAsia="Times New Roman" w:hAnsi="Aptos" w:cs="Arial"/>
          <w:sz w:val="24"/>
          <w:szCs w:val="24"/>
        </w:rPr>
        <w:t>.</w:t>
      </w:r>
    </w:p>
    <w:p w:rsidR="00B27F59" w:rsidRPr="00D66A21" w:rsidRDefault="00B27F59" w:rsidP="00E32D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metadata</w:t>
      </w:r>
      <w:r w:rsidRPr="00B27F59">
        <w:rPr>
          <w:rFonts w:ascii="Aptos" w:eastAsia="Times New Roman" w:hAnsi="Aptos" w:cs="Arial"/>
          <w:sz w:val="24"/>
          <w:szCs w:val="24"/>
        </w:rPr>
        <w:t>: This section includes the name of the service (</w:t>
      </w:r>
      <w:r w:rsidRPr="00D66A21">
        <w:rPr>
          <w:rFonts w:ascii="Aptos" w:eastAsia="Times New Roman" w:hAnsi="Aptos" w:cs="Arial"/>
          <w:sz w:val="20"/>
          <w:szCs w:val="20"/>
        </w:rPr>
        <w:t>appointment-service</w:t>
      </w:r>
      <w:r w:rsidRPr="00B27F59">
        <w:rPr>
          <w:rFonts w:ascii="Aptos" w:eastAsia="Times New Roman" w:hAnsi="Aptos" w:cs="Arial"/>
          <w:sz w:val="24"/>
          <w:szCs w:val="24"/>
        </w:rPr>
        <w:t>) and the namespace (</w:t>
      </w:r>
      <w:r w:rsidRPr="00D66A21">
        <w:rPr>
          <w:rFonts w:ascii="Aptos" w:eastAsia="Times New Roman" w:hAnsi="Aptos" w:cs="Arial"/>
          <w:sz w:val="20"/>
          <w:szCs w:val="20"/>
        </w:rPr>
        <w:t>today-ns</w:t>
      </w:r>
      <w:r w:rsidRPr="00B27F59">
        <w:rPr>
          <w:rFonts w:ascii="Aptos" w:eastAsia="Times New Roman" w:hAnsi="Aptos" w:cs="Arial"/>
          <w:sz w:val="24"/>
          <w:szCs w:val="24"/>
        </w:rPr>
        <w:t>) where it resides. The namespace helps in organizing and isolating resources in Kubernetes.</w:t>
      </w:r>
    </w:p>
    <w:p w:rsidR="00E32D42" w:rsidRPr="00B27F59" w:rsidRDefault="00E32D42" w:rsidP="00E32D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</w:p>
    <w:p w:rsidR="00E32D42" w:rsidRPr="00B27F59" w:rsidRDefault="00B27F59" w:rsidP="00E32D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spec</w:t>
      </w:r>
      <w:r w:rsidRPr="00B27F59">
        <w:rPr>
          <w:rFonts w:ascii="Aptos" w:eastAsia="Times New Roman" w:hAnsi="Aptos" w:cs="Arial"/>
          <w:sz w:val="24"/>
          <w:szCs w:val="24"/>
        </w:rPr>
        <w:t>: This section defines the configuration of the service:</w:t>
      </w:r>
    </w:p>
    <w:p w:rsidR="00B27F59" w:rsidRPr="00B27F59" w:rsidRDefault="00B27F59" w:rsidP="00E32D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type</w:t>
      </w:r>
      <w:r w:rsidRPr="00B27F59">
        <w:rPr>
          <w:rFonts w:ascii="Aptos" w:eastAsia="Times New Roman" w:hAnsi="Aptos" w:cs="Arial"/>
          <w:sz w:val="24"/>
          <w:szCs w:val="24"/>
        </w:rPr>
        <w:t xml:space="preserve">: The service is of type </w:t>
      </w:r>
      <w:r w:rsidR="00E32D42" w:rsidRPr="00D66A21">
        <w:rPr>
          <w:rFonts w:ascii="Aptos" w:eastAsia="Times New Roman" w:hAnsi="Aptos" w:cs="Arial"/>
          <w:sz w:val="20"/>
          <w:szCs w:val="20"/>
        </w:rPr>
        <w:t>Load Balancer</w:t>
      </w:r>
      <w:r w:rsidRPr="00B27F59">
        <w:rPr>
          <w:rFonts w:ascii="Aptos" w:eastAsia="Times New Roman" w:hAnsi="Aptos" w:cs="Arial"/>
          <w:sz w:val="24"/>
          <w:szCs w:val="24"/>
        </w:rPr>
        <w:t xml:space="preserve">, meaning Kubernetes will provision an external load balancer (if available) that directs traffic to this service. This is useful for making the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appointment service</w:t>
      </w:r>
      <w:r w:rsidRPr="00B27F59">
        <w:rPr>
          <w:rFonts w:ascii="Aptos" w:eastAsia="Times New Roman" w:hAnsi="Aptos" w:cs="Arial"/>
          <w:sz w:val="24"/>
          <w:szCs w:val="24"/>
        </w:rPr>
        <w:t xml:space="preserve"> accessible from outside the Kubernetes cluster.</w:t>
      </w:r>
    </w:p>
    <w:p w:rsidR="00B27F59" w:rsidRPr="00B27F59" w:rsidRDefault="00B27F59" w:rsidP="00E32D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selector</w:t>
      </w:r>
      <w:r w:rsidRPr="00B27F59">
        <w:rPr>
          <w:rFonts w:ascii="Aptos" w:eastAsia="Times New Roman" w:hAnsi="Aptos" w:cs="Arial"/>
          <w:sz w:val="24"/>
          <w:szCs w:val="24"/>
        </w:rPr>
        <w:t xml:space="preserve">: The selector is used to identify which pods the service should route traffic to. Here, it matches pods with the label </w:t>
      </w:r>
      <w:r w:rsidRPr="00D66A21">
        <w:rPr>
          <w:rFonts w:ascii="Aptos" w:eastAsia="Times New Roman" w:hAnsi="Aptos" w:cs="Arial"/>
          <w:sz w:val="20"/>
          <w:szCs w:val="20"/>
        </w:rPr>
        <w:t>app: appointment</w:t>
      </w:r>
      <w:r w:rsidRPr="00B27F59">
        <w:rPr>
          <w:rFonts w:ascii="Aptos" w:eastAsia="Times New Roman" w:hAnsi="Aptos" w:cs="Arial"/>
          <w:sz w:val="24"/>
          <w:szCs w:val="24"/>
        </w:rPr>
        <w:t xml:space="preserve">, ensuring that traffic is sent to the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appointment service</w:t>
      </w:r>
      <w:r w:rsidRPr="00B27F59">
        <w:rPr>
          <w:rFonts w:ascii="Aptos" w:eastAsia="Times New Roman" w:hAnsi="Aptos" w:cs="Arial"/>
          <w:sz w:val="24"/>
          <w:szCs w:val="24"/>
        </w:rPr>
        <w:t xml:space="preserve"> pods.</w:t>
      </w:r>
    </w:p>
    <w:p w:rsidR="00B27F59" w:rsidRPr="00B27F59" w:rsidRDefault="00B27F59" w:rsidP="00E32D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ports</w:t>
      </w:r>
      <w:r w:rsidRPr="00B27F59">
        <w:rPr>
          <w:rFonts w:ascii="Aptos" w:eastAsia="Times New Roman" w:hAnsi="Aptos" w:cs="Arial"/>
          <w:sz w:val="24"/>
          <w:szCs w:val="24"/>
        </w:rPr>
        <w:t>:</w:t>
      </w:r>
    </w:p>
    <w:p w:rsidR="00B27F59" w:rsidRPr="00B27F59" w:rsidRDefault="00B27F59" w:rsidP="00E32D4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B27F59">
        <w:rPr>
          <w:rFonts w:ascii="Aptos" w:eastAsia="Times New Roman" w:hAnsi="Aptos" w:cs="Arial"/>
          <w:sz w:val="24"/>
          <w:szCs w:val="24"/>
        </w:rPr>
        <w:t>The service listens on port 80 (the external port that clients will connect to).</w:t>
      </w:r>
    </w:p>
    <w:p w:rsidR="00B27F59" w:rsidRPr="00B27F59" w:rsidRDefault="00B27F59" w:rsidP="00E32D4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B27F59">
        <w:rPr>
          <w:rFonts w:ascii="Aptos" w:eastAsia="Times New Roman" w:hAnsi="Aptos" w:cs="Arial"/>
          <w:sz w:val="24"/>
          <w:szCs w:val="24"/>
        </w:rPr>
        <w:t xml:space="preserve">Traffic is forwarded to port 3001 on the selected pods, which is where the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appointment service</w:t>
      </w:r>
      <w:r w:rsidRPr="00B27F59">
        <w:rPr>
          <w:rFonts w:ascii="Aptos" w:eastAsia="Times New Roman" w:hAnsi="Aptos" w:cs="Arial"/>
          <w:sz w:val="24"/>
          <w:szCs w:val="24"/>
        </w:rPr>
        <w:t xml:space="preserve"> is running.</w:t>
      </w:r>
    </w:p>
    <w:p w:rsidR="00E32D42" w:rsidRPr="00D66A21" w:rsidRDefault="00B27F59" w:rsidP="00E32D4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B27F59">
        <w:rPr>
          <w:rFonts w:ascii="Aptos" w:eastAsia="Times New Roman" w:hAnsi="Aptos" w:cs="Arial"/>
          <w:sz w:val="24"/>
          <w:szCs w:val="24"/>
        </w:rPr>
        <w:t>The protocol used is TCP, which is typical for services exposing HTTP-based app</w:t>
      </w:r>
      <w:r w:rsidRPr="00B27F59">
        <w:rPr>
          <w:rFonts w:ascii="Aptos" w:eastAsia="Times New Roman" w:hAnsi="Aptos" w:cs="Times New Roman"/>
          <w:sz w:val="24"/>
          <w:szCs w:val="24"/>
        </w:rPr>
        <w:t>s.</w:t>
      </w:r>
    </w:p>
    <w:p w:rsidR="00CF7020" w:rsidRPr="00D66A21" w:rsidRDefault="00CF7020" w:rsidP="00CF7020">
      <w:pPr>
        <w:spacing w:before="100" w:beforeAutospacing="1" w:after="100" w:afterAutospacing="1" w:line="240" w:lineRule="auto"/>
        <w:ind w:left="2160"/>
        <w:rPr>
          <w:rFonts w:ascii="Aptos" w:eastAsia="Times New Roman" w:hAnsi="Aptos" w:cs="Times New Roman"/>
          <w:sz w:val="24"/>
          <w:szCs w:val="24"/>
        </w:rPr>
      </w:pPr>
    </w:p>
    <w:p w:rsidR="00E32D42" w:rsidRPr="00D66A21" w:rsidRDefault="00E32D42" w:rsidP="00E32D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7030A0"/>
          <w:sz w:val="32"/>
          <w:szCs w:val="24"/>
        </w:rPr>
      </w:pPr>
      <w:r w:rsidRPr="00D66A21">
        <w:rPr>
          <w:rFonts w:ascii="Aptos" w:hAnsi="Aptos"/>
          <w:color w:val="7030A0"/>
          <w:sz w:val="28"/>
        </w:rPr>
        <w:lastRenderedPageBreak/>
        <w:t xml:space="preserve">Just like the </w:t>
      </w:r>
      <w:r w:rsidRPr="00D66A21">
        <w:rPr>
          <w:rStyle w:val="Strong"/>
          <w:rFonts w:ascii="Aptos" w:hAnsi="Aptos"/>
          <w:sz w:val="28"/>
        </w:rPr>
        <w:t>appointment-</w:t>
      </w:r>
      <w:r w:rsidRPr="00D66A21">
        <w:rPr>
          <w:rStyle w:val="Strong"/>
          <w:rFonts w:ascii="Aptos" w:hAnsi="Aptos"/>
          <w:sz w:val="28"/>
        </w:rPr>
        <w:t>service. Yaml</w:t>
      </w:r>
      <w:r w:rsidRPr="00D66A21">
        <w:rPr>
          <w:rFonts w:ascii="Aptos" w:hAnsi="Aptos"/>
          <w:sz w:val="28"/>
        </w:rPr>
        <w:t xml:space="preserve">, </w:t>
      </w:r>
      <w:r w:rsidRPr="00D66A21">
        <w:rPr>
          <w:rFonts w:ascii="Aptos" w:hAnsi="Aptos"/>
          <w:color w:val="7030A0"/>
          <w:sz w:val="28"/>
        </w:rPr>
        <w:t xml:space="preserve">we have a </w:t>
      </w:r>
      <w:r w:rsidRPr="00D66A21">
        <w:rPr>
          <w:rStyle w:val="Strong"/>
          <w:rFonts w:ascii="Aptos" w:hAnsi="Aptos"/>
          <w:sz w:val="28"/>
        </w:rPr>
        <w:t>patient-</w:t>
      </w:r>
      <w:r w:rsidRPr="00D66A21">
        <w:rPr>
          <w:rStyle w:val="Strong"/>
          <w:rFonts w:ascii="Aptos" w:hAnsi="Aptos"/>
          <w:sz w:val="28"/>
        </w:rPr>
        <w:t>service. Yaml</w:t>
      </w:r>
      <w:r w:rsidRPr="00D66A21">
        <w:rPr>
          <w:rFonts w:ascii="Aptos" w:hAnsi="Aptos"/>
          <w:sz w:val="28"/>
        </w:rPr>
        <w:t xml:space="preserve"> </w:t>
      </w:r>
      <w:r w:rsidRPr="00D66A21">
        <w:rPr>
          <w:rFonts w:ascii="Aptos" w:hAnsi="Aptos"/>
          <w:color w:val="7030A0"/>
          <w:sz w:val="28"/>
        </w:rPr>
        <w:t>that defines the service for the patient service with similar configurations for port setup, selector, and service type.</w:t>
      </w:r>
    </w:p>
    <w:p w:rsidR="00CB1388" w:rsidRPr="00D66A21" w:rsidRDefault="00CB1388" w:rsidP="00CB1388">
      <w:pPr>
        <w:pStyle w:val="ListParagraph"/>
        <w:spacing w:before="100" w:beforeAutospacing="1" w:after="100" w:afterAutospacing="1" w:line="240" w:lineRule="auto"/>
        <w:ind w:left="360"/>
        <w:rPr>
          <w:rFonts w:ascii="Aptos" w:hAnsi="Aptos"/>
          <w:color w:val="7030A0"/>
          <w:sz w:val="28"/>
        </w:rPr>
      </w:pPr>
    </w:p>
    <w:p w:rsidR="00CB1388" w:rsidRPr="00D66A21" w:rsidRDefault="00CB1388" w:rsidP="00CB1388">
      <w:pPr>
        <w:pStyle w:val="ListParagraph"/>
        <w:numPr>
          <w:ilvl w:val="0"/>
          <w:numId w:val="16"/>
        </w:numPr>
        <w:spacing w:after="100" w:afterAutospacing="1" w:line="240" w:lineRule="auto"/>
        <w:rPr>
          <w:rStyle w:val="Strong"/>
          <w:rFonts w:ascii="Aptos" w:hAnsi="Aptos"/>
          <w:sz w:val="28"/>
        </w:rPr>
      </w:pPr>
      <w:r w:rsidRPr="00D66A21">
        <w:rPr>
          <w:rStyle w:val="Strong"/>
          <w:rFonts w:ascii="Aptos" w:hAnsi="Aptos"/>
          <w:sz w:val="28"/>
        </w:rPr>
        <w:t>Apply configuration:</w:t>
      </w:r>
    </w:p>
    <w:p w:rsidR="00A82C93" w:rsidRPr="00D66A21" w:rsidRDefault="00CB1388" w:rsidP="00CB1388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b w:val="0"/>
          <w:sz w:val="24"/>
        </w:rPr>
      </w:pPr>
      <w:r w:rsidRPr="00D66A21">
        <w:rPr>
          <w:rStyle w:val="Strong"/>
          <w:rFonts w:ascii="Aptos" w:hAnsi="Aptos"/>
          <w:b w:val="0"/>
          <w:sz w:val="24"/>
        </w:rPr>
        <w:t>kubectl apply -f appointment-deployment. Yaml</w:t>
      </w:r>
    </w:p>
    <w:p w:rsidR="00A82C93" w:rsidRPr="00D66A21" w:rsidRDefault="00A82C93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A82C93" w:rsidRPr="00D66A21" w:rsidRDefault="00A82C93" w:rsidP="00CF7020">
      <w:pPr>
        <w:spacing w:before="100" w:beforeAutospacing="1" w:after="100" w:afterAutospacing="1" w:line="240" w:lineRule="auto"/>
        <w:rPr>
          <w:rStyle w:val="Strong"/>
          <w:rFonts w:ascii="Aptos" w:eastAsia="Times New Roman" w:hAnsi="Aptos" w:cs="Arial"/>
          <w:b w:val="0"/>
          <w:bCs w:val="0"/>
          <w:sz w:val="28"/>
          <w:szCs w:val="24"/>
        </w:rPr>
      </w:pPr>
      <w:r w:rsidRPr="00D66A21">
        <w:rPr>
          <w:rFonts w:ascii="Aptos" w:eastAsia="Times New Roman" w:hAnsi="Aptos" w:cs="Arial"/>
          <w:b/>
          <w:bCs/>
          <w:sz w:val="28"/>
          <w:szCs w:val="24"/>
        </w:rPr>
        <w:t>nginx-ingress. Yaml</w:t>
      </w:r>
      <w:r w:rsidRPr="00D66A21">
        <w:rPr>
          <w:rFonts w:ascii="Aptos" w:eastAsia="Times New Roman" w:hAnsi="Aptos" w:cs="Arial"/>
          <w:sz w:val="28"/>
          <w:szCs w:val="24"/>
        </w:rPr>
        <w:t xml:space="preserve">: </w:t>
      </w:r>
      <w:r w:rsidRPr="00A82C93">
        <w:rPr>
          <w:rFonts w:ascii="Aptos" w:eastAsia="Times New Roman" w:hAnsi="Aptos" w:cs="Arial"/>
          <w:sz w:val="28"/>
          <w:szCs w:val="24"/>
        </w:rPr>
        <w:t xml:space="preserve">defines a Kubernetes </w:t>
      </w:r>
      <w:r w:rsidRPr="00D66A21">
        <w:rPr>
          <w:rFonts w:ascii="Aptos" w:eastAsia="Times New Roman" w:hAnsi="Aptos" w:cs="Arial"/>
          <w:bCs/>
          <w:sz w:val="28"/>
          <w:szCs w:val="24"/>
        </w:rPr>
        <w:t>Ingress</w:t>
      </w:r>
      <w:r w:rsidRPr="00A82C93">
        <w:rPr>
          <w:rFonts w:ascii="Aptos" w:eastAsia="Times New Roman" w:hAnsi="Aptos" w:cs="Arial"/>
          <w:sz w:val="28"/>
          <w:szCs w:val="24"/>
        </w:rPr>
        <w:t xml:space="preserve"> resource that handles routing for the </w:t>
      </w:r>
      <w:r w:rsidRPr="00D66A21">
        <w:rPr>
          <w:rFonts w:ascii="Aptos" w:eastAsia="Times New Roman" w:hAnsi="Aptos" w:cs="Arial"/>
          <w:bCs/>
          <w:sz w:val="28"/>
          <w:szCs w:val="24"/>
        </w:rPr>
        <w:t>Appointment Service</w:t>
      </w:r>
      <w:r w:rsidRPr="00A82C93">
        <w:rPr>
          <w:rFonts w:ascii="Aptos" w:eastAsia="Times New Roman" w:hAnsi="Aptos" w:cs="Arial"/>
          <w:sz w:val="28"/>
          <w:szCs w:val="24"/>
        </w:rPr>
        <w:t xml:space="preserve"> and </w:t>
      </w:r>
      <w:r w:rsidRPr="00D66A21">
        <w:rPr>
          <w:rFonts w:ascii="Aptos" w:eastAsia="Times New Roman" w:hAnsi="Aptos" w:cs="Arial"/>
          <w:bCs/>
          <w:sz w:val="28"/>
          <w:szCs w:val="24"/>
        </w:rPr>
        <w:t>Patient Service</w:t>
      </w:r>
      <w:r w:rsidRPr="00A82C93">
        <w:rPr>
          <w:rFonts w:ascii="Aptos" w:eastAsia="Times New Roman" w:hAnsi="Aptos" w:cs="Arial"/>
          <w:sz w:val="28"/>
          <w:szCs w:val="24"/>
        </w:rPr>
        <w:t xml:space="preserve"> using path-based routing.</w:t>
      </w:r>
    </w:p>
    <w:p w:rsidR="00A82C93" w:rsidRPr="00D66A21" w:rsidRDefault="00A82C93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CF7020" w:rsidRPr="00D66A21" w:rsidRDefault="00CF7020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A82C93" w:rsidRPr="00D66A21" w:rsidRDefault="00A82C93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  <w:r w:rsidRPr="00D66A21">
        <w:rPr>
          <w:rStyle w:val="Strong"/>
          <w:rFonts w:ascii="Aptos" w:hAnsi="Aptos" w:cs="Arial"/>
          <w:sz w:val="32"/>
        </w:rPr>
        <w:drawing>
          <wp:inline distT="0" distB="0" distL="0" distR="0" wp14:anchorId="0ECA354B" wp14:editId="707C4218">
            <wp:extent cx="3340272" cy="368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88" w:rsidRPr="00D66A21" w:rsidRDefault="00CB1388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CB1388" w:rsidRPr="00D66A21" w:rsidRDefault="00CB1388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CB1388" w:rsidRPr="00D66A21" w:rsidRDefault="00CB1388" w:rsidP="00CB1388">
      <w:pPr>
        <w:pStyle w:val="ListParagraph"/>
        <w:numPr>
          <w:ilvl w:val="0"/>
          <w:numId w:val="17"/>
        </w:numPr>
        <w:spacing w:after="100" w:afterAutospacing="1" w:line="240" w:lineRule="auto"/>
        <w:rPr>
          <w:rStyle w:val="Strong"/>
          <w:rFonts w:ascii="Aptos" w:hAnsi="Aptos"/>
          <w:sz w:val="28"/>
        </w:rPr>
      </w:pPr>
      <w:r w:rsidRPr="00D66A21">
        <w:rPr>
          <w:rStyle w:val="Strong"/>
          <w:rFonts w:ascii="Aptos" w:hAnsi="Aptos"/>
          <w:sz w:val="28"/>
        </w:rPr>
        <w:t>Apply configuration:</w:t>
      </w:r>
    </w:p>
    <w:p w:rsidR="00CB1388" w:rsidRPr="00D66A21" w:rsidRDefault="00CB1388" w:rsidP="00CB1388">
      <w:pPr>
        <w:pStyle w:val="ListParagraph"/>
        <w:spacing w:after="100" w:afterAutospacing="1" w:line="240" w:lineRule="auto"/>
        <w:ind w:left="360"/>
        <w:rPr>
          <w:rStyle w:val="Strong"/>
          <w:rFonts w:ascii="Aptos" w:hAnsi="Aptos"/>
          <w:b w:val="0"/>
          <w:sz w:val="24"/>
        </w:rPr>
      </w:pPr>
      <w:r w:rsidRPr="00D66A21">
        <w:rPr>
          <w:rStyle w:val="Strong"/>
          <w:rFonts w:ascii="Aptos" w:hAnsi="Aptos"/>
          <w:b w:val="0"/>
          <w:sz w:val="24"/>
        </w:rPr>
        <w:t xml:space="preserve">kubectl apply -f </w:t>
      </w:r>
      <w:r w:rsidRPr="00D66A21">
        <w:rPr>
          <w:rStyle w:val="Strong"/>
          <w:rFonts w:ascii="Aptos" w:hAnsi="Aptos"/>
          <w:b w:val="0"/>
          <w:sz w:val="24"/>
        </w:rPr>
        <w:t>nginx-ingress. yaml</w:t>
      </w:r>
    </w:p>
    <w:p w:rsidR="00CB1388" w:rsidRPr="00D66A21" w:rsidRDefault="00CB1388" w:rsidP="004E0A9D">
      <w:pPr>
        <w:pStyle w:val="ListParagraph"/>
        <w:spacing w:after="100" w:afterAutospacing="1" w:line="240" w:lineRule="auto"/>
        <w:ind w:left="0"/>
        <w:rPr>
          <w:rStyle w:val="Strong"/>
          <w:rFonts w:ascii="Aptos" w:hAnsi="Aptos" w:cs="Arial"/>
          <w:sz w:val="32"/>
        </w:rPr>
      </w:pPr>
    </w:p>
    <w:p w:rsidR="008B687D" w:rsidRPr="00D66A21" w:rsidRDefault="008B687D" w:rsidP="004E0A9D">
      <w:pPr>
        <w:spacing w:after="100" w:afterAutospacing="1" w:line="240" w:lineRule="auto"/>
        <w:rPr>
          <w:rStyle w:val="Strong"/>
          <w:rFonts w:ascii="Aptos" w:eastAsia="Times New Roman" w:hAnsi="Aptos" w:cs="Arial"/>
          <w:b w:val="0"/>
          <w:bCs w:val="0"/>
          <w:sz w:val="36"/>
          <w:szCs w:val="24"/>
        </w:rPr>
      </w:pPr>
    </w:p>
    <w:p w:rsidR="00CF7020" w:rsidRPr="00CF7020" w:rsidRDefault="00CF7020" w:rsidP="00CF7020">
      <w:p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lastRenderedPageBreak/>
        <w:t>apiVersion</w:t>
      </w:r>
      <w:r w:rsidRPr="00CF7020">
        <w:rPr>
          <w:rFonts w:ascii="Aptos" w:eastAsia="Times New Roman" w:hAnsi="Aptos" w:cs="Arial"/>
          <w:sz w:val="24"/>
          <w:szCs w:val="24"/>
        </w:rPr>
        <w:t xml:space="preserve"> and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kind</w:t>
      </w:r>
      <w:r w:rsidRPr="00CF7020">
        <w:rPr>
          <w:rFonts w:ascii="Aptos" w:eastAsia="Times New Roman" w:hAnsi="Aptos" w:cs="Arial"/>
          <w:sz w:val="24"/>
          <w:szCs w:val="24"/>
        </w:rPr>
        <w:t xml:space="preserve">: The API version is </w:t>
      </w:r>
      <w:r w:rsidRPr="00D66A21">
        <w:rPr>
          <w:rFonts w:ascii="Aptos" w:eastAsia="Times New Roman" w:hAnsi="Aptos" w:cs="Arial"/>
          <w:b/>
          <w:sz w:val="20"/>
          <w:szCs w:val="20"/>
        </w:rPr>
        <w:t>networking.k8s.io/v1</w:t>
      </w:r>
      <w:r w:rsidRPr="00CF7020">
        <w:rPr>
          <w:rFonts w:ascii="Aptos" w:eastAsia="Times New Roman" w:hAnsi="Aptos" w:cs="Arial"/>
          <w:sz w:val="24"/>
          <w:szCs w:val="24"/>
        </w:rPr>
        <w:t xml:space="preserve">, which is the latest API version for networking resources like Ingress. The kind is </w:t>
      </w:r>
      <w:r w:rsidRPr="00D66A21">
        <w:rPr>
          <w:rFonts w:ascii="Aptos" w:eastAsia="Times New Roman" w:hAnsi="Aptos" w:cs="Arial"/>
          <w:sz w:val="20"/>
          <w:szCs w:val="20"/>
        </w:rPr>
        <w:t>Ingress</w:t>
      </w:r>
      <w:r w:rsidRPr="00CF7020">
        <w:rPr>
          <w:rFonts w:ascii="Aptos" w:eastAsia="Times New Roman" w:hAnsi="Aptos" w:cs="Arial"/>
          <w:sz w:val="24"/>
          <w:szCs w:val="24"/>
        </w:rPr>
        <w:t>, which defines rules for routing HTTP(S) traffic to services within the Kubernetes cluster.</w:t>
      </w:r>
    </w:p>
    <w:p w:rsidR="00CF7020" w:rsidRPr="00CF7020" w:rsidRDefault="00CF7020" w:rsidP="00CF7020">
      <w:p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sz w:val="24"/>
          <w:szCs w:val="24"/>
        </w:rPr>
        <w:t>metadata</w:t>
      </w:r>
      <w:r w:rsidRPr="00CF7020">
        <w:rPr>
          <w:rFonts w:ascii="Aptos" w:eastAsia="Times New Roman" w:hAnsi="Aptos" w:cs="Arial"/>
          <w:b/>
          <w:sz w:val="24"/>
          <w:szCs w:val="24"/>
        </w:rPr>
        <w:t>:</w:t>
      </w:r>
      <w:r w:rsidRPr="00CF7020">
        <w:rPr>
          <w:rFonts w:ascii="Aptos" w:eastAsia="Times New Roman" w:hAnsi="Aptos" w:cs="Arial"/>
          <w:sz w:val="24"/>
          <w:szCs w:val="24"/>
        </w:rPr>
        <w:t xml:space="preserve"> This section defines the name of the Ingress resource (</w:t>
      </w:r>
      <w:r w:rsidRPr="00D66A21">
        <w:rPr>
          <w:rFonts w:ascii="Aptos" w:eastAsia="Times New Roman" w:hAnsi="Aptos" w:cs="Arial"/>
          <w:sz w:val="20"/>
          <w:szCs w:val="20"/>
        </w:rPr>
        <w:t>nginx-ingress</w:t>
      </w:r>
      <w:r w:rsidRPr="00CF7020">
        <w:rPr>
          <w:rFonts w:ascii="Aptos" w:eastAsia="Times New Roman" w:hAnsi="Aptos" w:cs="Arial"/>
          <w:sz w:val="24"/>
          <w:szCs w:val="24"/>
        </w:rPr>
        <w:t>) and the namespace (</w:t>
      </w:r>
      <w:r w:rsidRPr="00D66A21">
        <w:rPr>
          <w:rFonts w:ascii="Aptos" w:eastAsia="Times New Roman" w:hAnsi="Aptos" w:cs="Arial"/>
          <w:sz w:val="20"/>
          <w:szCs w:val="20"/>
        </w:rPr>
        <w:t>today-ns</w:t>
      </w:r>
      <w:r w:rsidRPr="00CF7020">
        <w:rPr>
          <w:rFonts w:ascii="Aptos" w:eastAsia="Times New Roman" w:hAnsi="Aptos" w:cs="Arial"/>
          <w:sz w:val="24"/>
          <w:szCs w:val="24"/>
        </w:rPr>
        <w:t>) where the resource is located.</w:t>
      </w:r>
    </w:p>
    <w:p w:rsidR="00CF7020" w:rsidRPr="00CF7020" w:rsidRDefault="00CF7020" w:rsidP="00CF7020">
      <w:p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sz w:val="24"/>
          <w:szCs w:val="24"/>
        </w:rPr>
        <w:t>spec</w:t>
      </w:r>
      <w:r w:rsidRPr="00CF7020">
        <w:rPr>
          <w:rFonts w:ascii="Aptos" w:eastAsia="Times New Roman" w:hAnsi="Aptos" w:cs="Arial"/>
          <w:sz w:val="24"/>
          <w:szCs w:val="24"/>
        </w:rPr>
        <w:t>: This section contains the rules and configurations for the Ingress:</w:t>
      </w:r>
    </w:p>
    <w:p w:rsidR="00CF7020" w:rsidRPr="00CF7020" w:rsidRDefault="00CF7020" w:rsidP="00CF7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ingressClassName</w:t>
      </w:r>
      <w:r w:rsidRPr="00CF7020">
        <w:rPr>
          <w:rFonts w:ascii="Aptos" w:eastAsia="Times New Roman" w:hAnsi="Aptos" w:cs="Arial"/>
          <w:sz w:val="24"/>
          <w:szCs w:val="24"/>
        </w:rPr>
        <w:t xml:space="preserve">: Specifies the Ingress controller to use. Here, it is set to </w:t>
      </w:r>
      <w:r w:rsidRPr="00D66A21">
        <w:rPr>
          <w:rFonts w:ascii="Aptos" w:eastAsia="Times New Roman" w:hAnsi="Aptos" w:cs="Arial"/>
          <w:b/>
          <w:sz w:val="20"/>
          <w:szCs w:val="20"/>
        </w:rPr>
        <w:t>nginx</w:t>
      </w:r>
      <w:r w:rsidRPr="00CF7020">
        <w:rPr>
          <w:rFonts w:ascii="Aptos" w:eastAsia="Times New Roman" w:hAnsi="Aptos" w:cs="Arial"/>
          <w:sz w:val="24"/>
          <w:szCs w:val="24"/>
        </w:rPr>
        <w:t xml:space="preserve">, meaning the traffic will be routed using the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Nginx Ingress Controller</w:t>
      </w:r>
      <w:r w:rsidRPr="00CF7020">
        <w:rPr>
          <w:rFonts w:ascii="Aptos" w:eastAsia="Times New Roman" w:hAnsi="Aptos" w:cs="Arial"/>
          <w:sz w:val="24"/>
          <w:szCs w:val="24"/>
        </w:rPr>
        <w:t>.</w:t>
      </w:r>
    </w:p>
    <w:p w:rsidR="00CF7020" w:rsidRPr="00CF7020" w:rsidRDefault="00CF7020" w:rsidP="00CF70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rules</w:t>
      </w:r>
      <w:r w:rsidRPr="00CF7020">
        <w:rPr>
          <w:rFonts w:ascii="Aptos" w:eastAsia="Times New Roman" w:hAnsi="Aptos" w:cs="Arial"/>
          <w:sz w:val="24"/>
          <w:szCs w:val="24"/>
        </w:rPr>
        <w:t>: Defines the routing rules for incoming traffic:</w:t>
      </w:r>
    </w:p>
    <w:p w:rsidR="00CF7020" w:rsidRPr="00CF7020" w:rsidRDefault="00CF7020" w:rsidP="00CF70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host</w:t>
      </w:r>
      <w:r w:rsidRPr="00CF7020">
        <w:rPr>
          <w:rFonts w:ascii="Aptos" w:eastAsia="Times New Roman" w:hAnsi="Aptos" w:cs="Arial"/>
          <w:sz w:val="24"/>
          <w:szCs w:val="24"/>
        </w:rPr>
        <w:t xml:space="preserve">: Traffic directed to </w:t>
      </w:r>
      <w:r w:rsidRPr="00D66A21">
        <w:rPr>
          <w:rFonts w:ascii="Aptos" w:eastAsia="Times New Roman" w:hAnsi="Aptos" w:cs="Arial"/>
          <w:sz w:val="20"/>
          <w:szCs w:val="20"/>
        </w:rPr>
        <w:t>healthcare.in</w:t>
      </w:r>
      <w:r w:rsidRPr="00CF7020">
        <w:rPr>
          <w:rFonts w:ascii="Aptos" w:eastAsia="Times New Roman" w:hAnsi="Aptos" w:cs="Arial"/>
          <w:sz w:val="24"/>
          <w:szCs w:val="24"/>
        </w:rPr>
        <w:t xml:space="preserve"> will be handled by this Ingress.</w:t>
      </w:r>
    </w:p>
    <w:p w:rsidR="00CF7020" w:rsidRPr="00CF7020" w:rsidRDefault="00CF7020" w:rsidP="00CF70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http</w:t>
      </w:r>
      <w:r w:rsidRPr="00CF7020">
        <w:rPr>
          <w:rFonts w:ascii="Aptos" w:eastAsia="Times New Roman" w:hAnsi="Aptos" w:cs="Arial"/>
          <w:sz w:val="24"/>
          <w:szCs w:val="24"/>
        </w:rPr>
        <w:t>: Under the HTTP configuration, two paths are defined:</w:t>
      </w:r>
    </w:p>
    <w:p w:rsidR="00CF7020" w:rsidRPr="00CF7020" w:rsidRDefault="00CF7020" w:rsidP="00CF702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Arial"/>
          <w:sz w:val="24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/appointments</w:t>
      </w:r>
      <w:r w:rsidRPr="00CF7020">
        <w:rPr>
          <w:rFonts w:ascii="Aptos" w:eastAsia="Times New Roman" w:hAnsi="Aptos" w:cs="Arial"/>
          <w:sz w:val="24"/>
          <w:szCs w:val="24"/>
        </w:rPr>
        <w:t xml:space="preserve">: Traffic to </w:t>
      </w:r>
      <w:r w:rsidRPr="00D66A21">
        <w:rPr>
          <w:rFonts w:ascii="Aptos" w:eastAsia="Times New Roman" w:hAnsi="Aptos" w:cs="Arial"/>
          <w:sz w:val="20"/>
          <w:szCs w:val="20"/>
        </w:rPr>
        <w:t>/appointments</w:t>
      </w:r>
      <w:r w:rsidRPr="00CF7020">
        <w:rPr>
          <w:rFonts w:ascii="Aptos" w:eastAsia="Times New Roman" w:hAnsi="Aptos" w:cs="Arial"/>
          <w:sz w:val="24"/>
          <w:szCs w:val="24"/>
        </w:rPr>
        <w:t xml:space="preserve"> will be routed to the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appointment-service</w:t>
      </w:r>
      <w:r w:rsidRPr="00CF7020">
        <w:rPr>
          <w:rFonts w:ascii="Aptos" w:eastAsia="Times New Roman" w:hAnsi="Aptos" w:cs="Arial"/>
          <w:sz w:val="24"/>
          <w:szCs w:val="24"/>
        </w:rPr>
        <w:t xml:space="preserve"> on port 80. This is handled by the backend service.</w:t>
      </w:r>
    </w:p>
    <w:p w:rsidR="00CF7020" w:rsidRPr="00D66A21" w:rsidRDefault="00CF7020" w:rsidP="00CF702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Arial"/>
          <w:sz w:val="32"/>
          <w:szCs w:val="24"/>
        </w:rPr>
      </w:pPr>
      <w:r w:rsidRPr="00D66A21">
        <w:rPr>
          <w:rFonts w:ascii="Aptos" w:eastAsia="Times New Roman" w:hAnsi="Aptos" w:cs="Arial"/>
          <w:b/>
          <w:bCs/>
          <w:sz w:val="24"/>
          <w:szCs w:val="24"/>
        </w:rPr>
        <w:t>/patients</w:t>
      </w:r>
      <w:r w:rsidRPr="00CF7020">
        <w:rPr>
          <w:rFonts w:ascii="Aptos" w:eastAsia="Times New Roman" w:hAnsi="Aptos" w:cs="Arial"/>
          <w:sz w:val="24"/>
          <w:szCs w:val="24"/>
        </w:rPr>
        <w:t xml:space="preserve">: Traffic to </w:t>
      </w:r>
      <w:r w:rsidRPr="00D66A21">
        <w:rPr>
          <w:rFonts w:ascii="Aptos" w:eastAsia="Times New Roman" w:hAnsi="Aptos" w:cs="Arial"/>
          <w:sz w:val="20"/>
          <w:szCs w:val="20"/>
        </w:rPr>
        <w:t>/patients</w:t>
      </w:r>
      <w:r w:rsidRPr="00CF7020">
        <w:rPr>
          <w:rFonts w:ascii="Aptos" w:eastAsia="Times New Roman" w:hAnsi="Aptos" w:cs="Arial"/>
          <w:sz w:val="24"/>
          <w:szCs w:val="24"/>
        </w:rPr>
        <w:t xml:space="preserve"> will be routed to the </w:t>
      </w:r>
      <w:r w:rsidRPr="00D66A21">
        <w:rPr>
          <w:rFonts w:ascii="Aptos" w:eastAsia="Times New Roman" w:hAnsi="Aptos" w:cs="Arial"/>
          <w:b/>
          <w:bCs/>
          <w:sz w:val="24"/>
          <w:szCs w:val="24"/>
        </w:rPr>
        <w:t>patient-service</w:t>
      </w:r>
      <w:r w:rsidRPr="00CF7020">
        <w:rPr>
          <w:rFonts w:ascii="Aptos" w:eastAsia="Times New Roman" w:hAnsi="Aptos" w:cs="Arial"/>
          <w:sz w:val="24"/>
          <w:szCs w:val="24"/>
        </w:rPr>
        <w:t xml:space="preserve"> on port 80</w:t>
      </w:r>
      <w:r w:rsidRPr="00D66A21">
        <w:rPr>
          <w:rFonts w:ascii="Aptos" w:eastAsia="Times New Roman" w:hAnsi="Aptos" w:cs="Arial"/>
          <w:sz w:val="24"/>
          <w:szCs w:val="24"/>
        </w:rPr>
        <w:t xml:space="preserve"> </w:t>
      </w:r>
      <w:r w:rsidRPr="00D66A21">
        <w:rPr>
          <w:rFonts w:ascii="Aptos" w:hAnsi="Aptos"/>
          <w:sz w:val="28"/>
        </w:rPr>
        <w:t xml:space="preserve">This is handled by the backend </w:t>
      </w:r>
      <w:r w:rsidRPr="00D66A21">
        <w:rPr>
          <w:rFonts w:ascii="Aptos" w:hAnsi="Aptos"/>
          <w:sz w:val="28"/>
        </w:rPr>
        <w:t>service.</w:t>
      </w:r>
    </w:p>
    <w:p w:rsidR="00CF7020" w:rsidRPr="00D66A21" w:rsidRDefault="00CF7020" w:rsidP="00CF702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" w:eastAsia="Times New Roman" w:hAnsi="Aptos" w:cs="Arial"/>
          <w:sz w:val="36"/>
          <w:szCs w:val="24"/>
        </w:rPr>
      </w:pPr>
      <w:r w:rsidRPr="00D66A21">
        <w:rPr>
          <w:rStyle w:val="Strong"/>
          <w:rFonts w:ascii="Aptos" w:hAnsi="Aptos" w:cs="Arial"/>
          <w:sz w:val="24"/>
        </w:rPr>
        <w:t>path Type</w:t>
      </w:r>
      <w:r w:rsidRPr="00D66A21">
        <w:rPr>
          <w:rFonts w:ascii="Aptos" w:hAnsi="Aptos" w:cs="Arial"/>
          <w:sz w:val="24"/>
        </w:rPr>
        <w:t xml:space="preserve">: The </w:t>
      </w:r>
      <w:r w:rsidRPr="00D66A21">
        <w:rPr>
          <w:rStyle w:val="HTMLCode"/>
          <w:rFonts w:ascii="Aptos" w:eastAsiaTheme="minorHAnsi" w:hAnsi="Aptos" w:cs="Arial"/>
          <w:sz w:val="22"/>
        </w:rPr>
        <w:t>Prefix</w:t>
      </w:r>
      <w:r w:rsidRPr="00D66A21">
        <w:rPr>
          <w:rFonts w:ascii="Aptos" w:hAnsi="Aptos" w:cs="Arial"/>
          <w:sz w:val="24"/>
        </w:rPr>
        <w:t xml:space="preserve"> path type means that any URL starting with </w:t>
      </w:r>
      <w:r w:rsidRPr="00D66A21">
        <w:rPr>
          <w:rStyle w:val="HTMLCode"/>
          <w:rFonts w:ascii="Aptos" w:eastAsiaTheme="minorHAnsi" w:hAnsi="Aptos" w:cs="Arial"/>
          <w:b/>
          <w:sz w:val="22"/>
        </w:rPr>
        <w:t>/appointments</w:t>
      </w:r>
      <w:r w:rsidRPr="00D66A21">
        <w:rPr>
          <w:rFonts w:ascii="Aptos" w:hAnsi="Aptos" w:cs="Arial"/>
          <w:sz w:val="24"/>
        </w:rPr>
        <w:t xml:space="preserve"> or </w:t>
      </w:r>
      <w:r w:rsidRPr="00D66A21">
        <w:rPr>
          <w:rStyle w:val="HTMLCode"/>
          <w:rFonts w:ascii="Aptos" w:eastAsiaTheme="minorHAnsi" w:hAnsi="Aptos" w:cs="Arial"/>
          <w:b/>
          <w:sz w:val="22"/>
        </w:rPr>
        <w:t>/patients</w:t>
      </w:r>
      <w:r w:rsidRPr="00D66A21">
        <w:rPr>
          <w:rFonts w:ascii="Aptos" w:hAnsi="Aptos" w:cs="Arial"/>
          <w:sz w:val="24"/>
        </w:rPr>
        <w:t xml:space="preserve"> will match, and the traffic will be forwarded accordingly.</w:t>
      </w:r>
    </w:p>
    <w:p w:rsidR="00CF7020" w:rsidRPr="00CF7020" w:rsidRDefault="00CF7020" w:rsidP="00CF7020">
      <w:pPr>
        <w:spacing w:before="100" w:beforeAutospacing="1" w:after="100" w:afterAutospacing="1" w:line="240" w:lineRule="auto"/>
        <w:ind w:left="720"/>
        <w:rPr>
          <w:rFonts w:ascii="Aptos" w:eastAsia="Times New Roman" w:hAnsi="Aptos" w:cs="Arial"/>
          <w:b/>
          <w:color w:val="7030A0"/>
          <w:sz w:val="24"/>
          <w:szCs w:val="24"/>
          <w:u w:val="single"/>
        </w:rPr>
      </w:pPr>
    </w:p>
    <w:p w:rsidR="00CF7020" w:rsidRPr="00D66A21" w:rsidRDefault="00D278DF" w:rsidP="004E0A9D">
      <w:pPr>
        <w:spacing w:after="100" w:afterAutospacing="1" w:line="240" w:lineRule="auto"/>
        <w:rPr>
          <w:rStyle w:val="Strong"/>
          <w:rFonts w:ascii="Aptos" w:eastAsia="Times New Roman" w:hAnsi="Aptos" w:cs="Arial"/>
          <w:bCs w:val="0"/>
          <w:color w:val="7030A0"/>
          <w:sz w:val="32"/>
          <w:szCs w:val="24"/>
          <w:u w:val="single"/>
        </w:rPr>
      </w:pPr>
      <w:r w:rsidRPr="00D66A21">
        <w:rPr>
          <w:rStyle w:val="Strong"/>
          <w:rFonts w:ascii="Aptos" w:eastAsia="Times New Roman" w:hAnsi="Aptos" w:cs="Arial"/>
          <w:bCs w:val="0"/>
          <w:color w:val="7030A0"/>
          <w:sz w:val="32"/>
          <w:szCs w:val="24"/>
          <w:u w:val="single"/>
        </w:rPr>
        <w:t>All</w:t>
      </w:r>
      <w:r w:rsidR="00CE7E58" w:rsidRPr="00D66A21">
        <w:rPr>
          <w:rStyle w:val="Strong"/>
          <w:rFonts w:ascii="Aptos" w:eastAsia="Times New Roman" w:hAnsi="Aptos" w:cs="Arial"/>
          <w:bCs w:val="0"/>
          <w:color w:val="7030A0"/>
          <w:sz w:val="32"/>
          <w:szCs w:val="24"/>
          <w:u w:val="single"/>
        </w:rPr>
        <w:t xml:space="preserve"> used commands: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Docker Commands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Build Docker Image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docker build -t &lt;image-name&gt; .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Tag Docker Image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docker tag &lt;image-name&gt; &lt;repository&gt;:&lt;tag&gt;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Push Docker Image to Docker Hub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docker push &lt;repository&gt;:&lt;tag&gt;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Minikube Commands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Install Minikube (Linux example)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curl -LO https://storage.googleapis.com/minikube/releases/latest/minikube-linux-amd64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sudo install minikube-linux-amd64 /usr/local/bin/minikube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Start Minikube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minikube start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lastRenderedPageBreak/>
        <w:t># Enable Minikube Addons (Ingress)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minikube addons enable ingress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Create Namespace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create namespace today-ns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Kubernetes Commands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Apply Appointment Deployment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apply -f appointment-deployment. yaml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Apply Patient Deployment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apply -f patient-deployment. yaml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Apply Appointment Service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apply -f appointment-service. Yaml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Apply Patient Service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apply -f patient-service. Yaml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Apply Ingress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apply -f nginx-ingress. yaml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Check Pods in Namespace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get pods -n today-ns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Check Services in Namespace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get svc -n today-ns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Check Ingress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get ingress -n today-ns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Access Pods Logs (if needed)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logs &lt;pod-name&gt; -n today-ns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Access Service Using curl (replace &lt;port&gt; with the actual port)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curl http://$(minikube ip):&lt;port&gt;/appointments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curl http://$(minikube ip):&lt;port&gt;/patients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96AD3" w:rsidRDefault="00696AD3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96AD3" w:rsidRPr="00D66A21" w:rsidRDefault="00696AD3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lastRenderedPageBreak/>
        <w:t># Edit /etc/hosts to Map Custom Hostname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sudo nano /etc/hosts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Add the following line to the file: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&lt;minikube-ip&gt; healthcare.in</w:t>
      </w: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CE7E58" w:rsidRPr="00D66A21" w:rsidRDefault="00CE7E58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Access the Application Using Custom Host (after editing /etc/hosts)</w:t>
      </w:r>
    </w:p>
    <w:p w:rsidR="00CE7E58" w:rsidRPr="00D66A21" w:rsidRDefault="00696AD3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curl http://</w:t>
      </w:r>
      <w:r w:rsidR="00CE7E58"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healthcare.in/appointments</w:t>
      </w:r>
    </w:p>
    <w:p w:rsidR="00CE7E58" w:rsidRPr="00D66A21" w:rsidRDefault="00696AD3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c</w:t>
      </w:r>
      <w:bookmarkStart w:id="0" w:name="_GoBack"/>
      <w:bookmarkEnd w:id="0"/>
      <w:r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url http://</w:t>
      </w:r>
      <w:r w:rsidR="00CE7E58"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healthcare.in/patients</w:t>
      </w:r>
    </w:p>
    <w:p w:rsidR="004E0A9D" w:rsidRPr="00D66A21" w:rsidRDefault="004E0A9D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8"/>
          <w:szCs w:val="24"/>
        </w:rPr>
      </w:pPr>
    </w:p>
    <w:p w:rsidR="00667CE1" w:rsidRPr="00D66A21" w:rsidRDefault="00667CE1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8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8"/>
          <w:szCs w:val="24"/>
        </w:rPr>
        <w:t>------------------------------------------------------------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Check all namespaces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get namespaces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Delete resources by file or by name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delete -f &lt;resource-file&gt;.yaml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delete deployment &lt;deployment-name&gt; -n today-ns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delete service &lt;service-name&gt; -n today-ns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delete ingress &lt;ingress-name&gt; -n today-ns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Check logs of a specific pod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logs &lt;pod-name&gt; -n today-ns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Access Minikube dashboard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minikube dashboard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Access the shell of a running pod for debugging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exec -it &lt;pod-name&gt; -n today-ns -- /bin/bash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Expose a service manually if LoadBalancer is not working in Minikube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expose deployment &lt;deployment-name&gt; --type=NodePort --name=&lt;service-name&gt; -n today-ns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Check resource usage in Kubernetes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top pods -n today-ns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top nodes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# Check deployment status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kubectl rollout status deployment/&lt;deployment-name&gt; -n today-ns</w:t>
      </w: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667CE1" w:rsidRPr="00D66A21" w:rsidRDefault="00667CE1" w:rsidP="00667CE1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  <w:r w:rsidRPr="00D66A21"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  <w:t>-------------------------------------------------------</w:t>
      </w:r>
    </w:p>
    <w:p w:rsidR="004E0A9D" w:rsidRPr="00D66A21" w:rsidRDefault="004E0A9D" w:rsidP="00CE7E58">
      <w:pPr>
        <w:spacing w:after="0" w:line="240" w:lineRule="auto"/>
        <w:rPr>
          <w:rStyle w:val="Strong"/>
          <w:rFonts w:ascii="Aptos" w:eastAsia="Times New Roman" w:hAnsi="Aptos" w:cs="Arial"/>
          <w:b w:val="0"/>
          <w:bCs w:val="0"/>
          <w:sz w:val="24"/>
          <w:szCs w:val="24"/>
        </w:rPr>
      </w:pPr>
    </w:p>
    <w:p w:rsidR="008B687D" w:rsidRPr="00D66A21" w:rsidRDefault="008B687D" w:rsidP="00CE7E58">
      <w:pPr>
        <w:pStyle w:val="ListParagraph"/>
        <w:spacing w:after="0" w:line="240" w:lineRule="auto"/>
        <w:ind w:left="360"/>
        <w:rPr>
          <w:rStyle w:val="HTMLCode"/>
          <w:rFonts w:ascii="Aptos" w:hAnsi="Aptos" w:cs="Arial"/>
          <w:sz w:val="22"/>
          <w:szCs w:val="24"/>
        </w:rPr>
      </w:pPr>
      <w:r w:rsidRPr="00D66A21">
        <w:rPr>
          <w:rFonts w:ascii="Aptos" w:hAnsi="Aptos" w:cs="Arial"/>
          <w:sz w:val="16"/>
        </w:rPr>
        <w:t xml:space="preserve">    </w:t>
      </w:r>
    </w:p>
    <w:p w:rsidR="008B687D" w:rsidRPr="00D66A21" w:rsidRDefault="008B687D" w:rsidP="00CE7E58">
      <w:pPr>
        <w:pStyle w:val="ListParagraph"/>
        <w:spacing w:before="100" w:beforeAutospacing="1" w:after="0" w:line="240" w:lineRule="auto"/>
        <w:ind w:left="360"/>
        <w:rPr>
          <w:rFonts w:ascii="Aptos" w:eastAsia="Times New Roman" w:hAnsi="Aptos" w:cs="Arial"/>
          <w:szCs w:val="24"/>
        </w:rPr>
      </w:pPr>
    </w:p>
    <w:p w:rsidR="00FD57C6" w:rsidRPr="00D66A21" w:rsidRDefault="00FD57C6" w:rsidP="00CE7E58">
      <w:pPr>
        <w:spacing w:before="100" w:beforeAutospacing="1" w:after="0" w:line="240" w:lineRule="auto"/>
        <w:rPr>
          <w:rFonts w:ascii="Aptos" w:eastAsia="Times New Roman" w:hAnsi="Aptos" w:cs="Arial"/>
          <w:szCs w:val="24"/>
        </w:rPr>
      </w:pPr>
    </w:p>
    <w:p w:rsidR="00FD57C6" w:rsidRPr="00D66A21" w:rsidRDefault="00FD57C6" w:rsidP="00CE7E58">
      <w:pPr>
        <w:spacing w:before="100" w:beforeAutospacing="1" w:after="0" w:line="240" w:lineRule="auto"/>
        <w:rPr>
          <w:rFonts w:ascii="Aptos" w:eastAsia="Times New Roman" w:hAnsi="Aptos" w:cs="Arial"/>
          <w:szCs w:val="24"/>
        </w:rPr>
      </w:pPr>
    </w:p>
    <w:p w:rsidR="00FD57C6" w:rsidRPr="00D66A21" w:rsidRDefault="00FD57C6" w:rsidP="00CE7E58">
      <w:pPr>
        <w:spacing w:before="100" w:beforeAutospacing="1" w:after="0" w:line="240" w:lineRule="auto"/>
        <w:rPr>
          <w:rFonts w:ascii="Aptos" w:eastAsia="Times New Roman" w:hAnsi="Aptos" w:cs="Arial"/>
          <w:szCs w:val="24"/>
        </w:rPr>
      </w:pPr>
    </w:p>
    <w:p w:rsidR="00FD57C6" w:rsidRPr="00D66A21" w:rsidRDefault="00FD57C6" w:rsidP="007C20B3">
      <w:pPr>
        <w:spacing w:before="100" w:beforeAutospacing="1" w:after="100" w:afterAutospacing="1" w:line="240" w:lineRule="auto"/>
        <w:rPr>
          <w:rFonts w:ascii="Aptos" w:eastAsia="Times New Roman" w:hAnsi="Aptos" w:cs="Arial"/>
          <w:sz w:val="28"/>
          <w:szCs w:val="24"/>
        </w:rPr>
      </w:pPr>
    </w:p>
    <w:p w:rsidR="00FD57C6" w:rsidRPr="00D66A21" w:rsidRDefault="00FD57C6" w:rsidP="007C20B3">
      <w:pPr>
        <w:spacing w:before="100" w:beforeAutospacing="1" w:after="100" w:afterAutospacing="1" w:line="240" w:lineRule="auto"/>
        <w:rPr>
          <w:rFonts w:ascii="Aptos" w:eastAsia="Times New Roman" w:hAnsi="Aptos" w:cs="Arial"/>
          <w:sz w:val="28"/>
          <w:szCs w:val="24"/>
        </w:rPr>
      </w:pPr>
    </w:p>
    <w:p w:rsidR="008E537B" w:rsidRPr="00D66A21" w:rsidRDefault="008E537B" w:rsidP="008E537B">
      <w:pPr>
        <w:jc w:val="both"/>
        <w:rPr>
          <w:rFonts w:ascii="Aptos" w:hAnsi="Aptos" w:cs="Arial"/>
        </w:rPr>
      </w:pPr>
    </w:p>
    <w:p w:rsidR="008E537B" w:rsidRPr="00D66A21" w:rsidRDefault="008E537B" w:rsidP="008E537B">
      <w:pPr>
        <w:jc w:val="both"/>
        <w:rPr>
          <w:rFonts w:ascii="Aptos" w:hAnsi="Aptos" w:cs="Arial"/>
        </w:rPr>
      </w:pPr>
    </w:p>
    <w:p w:rsidR="008E537B" w:rsidRPr="00D66A21" w:rsidRDefault="008E537B" w:rsidP="008E537B">
      <w:pPr>
        <w:jc w:val="both"/>
        <w:rPr>
          <w:rFonts w:ascii="Aptos" w:hAnsi="Aptos" w:cs="Arial"/>
          <w:sz w:val="34"/>
        </w:rPr>
      </w:pPr>
    </w:p>
    <w:sectPr w:rsidR="008E537B" w:rsidRPr="00D6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BC6"/>
    <w:multiLevelType w:val="hybridMultilevel"/>
    <w:tmpl w:val="B3D2F26E"/>
    <w:lvl w:ilvl="0" w:tplc="E8CA151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B1D8E"/>
    <w:multiLevelType w:val="hybridMultilevel"/>
    <w:tmpl w:val="12D25F9C"/>
    <w:lvl w:ilvl="0" w:tplc="E8CA151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C2869"/>
    <w:multiLevelType w:val="hybridMultilevel"/>
    <w:tmpl w:val="13723E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762AD"/>
    <w:multiLevelType w:val="multilevel"/>
    <w:tmpl w:val="9CB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F7DDD"/>
    <w:multiLevelType w:val="multilevel"/>
    <w:tmpl w:val="D8A6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26AF7"/>
    <w:multiLevelType w:val="multilevel"/>
    <w:tmpl w:val="C0FE51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8FE733D"/>
    <w:multiLevelType w:val="hybridMultilevel"/>
    <w:tmpl w:val="615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3794E"/>
    <w:multiLevelType w:val="hybridMultilevel"/>
    <w:tmpl w:val="D1D09C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C66A3E"/>
    <w:multiLevelType w:val="multilevel"/>
    <w:tmpl w:val="394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83189"/>
    <w:multiLevelType w:val="hybridMultilevel"/>
    <w:tmpl w:val="FF8435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E45E6D"/>
    <w:multiLevelType w:val="hybridMultilevel"/>
    <w:tmpl w:val="90E29C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9F4205"/>
    <w:multiLevelType w:val="hybridMultilevel"/>
    <w:tmpl w:val="EA1609B4"/>
    <w:lvl w:ilvl="0" w:tplc="E8CA151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B015B"/>
    <w:multiLevelType w:val="hybridMultilevel"/>
    <w:tmpl w:val="4990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1252A"/>
    <w:multiLevelType w:val="hybridMultilevel"/>
    <w:tmpl w:val="0504E7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DF75A7"/>
    <w:multiLevelType w:val="hybridMultilevel"/>
    <w:tmpl w:val="C3307CFE"/>
    <w:lvl w:ilvl="0" w:tplc="E8CA151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423DE3"/>
    <w:multiLevelType w:val="hybridMultilevel"/>
    <w:tmpl w:val="CEBEE6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AB511D"/>
    <w:multiLevelType w:val="hybridMultilevel"/>
    <w:tmpl w:val="1DEE9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8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13"/>
  </w:num>
  <w:num w:numId="10">
    <w:abstractNumId w:val="4"/>
  </w:num>
  <w:num w:numId="11">
    <w:abstractNumId w:val="3"/>
  </w:num>
  <w:num w:numId="12">
    <w:abstractNumId w:val="10"/>
  </w:num>
  <w:num w:numId="13">
    <w:abstractNumId w:val="15"/>
  </w:num>
  <w:num w:numId="14">
    <w:abstractNumId w:val="12"/>
  </w:num>
  <w:num w:numId="15">
    <w:abstractNumId w:val="16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B2"/>
    <w:rsid w:val="00267409"/>
    <w:rsid w:val="0030202F"/>
    <w:rsid w:val="004D4B2B"/>
    <w:rsid w:val="004E0A9D"/>
    <w:rsid w:val="005259B2"/>
    <w:rsid w:val="00667CE1"/>
    <w:rsid w:val="00696AD3"/>
    <w:rsid w:val="007C20B3"/>
    <w:rsid w:val="008B687D"/>
    <w:rsid w:val="008E537B"/>
    <w:rsid w:val="00A82C93"/>
    <w:rsid w:val="00B22674"/>
    <w:rsid w:val="00B27F59"/>
    <w:rsid w:val="00B503D7"/>
    <w:rsid w:val="00C04B5E"/>
    <w:rsid w:val="00CA5100"/>
    <w:rsid w:val="00CB1388"/>
    <w:rsid w:val="00CE7E58"/>
    <w:rsid w:val="00CF7020"/>
    <w:rsid w:val="00D278DF"/>
    <w:rsid w:val="00D66A21"/>
    <w:rsid w:val="00E32D42"/>
    <w:rsid w:val="00F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7277"/>
  <w15:chartTrackingRefBased/>
  <w15:docId w15:val="{9261C50E-BA37-421A-8AF0-A0BDF80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3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53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20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0A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A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A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A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A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Subba Reddy</dc:creator>
  <cp:keywords/>
  <dc:description/>
  <cp:lastModifiedBy>Bala Subba Reddy</cp:lastModifiedBy>
  <cp:revision>9</cp:revision>
  <dcterms:created xsi:type="dcterms:W3CDTF">2025-03-28T06:39:00Z</dcterms:created>
  <dcterms:modified xsi:type="dcterms:W3CDTF">2025-03-28T09:46:00Z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4b875ba4-c976-4ea9-b7b4-7aefff7150b0</vt:lpwstr>
  </property>
  <property fmtid="{D5CDD505-2E9C-101B-9397-08002B2CF9AE}" pid="3" name="HCLClassification">
    <vt:lpwstr>HCL_Cla5s_1nt3rnal</vt:lpwstr>
  </property>
</Properties>
</file>