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 Engineering with .NET</w:t>
        <w:br/>
        <w:t>Module 1 – Chapter 5</w:t>
        <w:br/>
        <w:t>Semantic Kernel Deep Dive</w:t>
      </w:r>
    </w:p>
    <w:p>
      <w:pPr>
        <w:pStyle w:val="Heading2"/>
      </w:pPr>
      <w:r>
        <w:t>Why Semantic Kernel?</w:t>
      </w:r>
    </w:p>
    <w:p>
      <w:r>
        <w:t>After building RAG, we still need something to coordinate the AI model with our enterprise code. We could manually build prompts, call Azure OpenAI, decide which C# method to execute, maintain chat history, and handle plugins ourselves. As the application grows, this orchestration becomes complex. Semantic Kernel provides an orchestration framework that sits between our ASP.NET Core application and the LLM. It understands prompts, plugins, chat history, function calling, execution settings, and multiple AI providers.</w:t>
      </w:r>
    </w:p>
    <w:p>
      <w:pPr>
        <w:pStyle w:val="Heading2"/>
      </w:pPr>
      <w:r>
        <w:t>Where Semantic Kernel Fits</w:t>
      </w:r>
    </w:p>
    <w:p>
      <w:r>
        <w:t>Our HR AI Copilot architecture becomes: Angular UI → ASP.NET Core API → AI Orchestrator → Semantic Kernel → Plugins → SQL Server / Azure AI Search / Blob Storage → Azure OpenAI. Semantic Kernel is not the AI model. It is the coordinator that knows when to call the LLM and when to call enterprise plugins.</w:t>
      </w:r>
    </w:p>
    <w:p>
      <w:pPr>
        <w:pStyle w:val="Heading2"/>
      </w:pPr>
      <w:r>
        <w:t>Core Components</w:t>
      </w:r>
    </w:p>
    <w:p>
      <w:r>
        <w:t>Kernel is the central object that contains registered AI services and plugins. Chat Completion Service communicates with the LLM. Plugins expose business functionality such as LeavePlugin, PayrollPlugin and PolicySearchPlugin. ChatHistory preserves previous conversation. PromptExecutionSettings control temperature, function calling, and model behaviour.</w:t>
      </w:r>
    </w:p>
    <w:p>
      <w:pPr>
        <w:pStyle w:val="Heading2"/>
      </w:pPr>
      <w:r>
        <w:t>Plugins and Function Calling</w:t>
      </w:r>
    </w:p>
    <w:p>
      <w:r>
        <w:t>Suppose an employee asks 'How many vacation days do I have?'. The LLM recognizes that this requires business data. Instead of inventing an answer, Semantic Kernel automatically invokes LeavePlugin.GetLeaveBalance(employeeId). The plugin calls LeaveService, which calls the repository and SQL Server. The returned value is inserted back into the prompt and the LLM produces a natural-language response.</w:t>
      </w:r>
    </w:p>
    <w:p>
      <w:pPr>
        <w:pStyle w:val="Heading2"/>
      </w:pPr>
      <w:r>
        <w:t>Why Plugins Improve Security</w:t>
      </w:r>
    </w:p>
    <w:p>
      <w:r>
        <w:t>The AI never receives database credentials and never generates SQL. It can only invoke approved plugin methods that enforce business validation and authorization. This separation ensures deterministic business logic while still allowing the LLM to reason over trusted results.</w:t>
      </w:r>
    </w:p>
    <w:p>
      <w:pPr>
        <w:pStyle w:val="Heading2"/>
      </w:pPr>
      <w:r>
        <w:t>Automatic Function Calling</w:t>
      </w:r>
    </w:p>
    <w:p>
      <w:r>
        <w:t>With FunctionChoiceBehavior.Auto(), the model decides whether a plugin is required. If the question is conversational, no plugin is called. If the question requires enterprise data, the appropriate plugin is invoked automatically. This removes complex routing code from the application.</w:t>
      </w:r>
    </w:p>
    <w:p>
      <w:pPr>
        <w:pStyle w:val="Heading2"/>
      </w:pPr>
      <w:r>
        <w:t>Multiple LLM Providers</w:t>
      </w:r>
    </w:p>
    <w:p>
      <w:r>
        <w:t>Semantic Kernel allows several chat completion services to be registered using serviceId values such as azure-openai-chat and openai-chat. Our LLM Router chooses the correct provider based on routing policy, cost, or fallback rules without changing business logic.</w:t>
      </w:r>
    </w:p>
    <w:p>
      <w:pPr>
        <w:pStyle w:val="Heading2"/>
      </w:pPr>
      <w:r>
        <w:t>Complete HR Request Flow</w:t>
      </w:r>
    </w:p>
    <w:p>
      <w:r>
        <w:t>Employee asks a question → Controller calls AiOrchestratorService → ChatHistory is built → Semantic Kernel evaluates available plugins → LeavePlugin and PolicySearchPlugin are executed if needed → Results are combined into the prompt → Azure OpenAI generates the final answer → Audit logs capture prompt, plugins used, tokens, model, response time, and cost.</w:t>
      </w:r>
    </w:p>
    <w:p>
      <w:pPr>
        <w:pStyle w:val="Heading2"/>
      </w:pPr>
      <w:r>
        <w:t>Production Benefits</w:t>
      </w:r>
    </w:p>
    <w:p>
      <w:r>
        <w:t>Semantic Kernel reduces boilerplate code, standardizes AI integration, supports prompt templates, plugin discovery, streaming, filters, multi-provider support, and enterprise governance. It allows engineers to focus on business capabilities rather than low-level LLM orchestration.</w:t>
      </w:r>
    </w:p>
    <w:p>
      <w:pPr>
        <w:pStyle w:val="Heading2"/>
      </w:pPr>
      <w:r>
        <w:t>Interview Questions</w:t>
      </w:r>
    </w:p>
    <w:p>
      <w:r>
        <w:t>1. Why use Semantic Kernel instead of calling OpenAI directly? 2. What is a Kernel? 3. How does automatic function calling work? 4. Why are plugins safer than allowing AI to execute SQL? 5. How does Semantic Kernel support multiple LLM providers? 6. What responsibilities belong to the AI Orchestrator versus the Kernel?</w:t>
      </w:r>
    </w:p>
    <w:p>
      <w:pPr>
        <w:pStyle w:val="Heading2"/>
      </w:pPr>
      <w:r>
        <w:t>Chapter Summary</w:t>
      </w:r>
    </w:p>
    <w:p>
      <w:r>
        <w:t>Semantic Kernel is the orchestration layer of our HR AI Copilot. It coordinates prompts, chat history, plugins, multiple LLM providers, and enterprise business services. It enables the LLM to use trusted business capabilities without direct access to databases, making the system secure, maintainable, and production-ready.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