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8B4B6E" w14:textId="488F9116" w:rsidR="00F70E19" w:rsidRPr="00F70E19" w:rsidRDefault="00F70E19" w:rsidP="00F70E19">
      <w:pPr>
        <w:jc w:val="center"/>
      </w:pPr>
      <w:r w:rsidRPr="00F70E19">
        <w:t>Perform Health Checks and Remedy Issues</w:t>
      </w:r>
    </w:p>
    <w:p w14:paraId="6EDD18DF" w14:textId="331016ED" w:rsidR="00F70E19" w:rsidRDefault="00F70E19" w:rsidP="00F70E19">
      <w:r w:rsidRPr="00F70E19">
        <w:t>Step 1: Conduct a health check on your test environment</w:t>
      </w:r>
      <w:r>
        <w:t>:</w:t>
      </w:r>
    </w:p>
    <w:p w14:paraId="0B6FD7DD" w14:textId="20B9D06D" w:rsidR="00F70E19" w:rsidRPr="00F70E19" w:rsidRDefault="00F70E19" w:rsidP="00F70E19">
      <w:r>
        <w:rPr>
          <w:noProof/>
        </w:rPr>
        <w:drawing>
          <wp:inline distT="0" distB="0" distL="0" distR="0" wp14:anchorId="08A8EDA4" wp14:editId="55922E41">
            <wp:extent cx="5943600" cy="3682365"/>
            <wp:effectExtent l="0" t="0" r="0" b="0"/>
            <wp:docPr id="45777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78551"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82365"/>
                    </a:xfrm>
                    <a:prstGeom prst="rect">
                      <a:avLst/>
                    </a:prstGeom>
                    <a:noFill/>
                    <a:ln>
                      <a:noFill/>
                    </a:ln>
                  </pic:spPr>
                </pic:pic>
              </a:graphicData>
            </a:graphic>
          </wp:inline>
        </w:drawing>
      </w:r>
    </w:p>
    <w:p w14:paraId="3CA6D3B9" w14:textId="77777777" w:rsidR="00F70E19" w:rsidRDefault="00F70E19"/>
    <w:p w14:paraId="353B2634" w14:textId="78CFEA39" w:rsidR="00F70E19" w:rsidRDefault="00F70E19">
      <w:r>
        <w:t>Incident:</w:t>
      </w:r>
    </w:p>
    <w:p w14:paraId="13746FEF" w14:textId="45A74348" w:rsidR="00F70E19" w:rsidRDefault="00F70E19">
      <w:r>
        <w:rPr>
          <w:noProof/>
        </w:rPr>
        <w:lastRenderedPageBreak/>
        <w:drawing>
          <wp:inline distT="0" distB="0" distL="0" distR="0" wp14:anchorId="300CAAFB" wp14:editId="400A7D50">
            <wp:extent cx="5943600" cy="3740785"/>
            <wp:effectExtent l="0" t="0" r="0" b="0"/>
            <wp:docPr id="6004415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41512" name="Picture 2"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40785"/>
                    </a:xfrm>
                    <a:prstGeom prst="rect">
                      <a:avLst/>
                    </a:prstGeom>
                    <a:noFill/>
                    <a:ln>
                      <a:noFill/>
                    </a:ln>
                  </pic:spPr>
                </pic:pic>
              </a:graphicData>
            </a:graphic>
          </wp:inline>
        </w:drawing>
      </w:r>
      <w:r>
        <w:rPr>
          <w:noProof/>
        </w:rPr>
        <w:drawing>
          <wp:inline distT="0" distB="0" distL="0" distR="0" wp14:anchorId="7AB3DDFC" wp14:editId="05383F13">
            <wp:extent cx="5943600" cy="3703320"/>
            <wp:effectExtent l="0" t="0" r="0" b="0"/>
            <wp:docPr id="10898049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4904"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5C784D77" w14:textId="6FB69428" w:rsidR="00F70E19" w:rsidRDefault="00F70E19">
      <w:r>
        <w:rPr>
          <w:noProof/>
        </w:rPr>
        <w:lastRenderedPageBreak/>
        <w:drawing>
          <wp:inline distT="0" distB="0" distL="0" distR="0" wp14:anchorId="2612932F" wp14:editId="52004727">
            <wp:extent cx="5937250" cy="3727450"/>
            <wp:effectExtent l="0" t="0" r="6350" b="6350"/>
            <wp:docPr id="1549103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727450"/>
                    </a:xfrm>
                    <a:prstGeom prst="rect">
                      <a:avLst/>
                    </a:prstGeom>
                    <a:noFill/>
                    <a:ln>
                      <a:noFill/>
                    </a:ln>
                  </pic:spPr>
                </pic:pic>
              </a:graphicData>
            </a:graphic>
          </wp:inline>
        </w:drawing>
      </w:r>
    </w:p>
    <w:p w14:paraId="2FE2FDBC" w14:textId="7054DEAB" w:rsidR="00F70E19" w:rsidRDefault="00F70E19">
      <w:r>
        <w:rPr>
          <w:noProof/>
        </w:rPr>
        <w:drawing>
          <wp:inline distT="0" distB="0" distL="0" distR="0" wp14:anchorId="09CE171B" wp14:editId="4AD9393A">
            <wp:extent cx="5943600" cy="3708400"/>
            <wp:effectExtent l="0" t="0" r="0" b="6350"/>
            <wp:docPr id="1310139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46168625" w14:textId="77777777" w:rsidR="00F70E19" w:rsidRDefault="00F70E19"/>
    <w:p w14:paraId="4C19FD15" w14:textId="77777777" w:rsidR="00F70E19" w:rsidRDefault="00F70E19"/>
    <w:p w14:paraId="01CB42D9" w14:textId="4D88FA64" w:rsidR="00F70E19" w:rsidRDefault="00F70E19">
      <w:r>
        <w:lastRenderedPageBreak/>
        <w:t>Change Request:</w:t>
      </w:r>
    </w:p>
    <w:p w14:paraId="1B0FC272" w14:textId="147D1E07" w:rsidR="00F70E19" w:rsidRDefault="00A209C5">
      <w:r>
        <w:rPr>
          <w:noProof/>
        </w:rPr>
        <w:drawing>
          <wp:inline distT="0" distB="0" distL="0" distR="0" wp14:anchorId="77446142" wp14:editId="5E57B1EB">
            <wp:extent cx="5937250" cy="3708400"/>
            <wp:effectExtent l="0" t="0" r="6350" b="6350"/>
            <wp:docPr id="530881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r>
        <w:rPr>
          <w:noProof/>
        </w:rPr>
        <w:drawing>
          <wp:inline distT="0" distB="0" distL="0" distR="0" wp14:anchorId="66E489A3" wp14:editId="345EF17A">
            <wp:extent cx="5937250" cy="3759200"/>
            <wp:effectExtent l="0" t="0" r="6350" b="0"/>
            <wp:docPr id="1808160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759200"/>
                    </a:xfrm>
                    <a:prstGeom prst="rect">
                      <a:avLst/>
                    </a:prstGeom>
                    <a:noFill/>
                    <a:ln>
                      <a:noFill/>
                    </a:ln>
                  </pic:spPr>
                </pic:pic>
              </a:graphicData>
            </a:graphic>
          </wp:inline>
        </w:drawing>
      </w:r>
      <w:r>
        <w:rPr>
          <w:noProof/>
        </w:rPr>
        <w:lastRenderedPageBreak/>
        <w:drawing>
          <wp:inline distT="0" distB="0" distL="0" distR="0" wp14:anchorId="5A35134E" wp14:editId="4E0F15BB">
            <wp:extent cx="5937250" cy="3746500"/>
            <wp:effectExtent l="0" t="0" r="6350" b="6350"/>
            <wp:docPr id="1866152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746500"/>
                    </a:xfrm>
                    <a:prstGeom prst="rect">
                      <a:avLst/>
                    </a:prstGeom>
                    <a:noFill/>
                    <a:ln>
                      <a:noFill/>
                    </a:ln>
                  </pic:spPr>
                </pic:pic>
              </a:graphicData>
            </a:graphic>
          </wp:inline>
        </w:drawing>
      </w:r>
      <w:r>
        <w:rPr>
          <w:noProof/>
        </w:rPr>
        <w:drawing>
          <wp:inline distT="0" distB="0" distL="0" distR="0" wp14:anchorId="03956323" wp14:editId="0A37B0CD">
            <wp:extent cx="5937250" cy="3721100"/>
            <wp:effectExtent l="0" t="0" r="6350" b="0"/>
            <wp:docPr id="9046837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r>
        <w:rPr>
          <w:noProof/>
        </w:rPr>
        <w:lastRenderedPageBreak/>
        <w:drawing>
          <wp:inline distT="0" distB="0" distL="0" distR="0" wp14:anchorId="2D7250A9" wp14:editId="3B3C6F51">
            <wp:extent cx="5937250" cy="3721100"/>
            <wp:effectExtent l="0" t="0" r="6350" b="0"/>
            <wp:docPr id="1812168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r>
        <w:rPr>
          <w:noProof/>
        </w:rPr>
        <w:drawing>
          <wp:inline distT="0" distB="0" distL="0" distR="0" wp14:anchorId="7E3B5A15" wp14:editId="2DFC25AA">
            <wp:extent cx="5943600" cy="3676650"/>
            <wp:effectExtent l="0" t="0" r="0" b="0"/>
            <wp:docPr id="3468729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r>
        <w:rPr>
          <w:noProof/>
        </w:rPr>
        <w:lastRenderedPageBreak/>
        <w:drawing>
          <wp:inline distT="0" distB="0" distL="0" distR="0" wp14:anchorId="38D6FFCB" wp14:editId="39B97F8A">
            <wp:extent cx="5937250" cy="3733800"/>
            <wp:effectExtent l="0" t="0" r="6350" b="0"/>
            <wp:docPr id="1518442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733800"/>
                    </a:xfrm>
                    <a:prstGeom prst="rect">
                      <a:avLst/>
                    </a:prstGeom>
                    <a:noFill/>
                    <a:ln>
                      <a:noFill/>
                    </a:ln>
                  </pic:spPr>
                </pic:pic>
              </a:graphicData>
            </a:graphic>
          </wp:inline>
        </w:drawing>
      </w:r>
      <w:r>
        <w:rPr>
          <w:noProof/>
        </w:rPr>
        <w:drawing>
          <wp:inline distT="0" distB="0" distL="0" distR="0" wp14:anchorId="05529053" wp14:editId="5F81E00C">
            <wp:extent cx="5937250" cy="3721100"/>
            <wp:effectExtent l="0" t="0" r="6350" b="0"/>
            <wp:docPr id="13284739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p>
    <w:p w14:paraId="54169B26" w14:textId="42581B94" w:rsidR="00A209C5" w:rsidRDefault="00E87ECB">
      <w:hyperlink r:id="rId18" w:history="1">
        <w:r w:rsidRPr="00E87ECB">
          <w:rPr>
            <w:rStyle w:val="Hyperlink"/>
          </w:rPr>
          <w:t>How to Increase Size of Disk Partition in Ubuntu | Windows OS Hub (woshub.com)</w:t>
        </w:r>
      </w:hyperlink>
    </w:p>
    <w:p w14:paraId="3B79FCD6" w14:textId="2F0DFF4C" w:rsidR="00BD0E2C" w:rsidRDefault="0012777D">
      <w:hyperlink r:id="rId19" w:history="1">
        <w:r w:rsidRPr="0012777D">
          <w:rPr>
            <w:rStyle w:val="Hyperlink"/>
          </w:rPr>
          <w:t>How to Resize Partitions in Ubuntu (fleetstack.io)</w:t>
        </w:r>
      </w:hyperlink>
    </w:p>
    <w:p w14:paraId="32453769" w14:textId="77777777" w:rsidR="00BD0E2C" w:rsidRPr="00BD0E2C" w:rsidRDefault="00BD0E2C" w:rsidP="00BD0E2C">
      <w:pPr>
        <w:rPr>
          <w:b/>
          <w:bCs/>
        </w:rPr>
      </w:pPr>
      <w:r w:rsidRPr="00BD0E2C">
        <w:rPr>
          <w:b/>
          <w:bCs/>
        </w:rPr>
        <w:lastRenderedPageBreak/>
        <w:t>Health Check Report - Nagios Monitoring</w:t>
      </w:r>
    </w:p>
    <w:p w14:paraId="246B7543" w14:textId="1B4AFD50" w:rsidR="00BD0E2C" w:rsidRPr="00BD0E2C" w:rsidRDefault="00BD0E2C" w:rsidP="00BD0E2C">
      <w:r w:rsidRPr="00BD0E2C">
        <w:rPr>
          <w:b/>
          <w:bCs/>
        </w:rPr>
        <w:t>To:</w:t>
      </w:r>
      <w:r w:rsidRPr="00BD0E2C">
        <w:t xml:space="preserve"> IT Operations Supervisor</w:t>
      </w:r>
      <w:r w:rsidRPr="00BD0E2C">
        <w:br/>
      </w:r>
      <w:r w:rsidRPr="00BD0E2C">
        <w:rPr>
          <w:b/>
          <w:bCs/>
        </w:rPr>
        <w:t>From:</w:t>
      </w:r>
      <w:r w:rsidRPr="00BD0E2C">
        <w:t xml:space="preserve"> </w:t>
      </w:r>
      <w:r>
        <w:t>Babajide Alukuluka</w:t>
      </w:r>
      <w:r w:rsidRPr="00BD0E2C">
        <w:br/>
      </w:r>
      <w:r w:rsidRPr="00BD0E2C">
        <w:rPr>
          <w:b/>
          <w:bCs/>
        </w:rPr>
        <w:t>Date:</w:t>
      </w:r>
      <w:r w:rsidRPr="00BD0E2C">
        <w:t xml:space="preserve"> October 1</w:t>
      </w:r>
      <w:r>
        <w:t>4</w:t>
      </w:r>
      <w:r w:rsidRPr="00BD0E2C">
        <w:t>, 2024</w:t>
      </w:r>
      <w:r w:rsidRPr="00BD0E2C">
        <w:br/>
      </w:r>
      <w:r w:rsidRPr="00BD0E2C">
        <w:rPr>
          <w:b/>
          <w:bCs/>
        </w:rPr>
        <w:t>Subject:</w:t>
      </w:r>
      <w:r w:rsidRPr="00BD0E2C">
        <w:t xml:space="preserve"> Health Check Results and Remediation Actions</w:t>
      </w:r>
    </w:p>
    <w:p w14:paraId="497E5512" w14:textId="77777777" w:rsidR="00BD0E2C" w:rsidRPr="00BD0E2C" w:rsidRDefault="00BD0E2C" w:rsidP="00BD0E2C">
      <w:r w:rsidRPr="00BD0E2C">
        <w:pict w14:anchorId="7BBB59D4">
          <v:rect id="_x0000_i1077" style="width:0;height:1.5pt" o:hralign="center" o:hrstd="t" o:hr="t" fillcolor="#a0a0a0" stroked="f"/>
        </w:pict>
      </w:r>
    </w:p>
    <w:p w14:paraId="0E926331" w14:textId="77777777" w:rsidR="00BD0E2C" w:rsidRPr="00BD0E2C" w:rsidRDefault="00BD0E2C" w:rsidP="00BD0E2C">
      <w:r w:rsidRPr="00BD0E2C">
        <w:rPr>
          <w:b/>
          <w:bCs/>
        </w:rPr>
        <w:t>1. Overview:</w:t>
      </w:r>
    </w:p>
    <w:p w14:paraId="20F40580" w14:textId="77777777" w:rsidR="00BD0E2C" w:rsidRPr="00BD0E2C" w:rsidRDefault="00BD0E2C" w:rsidP="00BD0E2C">
      <w:r w:rsidRPr="00BD0E2C">
        <w:t xml:space="preserve">A scheduled health check was conducted on </w:t>
      </w:r>
      <w:r w:rsidRPr="00BD0E2C">
        <w:rPr>
          <w:b/>
          <w:bCs/>
        </w:rPr>
        <w:t>October 14, 2024, at 8:40 PM CDT</w:t>
      </w:r>
      <w:r w:rsidRPr="00BD0E2C">
        <w:t xml:space="preserve"> using the Nagios monitoring system. The purpose of this check was to assess the health of all critical hosts and services under surveillance. The results and any required remediation actions are summarized below.</w:t>
      </w:r>
    </w:p>
    <w:p w14:paraId="4C83C9E7" w14:textId="77777777" w:rsidR="00BD0E2C" w:rsidRPr="00BD0E2C" w:rsidRDefault="00BD0E2C" w:rsidP="00BD0E2C">
      <w:r w:rsidRPr="00BD0E2C">
        <w:pict w14:anchorId="5D7218CB">
          <v:rect id="_x0000_i1078" style="width:0;height:1.5pt" o:hralign="center" o:hrstd="t" o:hr="t" fillcolor="#a0a0a0" stroked="f"/>
        </w:pict>
      </w:r>
    </w:p>
    <w:p w14:paraId="76E58AEA" w14:textId="77777777" w:rsidR="00BD0E2C" w:rsidRPr="00BD0E2C" w:rsidRDefault="00BD0E2C" w:rsidP="00BD0E2C">
      <w:r w:rsidRPr="00BD0E2C">
        <w:rPr>
          <w:b/>
          <w:bCs/>
        </w:rPr>
        <w:t>2. Health Check Results:</w:t>
      </w:r>
    </w:p>
    <w:p w14:paraId="5F0F37B4" w14:textId="77777777" w:rsidR="00BD0E2C" w:rsidRPr="00BD0E2C" w:rsidRDefault="00BD0E2C" w:rsidP="00BD0E2C">
      <w:r w:rsidRPr="00BD0E2C">
        <w:t>The following services and hosts were checked, and the results are detailed here:</w:t>
      </w:r>
    </w:p>
    <w:p w14:paraId="123C4BB3" w14:textId="77777777" w:rsidR="00BD0E2C" w:rsidRPr="00BD0E2C" w:rsidRDefault="00BD0E2C" w:rsidP="00BD0E2C">
      <w:pPr>
        <w:numPr>
          <w:ilvl w:val="0"/>
          <w:numId w:val="1"/>
        </w:numPr>
      </w:pPr>
      <w:r w:rsidRPr="00BD0E2C">
        <w:rPr>
          <w:b/>
          <w:bCs/>
        </w:rPr>
        <w:t>Host: localhost</w:t>
      </w:r>
    </w:p>
    <w:p w14:paraId="2E30CAAD" w14:textId="77777777" w:rsidR="00BD0E2C" w:rsidRPr="00BD0E2C" w:rsidRDefault="00BD0E2C" w:rsidP="00BD0E2C">
      <w:pPr>
        <w:numPr>
          <w:ilvl w:val="1"/>
          <w:numId w:val="1"/>
        </w:numPr>
      </w:pPr>
      <w:r w:rsidRPr="00BD0E2C">
        <w:rPr>
          <w:b/>
          <w:bCs/>
        </w:rPr>
        <w:t>Root Partition:</w:t>
      </w:r>
      <w:r w:rsidRPr="00BD0E2C">
        <w:t xml:space="preserve"> </w:t>
      </w:r>
      <w:r w:rsidRPr="00BD0E2C">
        <w:rPr>
          <w:b/>
          <w:bCs/>
        </w:rPr>
        <w:t>CRITICAL</w:t>
      </w:r>
      <w:r w:rsidRPr="00BD0E2C">
        <w:t xml:space="preserve"> – Disk space critically low. Only </w:t>
      </w:r>
      <w:r w:rsidRPr="00BD0E2C">
        <w:rPr>
          <w:b/>
          <w:bCs/>
        </w:rPr>
        <w:t>53.09% free</w:t>
      </w:r>
      <w:r w:rsidRPr="00BD0E2C">
        <w:t xml:space="preserve"> (12 GB out of 22 GB available).</w:t>
      </w:r>
    </w:p>
    <w:p w14:paraId="20DC0E9D" w14:textId="77777777" w:rsidR="00BD0E2C" w:rsidRPr="00BD0E2C" w:rsidRDefault="00BD0E2C" w:rsidP="00BD0E2C">
      <w:pPr>
        <w:numPr>
          <w:ilvl w:val="1"/>
          <w:numId w:val="1"/>
        </w:numPr>
      </w:pPr>
      <w:r w:rsidRPr="00BD0E2C">
        <w:rPr>
          <w:b/>
          <w:bCs/>
        </w:rPr>
        <w:t>SSH Service:</w:t>
      </w:r>
      <w:r w:rsidRPr="00BD0E2C">
        <w:t xml:space="preserve"> </w:t>
      </w:r>
      <w:r w:rsidRPr="00BD0E2C">
        <w:rPr>
          <w:b/>
          <w:bCs/>
        </w:rPr>
        <w:t>CRITICAL</w:t>
      </w:r>
      <w:r w:rsidRPr="00BD0E2C">
        <w:t xml:space="preserve"> – SSH service down. "Connection refused" on port 22.</w:t>
      </w:r>
    </w:p>
    <w:p w14:paraId="3529669E" w14:textId="77777777" w:rsidR="00BD0E2C" w:rsidRPr="00BD0E2C" w:rsidRDefault="00BD0E2C" w:rsidP="00BD0E2C">
      <w:pPr>
        <w:numPr>
          <w:ilvl w:val="0"/>
          <w:numId w:val="1"/>
        </w:numPr>
      </w:pPr>
      <w:r w:rsidRPr="00BD0E2C">
        <w:rPr>
          <w:b/>
          <w:bCs/>
        </w:rPr>
        <w:t xml:space="preserve">Host: </w:t>
      </w:r>
      <w:proofErr w:type="spellStart"/>
      <w:r w:rsidRPr="00BD0E2C">
        <w:rPr>
          <w:b/>
          <w:bCs/>
        </w:rPr>
        <w:t>opsfnagiosbalukuluka</w:t>
      </w:r>
      <w:proofErr w:type="spellEnd"/>
    </w:p>
    <w:p w14:paraId="10527D1D" w14:textId="77777777" w:rsidR="00BD0E2C" w:rsidRPr="00BD0E2C" w:rsidRDefault="00BD0E2C" w:rsidP="00BD0E2C">
      <w:pPr>
        <w:numPr>
          <w:ilvl w:val="1"/>
          <w:numId w:val="1"/>
        </w:numPr>
      </w:pPr>
      <w:r w:rsidRPr="00BD0E2C">
        <w:rPr>
          <w:b/>
          <w:bCs/>
        </w:rPr>
        <w:t>Hard Disk:</w:t>
      </w:r>
      <w:r w:rsidRPr="00BD0E2C">
        <w:t xml:space="preserve"> </w:t>
      </w:r>
      <w:r w:rsidRPr="00BD0E2C">
        <w:rPr>
          <w:b/>
          <w:bCs/>
        </w:rPr>
        <w:t>CRITICAL</w:t>
      </w:r>
      <w:r w:rsidRPr="00BD0E2C">
        <w:t xml:space="preserve"> – Disk space critically low. </w:t>
      </w:r>
      <w:r w:rsidRPr="00BD0E2C">
        <w:rPr>
          <w:b/>
          <w:bCs/>
        </w:rPr>
        <w:t>53.09% free</w:t>
      </w:r>
      <w:r w:rsidRPr="00BD0E2C">
        <w:t>.</w:t>
      </w:r>
    </w:p>
    <w:p w14:paraId="4796807A" w14:textId="77777777" w:rsidR="00BD0E2C" w:rsidRPr="00BD0E2C" w:rsidRDefault="00BD0E2C" w:rsidP="00BD0E2C">
      <w:pPr>
        <w:numPr>
          <w:ilvl w:val="1"/>
          <w:numId w:val="1"/>
        </w:numPr>
      </w:pPr>
      <w:r w:rsidRPr="00BD0E2C">
        <w:rPr>
          <w:b/>
          <w:bCs/>
        </w:rPr>
        <w:t>Memory Usage:</w:t>
      </w:r>
      <w:r w:rsidRPr="00BD0E2C">
        <w:t xml:space="preserve"> </w:t>
      </w:r>
      <w:r w:rsidRPr="00BD0E2C">
        <w:rPr>
          <w:b/>
          <w:bCs/>
        </w:rPr>
        <w:t>OK</w:t>
      </w:r>
      <w:r w:rsidRPr="00BD0E2C">
        <w:t xml:space="preserve"> – 66% of memory available.</w:t>
      </w:r>
    </w:p>
    <w:p w14:paraId="73CB91F9" w14:textId="77777777" w:rsidR="00BD0E2C" w:rsidRPr="00BD0E2C" w:rsidRDefault="00BD0E2C" w:rsidP="00BD0E2C">
      <w:pPr>
        <w:numPr>
          <w:ilvl w:val="1"/>
          <w:numId w:val="1"/>
        </w:numPr>
      </w:pPr>
      <w:r w:rsidRPr="00BD0E2C">
        <w:rPr>
          <w:b/>
          <w:bCs/>
        </w:rPr>
        <w:t>Web Checks (HTTP):</w:t>
      </w:r>
      <w:r w:rsidRPr="00BD0E2C">
        <w:t xml:space="preserve"> </w:t>
      </w:r>
      <w:r w:rsidRPr="00BD0E2C">
        <w:rPr>
          <w:b/>
          <w:bCs/>
        </w:rPr>
        <w:t>OK</w:t>
      </w:r>
      <w:r w:rsidRPr="00BD0E2C">
        <w:t xml:space="preserve"> – Response time within acceptable limits.</w:t>
      </w:r>
    </w:p>
    <w:p w14:paraId="63ABEC80" w14:textId="77777777" w:rsidR="00BD0E2C" w:rsidRPr="00BD0E2C" w:rsidRDefault="00BD0E2C" w:rsidP="00BD0E2C">
      <w:r w:rsidRPr="00BD0E2C">
        <w:pict w14:anchorId="7D2E0A78">
          <v:rect id="_x0000_i1079" style="width:0;height:1.5pt" o:hralign="center" o:hrstd="t" o:hr="t" fillcolor="#a0a0a0" stroked="f"/>
        </w:pict>
      </w:r>
    </w:p>
    <w:p w14:paraId="559CCBD5" w14:textId="77777777" w:rsidR="00BD0E2C" w:rsidRPr="00BD0E2C" w:rsidRDefault="00BD0E2C" w:rsidP="00BD0E2C">
      <w:r w:rsidRPr="00BD0E2C">
        <w:rPr>
          <w:b/>
          <w:bCs/>
        </w:rPr>
        <w:t>3. Remediation Actions:</w:t>
      </w:r>
    </w:p>
    <w:p w14:paraId="7B448257" w14:textId="77777777" w:rsidR="00BD0E2C" w:rsidRPr="00BD0E2C" w:rsidRDefault="00BD0E2C" w:rsidP="00BD0E2C">
      <w:pPr>
        <w:numPr>
          <w:ilvl w:val="0"/>
          <w:numId w:val="2"/>
        </w:numPr>
      </w:pPr>
      <w:r w:rsidRPr="00BD0E2C">
        <w:rPr>
          <w:b/>
          <w:bCs/>
        </w:rPr>
        <w:t xml:space="preserve">Disk Space Remediation on localhost and </w:t>
      </w:r>
      <w:proofErr w:type="spellStart"/>
      <w:r w:rsidRPr="00BD0E2C">
        <w:rPr>
          <w:b/>
          <w:bCs/>
        </w:rPr>
        <w:t>opsfnagiosbalukuluka</w:t>
      </w:r>
      <w:proofErr w:type="spellEnd"/>
      <w:r w:rsidRPr="00BD0E2C">
        <w:rPr>
          <w:b/>
          <w:bCs/>
        </w:rPr>
        <w:t>:</w:t>
      </w:r>
    </w:p>
    <w:p w14:paraId="0E494D41" w14:textId="77777777" w:rsidR="00BD0E2C" w:rsidRPr="00BD0E2C" w:rsidRDefault="00BD0E2C" w:rsidP="00BD0E2C">
      <w:pPr>
        <w:numPr>
          <w:ilvl w:val="1"/>
          <w:numId w:val="2"/>
        </w:numPr>
      </w:pPr>
      <w:r w:rsidRPr="00BD0E2C">
        <w:t xml:space="preserve">I performed an expansion of the virtual machine disk space by adding 5GB to both localhost and </w:t>
      </w:r>
      <w:proofErr w:type="spellStart"/>
      <w:r w:rsidRPr="00BD0E2C">
        <w:t>opsfnagiosbalukuluka</w:t>
      </w:r>
      <w:proofErr w:type="spellEnd"/>
      <w:r w:rsidRPr="00BD0E2C">
        <w:t>. This increase was implemented following a proper change request process.</w:t>
      </w:r>
    </w:p>
    <w:p w14:paraId="2D255DA7" w14:textId="77777777" w:rsidR="00BD0E2C" w:rsidRPr="00BD0E2C" w:rsidRDefault="00BD0E2C" w:rsidP="00BD0E2C">
      <w:pPr>
        <w:numPr>
          <w:ilvl w:val="1"/>
          <w:numId w:val="2"/>
        </w:numPr>
      </w:pPr>
      <w:r w:rsidRPr="00BD0E2C">
        <w:rPr>
          <w:b/>
          <w:bCs/>
        </w:rPr>
        <w:t>Result:</w:t>
      </w:r>
      <w:r w:rsidRPr="00BD0E2C">
        <w:t xml:space="preserve"> Disk utilization is now within acceptable levels. The updated space available is 17 GB out of 27 GB after expansion.</w:t>
      </w:r>
    </w:p>
    <w:p w14:paraId="0D869B80" w14:textId="77777777" w:rsidR="00BD0E2C" w:rsidRPr="00BD0E2C" w:rsidRDefault="00BD0E2C" w:rsidP="00BD0E2C">
      <w:pPr>
        <w:numPr>
          <w:ilvl w:val="0"/>
          <w:numId w:val="2"/>
        </w:numPr>
      </w:pPr>
      <w:r w:rsidRPr="00BD0E2C">
        <w:rPr>
          <w:b/>
          <w:bCs/>
        </w:rPr>
        <w:t>SSH Issue on localhost:</w:t>
      </w:r>
    </w:p>
    <w:p w14:paraId="00082A16" w14:textId="77777777" w:rsidR="00BD0E2C" w:rsidRPr="00BD0E2C" w:rsidRDefault="00BD0E2C" w:rsidP="00BD0E2C">
      <w:pPr>
        <w:numPr>
          <w:ilvl w:val="1"/>
          <w:numId w:val="2"/>
        </w:numPr>
      </w:pPr>
      <w:r w:rsidRPr="00BD0E2C">
        <w:rPr>
          <w:b/>
          <w:bCs/>
        </w:rPr>
        <w:t>Action Taken:</w:t>
      </w:r>
      <w:r w:rsidRPr="00BD0E2C">
        <w:t xml:space="preserve"> I restarted the SSH service, and it is now operating normally.</w:t>
      </w:r>
    </w:p>
    <w:p w14:paraId="54434464" w14:textId="77777777" w:rsidR="00BD0E2C" w:rsidRPr="00BD0E2C" w:rsidRDefault="00BD0E2C" w:rsidP="00BD0E2C">
      <w:pPr>
        <w:numPr>
          <w:ilvl w:val="1"/>
          <w:numId w:val="2"/>
        </w:numPr>
      </w:pPr>
      <w:r w:rsidRPr="00BD0E2C">
        <w:rPr>
          <w:b/>
          <w:bCs/>
        </w:rPr>
        <w:lastRenderedPageBreak/>
        <w:t>Verification:</w:t>
      </w:r>
      <w:r w:rsidRPr="00BD0E2C">
        <w:t xml:space="preserve"> SSH is now accessible on port 22.</w:t>
      </w:r>
    </w:p>
    <w:p w14:paraId="0E242129" w14:textId="77777777" w:rsidR="00BD0E2C" w:rsidRPr="00BD0E2C" w:rsidRDefault="00BD0E2C" w:rsidP="00BD0E2C">
      <w:pPr>
        <w:numPr>
          <w:ilvl w:val="0"/>
          <w:numId w:val="2"/>
        </w:numPr>
      </w:pPr>
      <w:r w:rsidRPr="00BD0E2C">
        <w:rPr>
          <w:b/>
          <w:bCs/>
        </w:rPr>
        <w:t xml:space="preserve">Root Partition Misconfiguration on </w:t>
      </w:r>
      <w:proofErr w:type="spellStart"/>
      <w:r w:rsidRPr="00BD0E2C">
        <w:rPr>
          <w:b/>
          <w:bCs/>
        </w:rPr>
        <w:t>balukulukaposf</w:t>
      </w:r>
      <w:proofErr w:type="spellEnd"/>
      <w:r w:rsidRPr="00BD0E2C">
        <w:rPr>
          <w:b/>
          <w:bCs/>
        </w:rPr>
        <w:t>:</w:t>
      </w:r>
    </w:p>
    <w:p w14:paraId="1B18E75B" w14:textId="77777777" w:rsidR="00BD0E2C" w:rsidRPr="00BD0E2C" w:rsidRDefault="00BD0E2C" w:rsidP="00BD0E2C">
      <w:pPr>
        <w:numPr>
          <w:ilvl w:val="1"/>
          <w:numId w:val="2"/>
        </w:numPr>
      </w:pPr>
      <w:r w:rsidRPr="00BD0E2C">
        <w:t>I reviewed and corrected the misconfiguration in the Nagios monitoring configuration file, replacing the erroneous argument.</w:t>
      </w:r>
    </w:p>
    <w:p w14:paraId="25705026" w14:textId="77777777" w:rsidR="00BD0E2C" w:rsidRPr="00BD0E2C" w:rsidRDefault="00BD0E2C" w:rsidP="00BD0E2C">
      <w:pPr>
        <w:numPr>
          <w:ilvl w:val="1"/>
          <w:numId w:val="2"/>
        </w:numPr>
      </w:pPr>
      <w:r w:rsidRPr="00BD0E2C">
        <w:rPr>
          <w:b/>
          <w:bCs/>
        </w:rPr>
        <w:t>Result:</w:t>
      </w:r>
      <w:r w:rsidRPr="00BD0E2C">
        <w:t xml:space="preserve"> The root partition will now </w:t>
      </w:r>
      <w:proofErr w:type="gramStart"/>
      <w:r w:rsidRPr="00BD0E2C">
        <w:t>report</w:t>
      </w:r>
      <w:proofErr w:type="gramEnd"/>
      <w:r w:rsidRPr="00BD0E2C">
        <w:t xml:space="preserve"> correctly in future checks.</w:t>
      </w:r>
    </w:p>
    <w:p w14:paraId="60BF7D39" w14:textId="77777777" w:rsidR="00BD0E2C" w:rsidRPr="00BD0E2C" w:rsidRDefault="00BD0E2C" w:rsidP="00BD0E2C">
      <w:r w:rsidRPr="00BD0E2C">
        <w:pict w14:anchorId="6A549EEB">
          <v:rect id="_x0000_i1080" style="width:0;height:1.5pt" o:hralign="center" o:hrstd="t" o:hr="t" fillcolor="#a0a0a0" stroked="f"/>
        </w:pict>
      </w:r>
    </w:p>
    <w:p w14:paraId="2D33CF1F" w14:textId="77777777" w:rsidR="00BD0E2C" w:rsidRPr="00BD0E2C" w:rsidRDefault="00BD0E2C" w:rsidP="00BD0E2C">
      <w:r w:rsidRPr="00BD0E2C">
        <w:rPr>
          <w:b/>
          <w:bCs/>
        </w:rPr>
        <w:t>4. Summary of Findings:</w:t>
      </w:r>
    </w:p>
    <w:p w14:paraId="379DA2D1" w14:textId="77777777" w:rsidR="00BD0E2C" w:rsidRPr="00BD0E2C" w:rsidRDefault="00BD0E2C" w:rsidP="00BD0E2C">
      <w:pPr>
        <w:numPr>
          <w:ilvl w:val="0"/>
          <w:numId w:val="3"/>
        </w:numPr>
      </w:pPr>
      <w:r w:rsidRPr="00BD0E2C">
        <w:t xml:space="preserve">The most critical issue, low disk space on both localhost and </w:t>
      </w:r>
      <w:proofErr w:type="spellStart"/>
      <w:r w:rsidRPr="00BD0E2C">
        <w:t>opsfnagiosbalukuluka</w:t>
      </w:r>
      <w:proofErr w:type="spellEnd"/>
      <w:r w:rsidRPr="00BD0E2C">
        <w:t>, has been resolved through a disk expansion. The SSH issue on localhost has also been remediated.</w:t>
      </w:r>
    </w:p>
    <w:p w14:paraId="706C3397" w14:textId="77777777" w:rsidR="00BD0E2C" w:rsidRPr="00BD0E2C" w:rsidRDefault="00BD0E2C" w:rsidP="00BD0E2C">
      <w:pPr>
        <w:numPr>
          <w:ilvl w:val="0"/>
          <w:numId w:val="3"/>
        </w:numPr>
      </w:pPr>
      <w:r w:rsidRPr="00BD0E2C">
        <w:t xml:space="preserve">Misconfigured root partition check on </w:t>
      </w:r>
      <w:proofErr w:type="spellStart"/>
      <w:r w:rsidRPr="00BD0E2C">
        <w:t>balukulukaposf</w:t>
      </w:r>
      <w:proofErr w:type="spellEnd"/>
      <w:r w:rsidRPr="00BD0E2C">
        <w:t xml:space="preserve"> was fixed.</w:t>
      </w:r>
    </w:p>
    <w:p w14:paraId="02041CBF" w14:textId="77777777" w:rsidR="00BD0E2C" w:rsidRPr="00BD0E2C" w:rsidRDefault="00BD0E2C" w:rsidP="00BD0E2C">
      <w:r w:rsidRPr="00BD0E2C">
        <w:pict w14:anchorId="4B618AFE">
          <v:rect id="_x0000_i1081" style="width:0;height:1.5pt" o:hralign="center" o:hrstd="t" o:hr="t" fillcolor="#a0a0a0" stroked="f"/>
        </w:pict>
      </w:r>
    </w:p>
    <w:p w14:paraId="72CF8CA6" w14:textId="77777777" w:rsidR="00BD0E2C" w:rsidRPr="00BD0E2C" w:rsidRDefault="00BD0E2C" w:rsidP="00BD0E2C">
      <w:r w:rsidRPr="00BD0E2C">
        <w:rPr>
          <w:b/>
          <w:bCs/>
        </w:rPr>
        <w:t>5. Next Steps:</w:t>
      </w:r>
    </w:p>
    <w:p w14:paraId="65E7845A" w14:textId="77777777" w:rsidR="00BD0E2C" w:rsidRPr="00BD0E2C" w:rsidRDefault="00BD0E2C" w:rsidP="00BD0E2C">
      <w:pPr>
        <w:numPr>
          <w:ilvl w:val="0"/>
          <w:numId w:val="4"/>
        </w:numPr>
      </w:pPr>
      <w:r w:rsidRPr="00BD0E2C">
        <w:t>Continue monitoring the disk space on all hosts to prevent future critical incidents.</w:t>
      </w:r>
    </w:p>
    <w:p w14:paraId="7DCD5B64" w14:textId="77777777" w:rsidR="00BD0E2C" w:rsidRPr="00BD0E2C" w:rsidRDefault="00BD0E2C" w:rsidP="00BD0E2C">
      <w:r w:rsidRPr="00BD0E2C">
        <w:pict w14:anchorId="781E0225">
          <v:rect id="_x0000_i1082" style="width:0;height:1.5pt" o:hralign="center" o:hrstd="t" o:hr="t" fillcolor="#a0a0a0" stroked="f"/>
        </w:pict>
      </w:r>
    </w:p>
    <w:p w14:paraId="4A37FE58" w14:textId="4CA4B27C" w:rsidR="00BD0E2C" w:rsidRPr="00BD0E2C" w:rsidRDefault="00BD0E2C" w:rsidP="00BD0E2C">
      <w:r w:rsidRPr="00BD0E2C">
        <w:rPr>
          <w:b/>
          <w:bCs/>
        </w:rPr>
        <w:t>Best regards,</w:t>
      </w:r>
      <w:r w:rsidRPr="00BD0E2C">
        <w:br/>
      </w:r>
      <w:r>
        <w:t>Babajide Alukuluka</w:t>
      </w:r>
      <w:r w:rsidRPr="00BD0E2C">
        <w:br/>
        <w:t>IT Operations Team</w:t>
      </w:r>
      <w:r w:rsidRPr="00BD0E2C">
        <w:br/>
        <w:t>PiXELL-River Financial</w:t>
      </w:r>
    </w:p>
    <w:p w14:paraId="683B228D" w14:textId="77777777" w:rsidR="00BD0E2C" w:rsidRDefault="00BD0E2C"/>
    <w:p w14:paraId="0B906AAE" w14:textId="4FE5E6FA" w:rsidR="00A209C5" w:rsidRDefault="00BD0E2C">
      <w:r>
        <w:rPr>
          <w:noProof/>
        </w:rPr>
        <w:lastRenderedPageBreak/>
        <w:drawing>
          <wp:inline distT="0" distB="0" distL="0" distR="0" wp14:anchorId="3207A044" wp14:editId="47BD9ABC">
            <wp:extent cx="5937250" cy="3714750"/>
            <wp:effectExtent l="0" t="0" r="6350" b="0"/>
            <wp:docPr id="3137835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714750"/>
                    </a:xfrm>
                    <a:prstGeom prst="rect">
                      <a:avLst/>
                    </a:prstGeom>
                    <a:noFill/>
                    <a:ln>
                      <a:noFill/>
                    </a:ln>
                  </pic:spPr>
                </pic:pic>
              </a:graphicData>
            </a:graphic>
          </wp:inline>
        </w:drawing>
      </w:r>
    </w:p>
    <w:sectPr w:rsidR="00A209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B4778"/>
    <w:multiLevelType w:val="multilevel"/>
    <w:tmpl w:val="0BF8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357F3"/>
    <w:multiLevelType w:val="multilevel"/>
    <w:tmpl w:val="8B3A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034BBF"/>
    <w:multiLevelType w:val="multilevel"/>
    <w:tmpl w:val="3866F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44C33"/>
    <w:multiLevelType w:val="multilevel"/>
    <w:tmpl w:val="08EA3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4701612">
    <w:abstractNumId w:val="2"/>
  </w:num>
  <w:num w:numId="2" w16cid:durableId="211967036">
    <w:abstractNumId w:val="3"/>
  </w:num>
  <w:num w:numId="3" w16cid:durableId="1023897213">
    <w:abstractNumId w:val="1"/>
  </w:num>
  <w:num w:numId="4" w16cid:durableId="720398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E19"/>
    <w:rsid w:val="0012777D"/>
    <w:rsid w:val="002012AE"/>
    <w:rsid w:val="00210302"/>
    <w:rsid w:val="00457DE0"/>
    <w:rsid w:val="006013B5"/>
    <w:rsid w:val="00A209C5"/>
    <w:rsid w:val="00BD0E2C"/>
    <w:rsid w:val="00E0114C"/>
    <w:rsid w:val="00E87ECB"/>
    <w:rsid w:val="00F70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CE4D"/>
  <w15:chartTrackingRefBased/>
  <w15:docId w15:val="{96AB5784-D2A5-4D20-9AE2-24DA707CD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E1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F70E1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70E1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70E1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70E1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70E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E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E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E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E1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F70E1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F70E1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F70E1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F70E1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F70E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0E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0E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0E19"/>
    <w:rPr>
      <w:rFonts w:eastAsiaTheme="majorEastAsia" w:cstheme="majorBidi"/>
      <w:color w:val="272727" w:themeColor="text1" w:themeTint="D8"/>
    </w:rPr>
  </w:style>
  <w:style w:type="paragraph" w:styleId="Title">
    <w:name w:val="Title"/>
    <w:basedOn w:val="Normal"/>
    <w:next w:val="Normal"/>
    <w:link w:val="TitleChar"/>
    <w:uiPriority w:val="10"/>
    <w:qFormat/>
    <w:rsid w:val="00F70E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E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E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0E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E19"/>
    <w:pPr>
      <w:spacing w:before="160"/>
      <w:jc w:val="center"/>
    </w:pPr>
    <w:rPr>
      <w:i/>
      <w:iCs/>
      <w:color w:val="404040" w:themeColor="text1" w:themeTint="BF"/>
    </w:rPr>
  </w:style>
  <w:style w:type="character" w:customStyle="1" w:styleId="QuoteChar">
    <w:name w:val="Quote Char"/>
    <w:basedOn w:val="DefaultParagraphFont"/>
    <w:link w:val="Quote"/>
    <w:uiPriority w:val="29"/>
    <w:rsid w:val="00F70E19"/>
    <w:rPr>
      <w:i/>
      <w:iCs/>
      <w:color w:val="404040" w:themeColor="text1" w:themeTint="BF"/>
    </w:rPr>
  </w:style>
  <w:style w:type="paragraph" w:styleId="ListParagraph">
    <w:name w:val="List Paragraph"/>
    <w:basedOn w:val="Normal"/>
    <w:uiPriority w:val="34"/>
    <w:qFormat/>
    <w:rsid w:val="00F70E19"/>
    <w:pPr>
      <w:ind w:left="720"/>
      <w:contextualSpacing/>
    </w:pPr>
  </w:style>
  <w:style w:type="character" w:styleId="IntenseEmphasis">
    <w:name w:val="Intense Emphasis"/>
    <w:basedOn w:val="DefaultParagraphFont"/>
    <w:uiPriority w:val="21"/>
    <w:qFormat/>
    <w:rsid w:val="00F70E19"/>
    <w:rPr>
      <w:i/>
      <w:iCs/>
      <w:color w:val="2E74B5" w:themeColor="accent1" w:themeShade="BF"/>
    </w:rPr>
  </w:style>
  <w:style w:type="paragraph" w:styleId="IntenseQuote">
    <w:name w:val="Intense Quote"/>
    <w:basedOn w:val="Normal"/>
    <w:next w:val="Normal"/>
    <w:link w:val="IntenseQuoteChar"/>
    <w:uiPriority w:val="30"/>
    <w:qFormat/>
    <w:rsid w:val="00F70E1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70E19"/>
    <w:rPr>
      <w:i/>
      <w:iCs/>
      <w:color w:val="2E74B5" w:themeColor="accent1" w:themeShade="BF"/>
    </w:rPr>
  </w:style>
  <w:style w:type="character" w:styleId="IntenseReference">
    <w:name w:val="Intense Reference"/>
    <w:basedOn w:val="DefaultParagraphFont"/>
    <w:uiPriority w:val="32"/>
    <w:qFormat/>
    <w:rsid w:val="00F70E19"/>
    <w:rPr>
      <w:b/>
      <w:bCs/>
      <w:smallCaps/>
      <w:color w:val="2E74B5" w:themeColor="accent1" w:themeShade="BF"/>
      <w:spacing w:val="5"/>
    </w:rPr>
  </w:style>
  <w:style w:type="character" w:styleId="Hyperlink">
    <w:name w:val="Hyperlink"/>
    <w:basedOn w:val="DefaultParagraphFont"/>
    <w:uiPriority w:val="99"/>
    <w:unhideWhenUsed/>
    <w:rsid w:val="00E87ECB"/>
    <w:rPr>
      <w:color w:val="0563C1" w:themeColor="hyperlink"/>
      <w:u w:val="single"/>
    </w:rPr>
  </w:style>
  <w:style w:type="character" w:styleId="UnresolvedMention">
    <w:name w:val="Unresolved Mention"/>
    <w:basedOn w:val="DefaultParagraphFont"/>
    <w:uiPriority w:val="99"/>
    <w:semiHidden/>
    <w:unhideWhenUsed/>
    <w:rsid w:val="00E87E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044945">
      <w:bodyDiv w:val="1"/>
      <w:marLeft w:val="0"/>
      <w:marRight w:val="0"/>
      <w:marTop w:val="0"/>
      <w:marBottom w:val="0"/>
      <w:divBdr>
        <w:top w:val="none" w:sz="0" w:space="0" w:color="auto"/>
        <w:left w:val="none" w:sz="0" w:space="0" w:color="auto"/>
        <w:bottom w:val="none" w:sz="0" w:space="0" w:color="auto"/>
        <w:right w:val="none" w:sz="0" w:space="0" w:color="auto"/>
      </w:divBdr>
    </w:div>
    <w:div w:id="1203132452">
      <w:bodyDiv w:val="1"/>
      <w:marLeft w:val="0"/>
      <w:marRight w:val="0"/>
      <w:marTop w:val="0"/>
      <w:marBottom w:val="0"/>
      <w:divBdr>
        <w:top w:val="none" w:sz="0" w:space="0" w:color="auto"/>
        <w:left w:val="none" w:sz="0" w:space="0" w:color="auto"/>
        <w:bottom w:val="none" w:sz="0" w:space="0" w:color="auto"/>
        <w:right w:val="none" w:sz="0" w:space="0" w:color="auto"/>
      </w:divBdr>
    </w:div>
    <w:div w:id="1409306099">
      <w:bodyDiv w:val="1"/>
      <w:marLeft w:val="0"/>
      <w:marRight w:val="0"/>
      <w:marTop w:val="0"/>
      <w:marBottom w:val="0"/>
      <w:divBdr>
        <w:top w:val="none" w:sz="0" w:space="0" w:color="auto"/>
        <w:left w:val="none" w:sz="0" w:space="0" w:color="auto"/>
        <w:bottom w:val="none" w:sz="0" w:space="0" w:color="auto"/>
        <w:right w:val="none" w:sz="0" w:space="0" w:color="auto"/>
      </w:divBdr>
    </w:div>
    <w:div w:id="192973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oshub.com/increase-partition-size-ubunt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fleetstack.io/blog/ubuntu-resize-partition-guid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10</Pages>
  <Words>393</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Babajide Alukuluka</dc:creator>
  <cp:keywords/>
  <dc:description/>
  <cp:lastModifiedBy>Babajide Alukuluka</cp:lastModifiedBy>
  <cp:revision>3</cp:revision>
  <dcterms:created xsi:type="dcterms:W3CDTF">2024-10-15T22:45:00Z</dcterms:created>
  <dcterms:modified xsi:type="dcterms:W3CDTF">2024-10-16T01:13:00Z</dcterms:modified>
</cp:coreProperties>
</file>