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Sure! Here's an example of an overview documentation for a codebase, using a stub generator application with a Flask backend and a React frontend as a reference: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Code Base Overview Documentation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Project Title: Stub Generator Application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Introduction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Stub Generator Application is designed to intercept API calls from an application, store responses under subcomponent names, and retrieve stored data when dependencies are down. The application includes a form to input data and integrates seamlessly into existing systems for API calls.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### Table of Contents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[Project Structure](#project-structure)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[Technologies Used](#technologies-used)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[Setup and Installation](#setup-and-installation)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[Backend: Flask](#backend-flask)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[Frontend: React](#frontend-react)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[Interception Mechanism](#interception-mechanism)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[Deployment](#deployment)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[Contributing](#contributing)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[License](#license)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### Project Structure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stub-generator-application/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├── backend/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├── app.py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├── requirements.txt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├── routes/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│   ├── __init__.py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│   ├── api_routes.py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│   └── stub_routes.py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 ├── models/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 │   ├── __init__.py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│   │   └── stub_model.py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└── utils/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    ├── __init__.py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       └── interceptor.py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├── frontend/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│   ├── public/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│   ├── index.html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  ├── src/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│   ├── components/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│   │   │   ├── App.js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   │   │   ├── Form.js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│   │   │   └── StubList.js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│   │   ├── services/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│   │   │   └── apiService.js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│   │   ├── App.js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│   │   ├── index.js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│   │   └── styles/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│   │       └── app.css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│   ├── package.json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│   └── webpack.config.js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### Technologies Used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**Backend**: Flask, Python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**Frontend**: React, JavaScript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**Database**: SQLite (for simplicity, can be upgraded to any RDBMS)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**Deployment**: Azure App Service, Docker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### Setup and Installation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#### Prerequisites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Python 3.x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Node.js and npm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Docker (optional for containerized deployment)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#### Backend Setup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Navigate to the `backend/` directory: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cd backend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 Create a virtual environment: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python -m venv venv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 Activate the virtual environment: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- On Windows: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venv\Scripts\activate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- On macOS/Linux: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```bash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source venv/bin/activate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```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4. Install the dependencies: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pip install -r requirements.txt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5. Run the Flask application: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flask run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#### Frontend Setup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1. Navigate to the `frontend/` directory: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cd frontend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2. Install the dependencies: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npm install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3. Start the React application: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npm start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### Backend: Flask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The Flask backend handles API requests, stores data, and serves the stubbed responses. Key components include: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**app.py**: The main entry point for the backend application.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 **routes/**: Contains route definitions for API and stub-related endpoints.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**models/**: Defines data models.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**utils/**: Utility functions, including the API call interceptor.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### Frontend: React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The React frontend provides a user interface for managing stubs. Key components include: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**components/**: Contains reusable UI components like forms and lists.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 **services/**: API service to communicate with the Flask backend.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### Interception Mechanism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 interceptor module captures API calls, logs them, and either forwards them to the intended endpoint or serves a stubbed response. This is crucial for testing and development when dependencies are unavailable.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### Deployment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Deploy the application to Azure App Service or any other cloud platform. For containerized deployment, a `Dockerfile` is provided.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#### Docker Deployment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1. Build the Docker image: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docker build -t stub-generator-app 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2. Run the Docker container: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```bash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docker run -p 5000:5000 stub-generator-app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```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### Contributing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1. Fork the repository.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2. Create a new branch (`git checkout -b feature/your-feature-name`).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3. Commit your changes (`git commit -am 'Add some feature'`).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4. Push to the branch (`git push origin feature/your-feature-name`).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5. Create a new Pull Request.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### License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This project is licensed under the MIT License.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Feel free to customize this template according to your specific project details and requirements.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