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E748" w14:textId="24C3938B" w:rsidR="006D126E" w:rsidRDefault="00223DE7">
      <w:r>
        <w:t>For updates to NCLH Snowflake Security, see below.  If any additions or changes are needed, please add a new item or highlight the change below.</w:t>
      </w:r>
    </w:p>
    <w:p w14:paraId="7E0004EC" w14:textId="61C9DDBC" w:rsidR="00223DE7" w:rsidRDefault="00223DE7"/>
    <w:p w14:paraId="184C719B" w14:textId="0860FD77" w:rsidR="00223DE7" w:rsidRDefault="00223DE7" w:rsidP="00223DE7">
      <w:pPr>
        <w:pStyle w:val="ListParagraph"/>
        <w:numPr>
          <w:ilvl w:val="0"/>
          <w:numId w:val="1"/>
        </w:numPr>
      </w:pPr>
      <w:r>
        <w:t>Define steps needed to move SSIS load to use fivetran.</w:t>
      </w:r>
    </w:p>
    <w:p w14:paraId="0BE87681" w14:textId="5F23A699" w:rsidR="00223DE7" w:rsidRDefault="00223DE7" w:rsidP="00223DE7">
      <w:pPr>
        <w:pStyle w:val="ListParagraph"/>
        <w:numPr>
          <w:ilvl w:val="1"/>
          <w:numId w:val="1"/>
        </w:numPr>
      </w:pPr>
      <w:r>
        <w:t>Which SSIS feeds are in scope?</w:t>
      </w:r>
    </w:p>
    <w:p w14:paraId="75BB1412" w14:textId="05B6954E" w:rsidR="00223DE7" w:rsidRDefault="00223DE7" w:rsidP="00223DE7">
      <w:pPr>
        <w:pStyle w:val="ListParagraph"/>
        <w:numPr>
          <w:ilvl w:val="1"/>
          <w:numId w:val="1"/>
        </w:numPr>
      </w:pPr>
      <w:r>
        <w:t>What schema will fivetran load data into?</w:t>
      </w:r>
    </w:p>
    <w:p w14:paraId="40FB5A6D" w14:textId="488A78D3" w:rsidR="00223DE7" w:rsidRDefault="00223DE7" w:rsidP="00223DE7">
      <w:pPr>
        <w:pStyle w:val="ListParagraph"/>
        <w:numPr>
          <w:ilvl w:val="0"/>
          <w:numId w:val="1"/>
        </w:numPr>
      </w:pPr>
      <w:r>
        <w:t>Automate the manual process currently used when a typo or mistake in introduced.</w:t>
      </w:r>
    </w:p>
    <w:p w14:paraId="034A05EE" w14:textId="53EFED8B" w:rsidR="00223DE7" w:rsidRDefault="00CB4F03" w:rsidP="00223DE7">
      <w:pPr>
        <w:pStyle w:val="ListParagraph"/>
        <w:numPr>
          <w:ilvl w:val="1"/>
          <w:numId w:val="1"/>
        </w:numPr>
      </w:pPr>
      <w:r>
        <w:t>Need to review one or two examples.</w:t>
      </w:r>
    </w:p>
    <w:p w14:paraId="3678C0E4" w14:textId="562E8C9F" w:rsidR="00CB4F03" w:rsidRDefault="00CB4F03" w:rsidP="00223DE7">
      <w:pPr>
        <w:pStyle w:val="ListParagraph"/>
        <w:numPr>
          <w:ilvl w:val="1"/>
          <w:numId w:val="1"/>
        </w:numPr>
      </w:pPr>
      <w:r>
        <w:t>The automation will be additional code in existing stored procedures.</w:t>
      </w:r>
    </w:p>
    <w:p w14:paraId="2C439D12" w14:textId="2A21BDEA" w:rsidR="00223DE7" w:rsidRDefault="00223DE7" w:rsidP="00223DE7">
      <w:pPr>
        <w:pStyle w:val="ListParagraph"/>
        <w:numPr>
          <w:ilvl w:val="0"/>
          <w:numId w:val="1"/>
        </w:numPr>
      </w:pPr>
      <w:r>
        <w:t>Define and implement the name changes for spr and pg roles.</w:t>
      </w:r>
    </w:p>
    <w:p w14:paraId="6B7F8E60" w14:textId="5C4CFFEC" w:rsidR="00CB4F03" w:rsidRDefault="00CB4F03" w:rsidP="00CB4F03">
      <w:pPr>
        <w:pStyle w:val="ListParagraph"/>
        <w:numPr>
          <w:ilvl w:val="1"/>
          <w:numId w:val="1"/>
        </w:numPr>
      </w:pPr>
      <w:r>
        <w:t>What is the proposed new naming convention?</w:t>
      </w:r>
    </w:p>
    <w:p w14:paraId="1102E12C" w14:textId="50E61464" w:rsidR="00CB4F03" w:rsidRDefault="00CB4F03" w:rsidP="00CB4F03">
      <w:pPr>
        <w:pStyle w:val="ListParagraph"/>
        <w:numPr>
          <w:ilvl w:val="1"/>
          <w:numId w:val="1"/>
        </w:numPr>
      </w:pPr>
      <w:r>
        <w:t>This change will be completed in existing stored procedures.</w:t>
      </w:r>
    </w:p>
    <w:p w14:paraId="3B761D5E" w14:textId="52D59CEE" w:rsidR="00223DE7" w:rsidRDefault="00223DE7" w:rsidP="00223DE7">
      <w:pPr>
        <w:pStyle w:val="ListParagraph"/>
        <w:numPr>
          <w:ilvl w:val="0"/>
          <w:numId w:val="1"/>
        </w:numPr>
      </w:pPr>
      <w:r>
        <w:t>Implement tagging of sensitive columns (PII, PHI, PCI).</w:t>
      </w:r>
    </w:p>
    <w:p w14:paraId="27B74347" w14:textId="2F91ABDD" w:rsidR="00CB4F03" w:rsidRDefault="00CB4F03" w:rsidP="00CB4F03">
      <w:pPr>
        <w:pStyle w:val="ListParagraph"/>
        <w:numPr>
          <w:ilvl w:val="1"/>
          <w:numId w:val="1"/>
        </w:numPr>
      </w:pPr>
      <w:r>
        <w:t>We can test this in dev for a few columns.</w:t>
      </w:r>
    </w:p>
    <w:p w14:paraId="75D4DE6F" w14:textId="02664023" w:rsidR="00CB4F03" w:rsidRDefault="00CB4F03" w:rsidP="00CB4F03">
      <w:pPr>
        <w:pStyle w:val="ListParagraph"/>
        <w:numPr>
          <w:ilvl w:val="1"/>
          <w:numId w:val="1"/>
        </w:numPr>
      </w:pPr>
      <w:r>
        <w:t>This change will be completed in existing stored procedures.</w:t>
      </w:r>
    </w:p>
    <w:p w14:paraId="67F24940" w14:textId="77777777" w:rsidR="00CB4F03" w:rsidRDefault="00CB4F03" w:rsidP="00CB4F03">
      <w:pPr>
        <w:pStyle w:val="ListParagraph"/>
        <w:ind w:left="1440"/>
      </w:pPr>
    </w:p>
    <w:p w14:paraId="38113D14" w14:textId="77777777" w:rsidR="00223DE7" w:rsidRDefault="00223DE7" w:rsidP="00223DE7">
      <w:pPr>
        <w:pStyle w:val="ListParagraph"/>
      </w:pPr>
    </w:p>
    <w:sectPr w:rsidR="0022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81FE5"/>
    <w:multiLevelType w:val="hybridMultilevel"/>
    <w:tmpl w:val="30442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0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57"/>
    <w:rsid w:val="00223DE7"/>
    <w:rsid w:val="00295240"/>
    <w:rsid w:val="006D126E"/>
    <w:rsid w:val="00AD7A57"/>
    <w:rsid w:val="00CB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4835"/>
  <w15:chartTrackingRefBased/>
  <w15:docId w15:val="{1D31360F-85E2-4D46-8D57-E38C0764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cNielsen</dc:creator>
  <cp:keywords/>
  <dc:description/>
  <cp:lastModifiedBy>cNielsen</cp:lastModifiedBy>
  <cp:revision>3</cp:revision>
  <dcterms:created xsi:type="dcterms:W3CDTF">2022-10-06T12:28:00Z</dcterms:created>
  <dcterms:modified xsi:type="dcterms:W3CDTF">2022-10-06T12:41:00Z</dcterms:modified>
</cp:coreProperties>
</file>