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8D" w:rsidRPr="0078241C" w:rsidRDefault="00B777F5" w:rsidP="0078241C">
      <w:pPr>
        <w:spacing w:after="0"/>
        <w:rPr>
          <w:rFonts w:ascii="Arial" w:hAnsi="Arial" w:cs="Arial"/>
          <w:b/>
          <w:szCs w:val="24"/>
        </w:rPr>
      </w:pPr>
      <w:r w:rsidRPr="0078241C">
        <w:rPr>
          <w:rFonts w:ascii="Arial" w:hAnsi="Arial" w:cs="Arial"/>
          <w:b/>
          <w:szCs w:val="24"/>
        </w:rPr>
        <w:t xml:space="preserve">Getting started with the </w:t>
      </w:r>
      <w:r w:rsidR="00561C8B" w:rsidRPr="0078241C">
        <w:rPr>
          <w:rFonts w:ascii="Arial" w:hAnsi="Arial" w:cs="Arial"/>
          <w:b/>
          <w:szCs w:val="24"/>
        </w:rPr>
        <w:t>p53Cinema single cell analysis package</w:t>
      </w:r>
    </w:p>
    <w:p w:rsidR="00143602" w:rsidRPr="0078241C" w:rsidRDefault="00143602" w:rsidP="0078241C">
      <w:pPr>
        <w:spacing w:after="0"/>
        <w:rPr>
          <w:rFonts w:ascii="Arial" w:hAnsi="Arial" w:cs="Arial"/>
          <w:b/>
          <w:szCs w:val="24"/>
        </w:rPr>
      </w:pPr>
    </w:p>
    <w:p w:rsidR="005B0FAC"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José Reyes*, Kyle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w:t>
      </w:r>
      <w:proofErr w:type="spellStart"/>
      <w:r w:rsidRPr="0078241C">
        <w:rPr>
          <w:rFonts w:ascii="Arial" w:hAnsi="Arial" w:cs="Arial"/>
          <w:sz w:val="18"/>
          <w:szCs w:val="20"/>
        </w:rPr>
        <w:t>Galit</w:t>
      </w:r>
      <w:proofErr w:type="spellEnd"/>
      <w:r w:rsidRPr="0078241C">
        <w:rPr>
          <w:rFonts w:ascii="Arial" w:hAnsi="Arial" w:cs="Arial"/>
          <w:sz w:val="18"/>
          <w:szCs w:val="20"/>
        </w:rPr>
        <w:t xml:space="preserve"> Lahav</w:t>
      </w:r>
    </w:p>
    <w:p w:rsidR="00143602" w:rsidRPr="0078241C" w:rsidRDefault="00143602" w:rsidP="0078241C">
      <w:pPr>
        <w:spacing w:after="0"/>
        <w:jc w:val="both"/>
        <w:rPr>
          <w:rFonts w:ascii="Arial" w:hAnsi="Arial" w:cs="Arial"/>
          <w:sz w:val="18"/>
          <w:szCs w:val="20"/>
        </w:rPr>
      </w:pPr>
      <w:proofErr w:type="spellStart"/>
      <w:r w:rsidRPr="0078241C">
        <w:rPr>
          <w:rFonts w:ascii="Arial" w:hAnsi="Arial" w:cs="Arial"/>
          <w:sz w:val="18"/>
          <w:szCs w:val="20"/>
        </w:rPr>
        <w:t>Deparment</w:t>
      </w:r>
      <w:proofErr w:type="spellEnd"/>
      <w:r w:rsidRPr="0078241C">
        <w:rPr>
          <w:rFonts w:ascii="Arial" w:hAnsi="Arial" w:cs="Arial"/>
          <w:sz w:val="18"/>
          <w:szCs w:val="20"/>
        </w:rPr>
        <w:t xml:space="preserve"> of Systems Biology, Harvard Medical School, Boston USA</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These authors contributed equally to this work</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Correspondence to: </w:t>
      </w:r>
      <w:hyperlink r:id="rId7" w:history="1">
        <w:r w:rsidR="0003608F" w:rsidRPr="002A5A9E">
          <w:rPr>
            <w:rStyle w:val="Hyperlink"/>
            <w:rFonts w:ascii="Arial" w:hAnsi="Arial" w:cs="Arial"/>
            <w:sz w:val="18"/>
            <w:szCs w:val="20"/>
          </w:rPr>
          <w:t>jreyes.lab@gmail.com</w:t>
        </w:r>
      </w:hyperlink>
      <w:r w:rsidRPr="0078241C">
        <w:rPr>
          <w:rFonts w:ascii="Arial" w:hAnsi="Arial" w:cs="Arial"/>
          <w:sz w:val="18"/>
          <w:szCs w:val="20"/>
        </w:rPr>
        <w:t xml:space="preserve">, </w:t>
      </w:r>
      <w:hyperlink r:id="rId8" w:history="1">
        <w:r w:rsidRPr="0078241C">
          <w:rPr>
            <w:rStyle w:val="Hyperlink"/>
            <w:rFonts w:ascii="Arial" w:hAnsi="Arial" w:cs="Arial"/>
            <w:sz w:val="18"/>
            <w:szCs w:val="20"/>
          </w:rPr>
          <w:t>Galit@hms.harvard.edu</w:t>
        </w:r>
      </w:hyperlink>
    </w:p>
    <w:p w:rsidR="00143602" w:rsidRPr="0078241C" w:rsidRDefault="00143602" w:rsidP="0078241C">
      <w:pPr>
        <w:spacing w:after="0"/>
        <w:jc w:val="both"/>
        <w:rPr>
          <w:rFonts w:ascii="Arial" w:hAnsi="Arial" w:cs="Arial"/>
          <w:b/>
          <w:szCs w:val="24"/>
        </w:rPr>
      </w:pPr>
    </w:p>
    <w:p w:rsidR="005B0FAC" w:rsidRPr="0078241C" w:rsidRDefault="005B0FAC" w:rsidP="0078241C">
      <w:pPr>
        <w:spacing w:after="0"/>
        <w:jc w:val="both"/>
        <w:rPr>
          <w:rFonts w:ascii="Arial" w:hAnsi="Arial" w:cs="Arial"/>
          <w:b/>
          <w:szCs w:val="24"/>
        </w:rPr>
      </w:pPr>
      <w:r w:rsidRPr="0078241C">
        <w:rPr>
          <w:rFonts w:ascii="Arial" w:hAnsi="Arial" w:cs="Arial"/>
          <w:b/>
          <w:szCs w:val="24"/>
        </w:rPr>
        <w:t>Introduction</w:t>
      </w:r>
    </w:p>
    <w:p w:rsidR="002267C0" w:rsidRPr="0078241C" w:rsidRDefault="0011214C" w:rsidP="0078241C">
      <w:pPr>
        <w:spacing w:after="0"/>
        <w:jc w:val="both"/>
        <w:rPr>
          <w:rFonts w:ascii="Arial" w:hAnsi="Arial" w:cs="Arial"/>
          <w:sz w:val="18"/>
          <w:szCs w:val="20"/>
        </w:rPr>
      </w:pPr>
      <w:r w:rsidRPr="0078241C">
        <w:rPr>
          <w:rFonts w:ascii="Arial" w:hAnsi="Arial" w:cs="Arial"/>
          <w:sz w:val="18"/>
          <w:szCs w:val="20"/>
        </w:rPr>
        <w:t>p53Cinema is a software package for semiautomatic tracking of individual cells</w:t>
      </w:r>
      <w:r w:rsidR="00E84498" w:rsidRPr="0078241C">
        <w:rPr>
          <w:rFonts w:ascii="Arial" w:hAnsi="Arial" w:cs="Arial"/>
          <w:sz w:val="18"/>
          <w:szCs w:val="20"/>
        </w:rPr>
        <w:t xml:space="preserve"> in live cell imaging datasets. </w:t>
      </w:r>
      <w:r w:rsidR="002267C0" w:rsidRPr="0078241C">
        <w:rPr>
          <w:rFonts w:ascii="Arial" w:hAnsi="Arial" w:cs="Arial"/>
          <w:sz w:val="18"/>
          <w:szCs w:val="20"/>
        </w:rPr>
        <w:t>W</w:t>
      </w:r>
      <w:r w:rsidR="00E84498" w:rsidRPr="0078241C">
        <w:rPr>
          <w:rFonts w:ascii="Arial" w:hAnsi="Arial" w:cs="Arial"/>
          <w:sz w:val="18"/>
          <w:szCs w:val="20"/>
        </w:rPr>
        <w:t>e developed the software while</w:t>
      </w:r>
      <w:r w:rsidR="002267C0" w:rsidRPr="0078241C">
        <w:rPr>
          <w:rFonts w:ascii="Arial" w:hAnsi="Arial" w:cs="Arial"/>
          <w:sz w:val="18"/>
          <w:szCs w:val="20"/>
        </w:rPr>
        <w:t xml:space="preserve"> simultaneously</w:t>
      </w:r>
      <w:r w:rsidR="00E84498" w:rsidRPr="0078241C">
        <w:rPr>
          <w:rFonts w:ascii="Arial" w:hAnsi="Arial" w:cs="Arial"/>
          <w:sz w:val="18"/>
          <w:szCs w:val="20"/>
        </w:rPr>
        <w:t xml:space="preserve"> using it to learn about the biology of individual cells. Thus, many of its features </w:t>
      </w:r>
      <w:r w:rsidR="002267C0" w:rsidRPr="0078241C">
        <w:rPr>
          <w:rFonts w:ascii="Arial" w:hAnsi="Arial" w:cs="Arial"/>
          <w:sz w:val="18"/>
          <w:szCs w:val="20"/>
        </w:rPr>
        <w:t xml:space="preserve">were tailored to address </w:t>
      </w:r>
      <w:r w:rsidR="003B0A32">
        <w:rPr>
          <w:rFonts w:ascii="Arial" w:hAnsi="Arial" w:cs="Arial"/>
          <w:sz w:val="18"/>
          <w:szCs w:val="20"/>
        </w:rPr>
        <w:t>our interests as biologists</w:t>
      </w:r>
      <w:r w:rsidR="002267C0" w:rsidRPr="0078241C">
        <w:rPr>
          <w:rFonts w:ascii="Arial" w:hAnsi="Arial" w:cs="Arial"/>
          <w:sz w:val="18"/>
          <w:szCs w:val="20"/>
        </w:rPr>
        <w:t xml:space="preserve">. </w:t>
      </w:r>
      <w:r w:rsidR="00F87DDE">
        <w:rPr>
          <w:rFonts w:ascii="Arial" w:hAnsi="Arial" w:cs="Arial"/>
          <w:sz w:val="18"/>
          <w:szCs w:val="20"/>
        </w:rPr>
        <w:t>The software is useful to track a wide variety of cell lines, including fast moving cells</w:t>
      </w:r>
      <w:r w:rsidR="002267C0" w:rsidRPr="0078241C">
        <w:rPr>
          <w:rFonts w:ascii="Arial" w:hAnsi="Arial" w:cs="Arial"/>
          <w:sz w:val="18"/>
          <w:szCs w:val="20"/>
        </w:rPr>
        <w:t xml:space="preserve">. Further, we envision that </w:t>
      </w:r>
      <w:r w:rsidR="0001016E">
        <w:rPr>
          <w:rFonts w:ascii="Arial" w:hAnsi="Arial" w:cs="Arial"/>
          <w:sz w:val="18"/>
          <w:szCs w:val="20"/>
        </w:rPr>
        <w:t>it</w:t>
      </w:r>
      <w:r w:rsidR="002267C0" w:rsidRPr="0078241C">
        <w:rPr>
          <w:rFonts w:ascii="Arial" w:hAnsi="Arial" w:cs="Arial"/>
          <w:sz w:val="18"/>
          <w:szCs w:val="20"/>
        </w:rPr>
        <w:t xml:space="preserve"> will prove valuable to generate gold-standard datasets to test and improve the accuracy of automated tracking algorithms. We hope that this is helpful for your work! If you use this for your research, please cite the paper where we first introduced this tracking method:</w:t>
      </w:r>
    </w:p>
    <w:p w:rsidR="002267C0" w:rsidRPr="0078241C" w:rsidRDefault="002267C0" w:rsidP="0078241C">
      <w:pPr>
        <w:spacing w:after="0"/>
        <w:jc w:val="both"/>
        <w:rPr>
          <w:rFonts w:ascii="Arial" w:hAnsi="Arial" w:cs="Arial"/>
          <w:sz w:val="18"/>
          <w:szCs w:val="20"/>
        </w:rPr>
      </w:pPr>
    </w:p>
    <w:p w:rsidR="002267C0" w:rsidRPr="0078241C" w:rsidRDefault="002267C0" w:rsidP="0078241C">
      <w:pPr>
        <w:spacing w:after="0"/>
        <w:jc w:val="both"/>
        <w:rPr>
          <w:rFonts w:ascii="Arial" w:hAnsi="Arial" w:cs="Arial"/>
          <w:sz w:val="18"/>
          <w:szCs w:val="20"/>
        </w:rPr>
      </w:pPr>
      <w:r w:rsidRPr="0078241C">
        <w:rPr>
          <w:rFonts w:ascii="Arial" w:hAnsi="Arial" w:cs="Arial"/>
          <w:sz w:val="18"/>
          <w:szCs w:val="20"/>
        </w:rPr>
        <w:t xml:space="preserve">Reyes, J., Chen, J.Y., Stewart-Ornstein, J., </w:t>
      </w:r>
      <w:proofErr w:type="spellStart"/>
      <w:r w:rsidRPr="0078241C">
        <w:rPr>
          <w:rFonts w:ascii="Arial" w:hAnsi="Arial" w:cs="Arial"/>
          <w:sz w:val="18"/>
          <w:szCs w:val="20"/>
        </w:rPr>
        <w:t>Karhohs</w:t>
      </w:r>
      <w:proofErr w:type="spellEnd"/>
      <w:r w:rsidRPr="0078241C">
        <w:rPr>
          <w:rFonts w:ascii="Arial" w:hAnsi="Arial" w:cs="Arial"/>
          <w:sz w:val="18"/>
          <w:szCs w:val="20"/>
        </w:rPr>
        <w:t>, K.W., Mock, C.S. and Lahav, G. Fluctuations in p53 signaling allow escape from Cell-Cycle arrest. </w:t>
      </w:r>
      <w:r w:rsidRPr="0078241C">
        <w:rPr>
          <w:rFonts w:ascii="Arial" w:hAnsi="Arial" w:cs="Arial"/>
          <w:i/>
          <w:sz w:val="18"/>
          <w:szCs w:val="20"/>
        </w:rPr>
        <w:t>Molecular Cell</w:t>
      </w:r>
      <w:r w:rsidRPr="0078241C">
        <w:rPr>
          <w:rFonts w:ascii="Arial" w:hAnsi="Arial" w:cs="Arial"/>
          <w:sz w:val="18"/>
          <w:szCs w:val="20"/>
        </w:rPr>
        <w:t>, 2018 71(4), pp.581-591.</w:t>
      </w:r>
    </w:p>
    <w:p w:rsidR="0052163D" w:rsidRPr="0078241C" w:rsidRDefault="0052163D" w:rsidP="0078241C">
      <w:pPr>
        <w:spacing w:after="0"/>
        <w:jc w:val="both"/>
        <w:rPr>
          <w:rFonts w:ascii="Arial" w:hAnsi="Arial" w:cs="Arial"/>
          <w:b/>
          <w:szCs w:val="24"/>
        </w:rPr>
      </w:pPr>
    </w:p>
    <w:p w:rsidR="00B61D8D" w:rsidRPr="0078241C" w:rsidRDefault="00B61D8D" w:rsidP="0078241C">
      <w:pPr>
        <w:spacing w:after="0"/>
        <w:jc w:val="both"/>
        <w:rPr>
          <w:rFonts w:ascii="Arial" w:hAnsi="Arial" w:cs="Arial"/>
          <w:b/>
          <w:szCs w:val="24"/>
        </w:rPr>
      </w:pPr>
      <w:r w:rsidRPr="0078241C">
        <w:rPr>
          <w:rFonts w:ascii="Arial" w:hAnsi="Arial" w:cs="Arial"/>
          <w:b/>
          <w:szCs w:val="24"/>
        </w:rPr>
        <w:t>0. System requirements</w:t>
      </w:r>
    </w:p>
    <w:p w:rsidR="0052163D" w:rsidRPr="0078241C" w:rsidRDefault="0052163D" w:rsidP="0078241C">
      <w:pPr>
        <w:spacing w:after="0"/>
        <w:jc w:val="both"/>
        <w:rPr>
          <w:rFonts w:ascii="Arial" w:hAnsi="Arial" w:cs="Arial"/>
          <w:sz w:val="18"/>
          <w:szCs w:val="20"/>
        </w:rPr>
      </w:pPr>
    </w:p>
    <w:p w:rsidR="00B61D8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2013 or higher.</w:t>
      </w:r>
    </w:p>
    <w:p w:rsidR="0052163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image analysis toolbox.</w:t>
      </w:r>
    </w:p>
    <w:p w:rsidR="0052163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Imaging data. The software is designed to process grayscale </w:t>
      </w:r>
      <w:r w:rsidR="00F279E8" w:rsidRPr="0078241C">
        <w:rPr>
          <w:rFonts w:ascii="Arial" w:hAnsi="Arial" w:cs="Arial"/>
          <w:sz w:val="18"/>
          <w:szCs w:val="20"/>
        </w:rPr>
        <w:t>TIF</w:t>
      </w:r>
      <w:r w:rsidRPr="0078241C">
        <w:rPr>
          <w:rFonts w:ascii="Arial" w:hAnsi="Arial" w:cs="Arial"/>
          <w:sz w:val="18"/>
          <w:szCs w:val="20"/>
        </w:rPr>
        <w:t xml:space="preserve"> files.</w:t>
      </w:r>
    </w:p>
    <w:p w:rsidR="00923321" w:rsidRDefault="00923321"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The panel package from </w:t>
      </w:r>
      <w:proofErr w:type="spellStart"/>
      <w:r w:rsidRPr="0078241C">
        <w:rPr>
          <w:rFonts w:ascii="Arial" w:hAnsi="Arial" w:cs="Arial"/>
          <w:sz w:val="18"/>
          <w:szCs w:val="20"/>
        </w:rPr>
        <w:t>Matlab</w:t>
      </w:r>
      <w:proofErr w:type="spellEnd"/>
      <w:r w:rsidRPr="0078241C">
        <w:rPr>
          <w:rFonts w:ascii="Arial" w:hAnsi="Arial" w:cs="Arial"/>
          <w:sz w:val="18"/>
          <w:szCs w:val="20"/>
        </w:rPr>
        <w:t xml:space="preserve"> exchange (only for plotting cellular genealogies).</w:t>
      </w:r>
    </w:p>
    <w:p w:rsidR="0003608F" w:rsidRDefault="0003608F" w:rsidP="0003608F">
      <w:pPr>
        <w:spacing w:after="0"/>
        <w:jc w:val="both"/>
        <w:rPr>
          <w:rFonts w:ascii="Arial" w:hAnsi="Arial" w:cs="Arial"/>
          <w:sz w:val="18"/>
          <w:szCs w:val="20"/>
        </w:rPr>
      </w:pPr>
    </w:p>
    <w:p w:rsidR="0003608F" w:rsidRDefault="0003608F" w:rsidP="0003608F">
      <w:pPr>
        <w:spacing w:after="0"/>
        <w:jc w:val="both"/>
        <w:rPr>
          <w:rFonts w:ascii="Arial" w:hAnsi="Arial" w:cs="Arial"/>
          <w:sz w:val="18"/>
          <w:szCs w:val="20"/>
        </w:rPr>
      </w:pPr>
      <w:r>
        <w:rPr>
          <w:rFonts w:ascii="Arial" w:hAnsi="Arial" w:cs="Arial"/>
          <w:sz w:val="18"/>
          <w:szCs w:val="20"/>
        </w:rPr>
        <w:t xml:space="preserve">Download the latest p53Cinema release from </w:t>
      </w:r>
      <w:proofErr w:type="spellStart"/>
      <w:r>
        <w:rPr>
          <w:rFonts w:ascii="Arial" w:hAnsi="Arial" w:cs="Arial"/>
          <w:sz w:val="18"/>
          <w:szCs w:val="20"/>
        </w:rPr>
        <w:t>Github</w:t>
      </w:r>
      <w:proofErr w:type="spellEnd"/>
      <w:r>
        <w:rPr>
          <w:rFonts w:ascii="Arial" w:hAnsi="Arial" w:cs="Arial"/>
          <w:sz w:val="18"/>
          <w:szCs w:val="20"/>
        </w:rPr>
        <w:t xml:space="preserve">: </w:t>
      </w:r>
      <w:hyperlink r:id="rId9" w:history="1">
        <w:r w:rsidRPr="002A5A9E">
          <w:rPr>
            <w:rStyle w:val="Hyperlink"/>
            <w:rFonts w:ascii="Arial" w:hAnsi="Arial" w:cs="Arial"/>
            <w:sz w:val="18"/>
            <w:szCs w:val="20"/>
          </w:rPr>
          <w:t>https://github.com/balvahal/p53CinemaManual/releases</w:t>
        </w:r>
      </w:hyperlink>
    </w:p>
    <w:p w:rsidR="0003608F" w:rsidRDefault="0003608F" w:rsidP="0003608F">
      <w:pPr>
        <w:spacing w:after="0"/>
        <w:jc w:val="both"/>
        <w:rPr>
          <w:rFonts w:ascii="Arial" w:hAnsi="Arial" w:cs="Arial"/>
          <w:b/>
          <w:sz w:val="18"/>
          <w:szCs w:val="20"/>
        </w:rPr>
      </w:pPr>
    </w:p>
    <w:p w:rsidR="0003608F" w:rsidRPr="0003608F" w:rsidRDefault="0003608F" w:rsidP="0003608F">
      <w:pPr>
        <w:spacing w:after="0"/>
        <w:jc w:val="both"/>
        <w:rPr>
          <w:rFonts w:ascii="Arial" w:hAnsi="Arial" w:cs="Arial"/>
          <w:sz w:val="18"/>
          <w:szCs w:val="20"/>
        </w:rPr>
      </w:pPr>
      <w:r w:rsidRPr="0003608F">
        <w:rPr>
          <w:rFonts w:ascii="Arial" w:hAnsi="Arial" w:cs="Arial"/>
          <w:b/>
          <w:sz w:val="18"/>
          <w:szCs w:val="20"/>
        </w:rPr>
        <w:t xml:space="preserve">Add the p53Cinema folder to your </w:t>
      </w:r>
      <w:proofErr w:type="spellStart"/>
      <w:r w:rsidRPr="0003608F">
        <w:rPr>
          <w:rFonts w:ascii="Arial" w:hAnsi="Arial" w:cs="Arial"/>
          <w:b/>
          <w:sz w:val="18"/>
          <w:szCs w:val="20"/>
        </w:rPr>
        <w:t>Matlab</w:t>
      </w:r>
      <w:proofErr w:type="spellEnd"/>
      <w:r w:rsidRPr="0003608F">
        <w:rPr>
          <w:rFonts w:ascii="Arial" w:hAnsi="Arial" w:cs="Arial"/>
          <w:b/>
          <w:sz w:val="18"/>
          <w:szCs w:val="20"/>
        </w:rPr>
        <w:t xml:space="preserve"> path</w:t>
      </w:r>
      <w:r>
        <w:rPr>
          <w:rFonts w:ascii="Arial" w:hAnsi="Arial" w:cs="Arial"/>
          <w:sz w:val="18"/>
          <w:szCs w:val="20"/>
        </w:rPr>
        <w:t xml:space="preserve"> (add with subfolders). In </w:t>
      </w:r>
      <w:proofErr w:type="spellStart"/>
      <w:r>
        <w:rPr>
          <w:rFonts w:ascii="Arial" w:hAnsi="Arial" w:cs="Arial"/>
          <w:sz w:val="18"/>
          <w:szCs w:val="20"/>
        </w:rPr>
        <w:t>Matlab</w:t>
      </w:r>
      <w:proofErr w:type="spellEnd"/>
      <w:r>
        <w:rPr>
          <w:rFonts w:ascii="Arial" w:hAnsi="Arial" w:cs="Arial"/>
          <w:sz w:val="18"/>
          <w:szCs w:val="20"/>
        </w:rPr>
        <w:t xml:space="preserve"> 2013-2018 you can go to the ‘HOME’ tab and ‘Set path’ options. In doing so, </w:t>
      </w:r>
      <w:proofErr w:type="spellStart"/>
      <w:r>
        <w:rPr>
          <w:rFonts w:ascii="Arial" w:hAnsi="Arial" w:cs="Arial"/>
          <w:sz w:val="18"/>
          <w:szCs w:val="20"/>
        </w:rPr>
        <w:t>Matlab</w:t>
      </w:r>
      <w:proofErr w:type="spellEnd"/>
      <w:r>
        <w:rPr>
          <w:rFonts w:ascii="Arial" w:hAnsi="Arial" w:cs="Arial"/>
          <w:sz w:val="18"/>
          <w:szCs w:val="20"/>
        </w:rPr>
        <w:t xml:space="preserve"> will be able to locate the p53CinemaManual scripts regardless of which directory you are currently working on.</w:t>
      </w:r>
    </w:p>
    <w:p w:rsidR="0052163D" w:rsidRPr="0078241C" w:rsidRDefault="0052163D" w:rsidP="0078241C">
      <w:pPr>
        <w:spacing w:after="0"/>
        <w:jc w:val="both"/>
        <w:rPr>
          <w:rFonts w:ascii="Arial" w:hAnsi="Arial" w:cs="Arial"/>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1. Suggested file directory structure</w:t>
      </w:r>
    </w:p>
    <w:p w:rsidR="00917343" w:rsidRPr="0078241C" w:rsidRDefault="00917343" w:rsidP="0078241C">
      <w:pPr>
        <w:spacing w:after="0"/>
        <w:jc w:val="both"/>
        <w:rPr>
          <w:rFonts w:ascii="Arial" w:hAnsi="Arial" w:cs="Arial"/>
          <w:b/>
          <w:sz w:val="18"/>
          <w:szCs w:val="20"/>
        </w:rPr>
      </w:pPr>
    </w:p>
    <w:p w:rsidR="00B61D8D" w:rsidRDefault="00B61D8D" w:rsidP="0078241C">
      <w:pPr>
        <w:spacing w:after="0"/>
        <w:jc w:val="both"/>
        <w:rPr>
          <w:rFonts w:ascii="Arial" w:hAnsi="Arial" w:cs="Arial"/>
          <w:sz w:val="18"/>
          <w:szCs w:val="20"/>
        </w:rPr>
      </w:pPr>
      <w:r w:rsidRPr="0078241C">
        <w:rPr>
          <w:rFonts w:ascii="Arial" w:hAnsi="Arial" w:cs="Arial"/>
          <w:sz w:val="18"/>
          <w:szCs w:val="20"/>
        </w:rPr>
        <w:t>The p53Cinema will accommodate a wide variety of directory structures. One strategy that has worked for us is to work within an experiment folder, with subdirectories for the raw image files and tracking files:</w:t>
      </w:r>
    </w:p>
    <w:p w:rsidR="000D7EA2" w:rsidRPr="0078241C" w:rsidRDefault="000D7EA2" w:rsidP="0078241C">
      <w:pPr>
        <w:spacing w:after="0"/>
        <w:jc w:val="both"/>
        <w:rPr>
          <w:rFonts w:ascii="Arial" w:hAnsi="Arial" w:cs="Arial"/>
          <w:sz w:val="18"/>
          <w:szCs w:val="20"/>
        </w:rPr>
      </w:pPr>
    </w:p>
    <w:p w:rsidR="00917343"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type id="_x0000_t202" coordsize="21600,21600" o:spt="202" path="m,l,21600r21600,l21600,xe">
            <v:stroke joinstyle="miter"/>
            <v:path gradientshapeok="t" o:connecttype="rect"/>
          </v:shapetype>
          <v:shape id="_x0000_s1124" type="#_x0000_t202" alt="" style="width:541.4pt;height:39.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24">
              <w:txbxContent>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Experiment folder</w:t>
                  </w:r>
                </w:p>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ab/>
                    <w:t>Subdirectory: RAW_DATA</w:t>
                  </w:r>
                </w:p>
                <w:p w:rsidR="000D7EA2" w:rsidRPr="00870236" w:rsidRDefault="007E3CAC" w:rsidP="000D7EA2">
                  <w:pPr>
                    <w:spacing w:after="0"/>
                    <w:ind w:left="720"/>
                    <w:jc w:val="both"/>
                    <w:rPr>
                      <w:rFonts w:ascii="Lucida Console" w:hAnsi="Lucida Console" w:cs="Arial"/>
                      <w:sz w:val="18"/>
                      <w:szCs w:val="18"/>
                    </w:rPr>
                  </w:pPr>
                  <w:r>
                    <w:rPr>
                      <w:rFonts w:ascii="Lucida Console" w:hAnsi="Lucida Console" w:cs="Arial"/>
                      <w:sz w:val="18"/>
                      <w:szCs w:val="18"/>
                    </w:rPr>
                    <w:t>Subdirectory: Tracking</w:t>
                  </w:r>
                </w:p>
                <w:p w:rsidR="000D7EA2" w:rsidRDefault="000D7EA2" w:rsidP="000D7EA2"/>
              </w:txbxContent>
            </v:textbox>
            <w10:anchorlock/>
          </v:shape>
        </w:pict>
      </w:r>
    </w:p>
    <w:p w:rsidR="00917343" w:rsidRPr="007E3CAC" w:rsidRDefault="007E3CAC" w:rsidP="0078241C">
      <w:pPr>
        <w:spacing w:after="0"/>
        <w:jc w:val="both"/>
        <w:rPr>
          <w:rFonts w:ascii="Arial" w:hAnsi="Arial" w:cs="Arial"/>
          <w:sz w:val="18"/>
          <w:szCs w:val="20"/>
        </w:rPr>
      </w:pPr>
      <w:r>
        <w:rPr>
          <w:rFonts w:ascii="Arial" w:hAnsi="Arial" w:cs="Arial"/>
          <w:sz w:val="18"/>
          <w:szCs w:val="20"/>
        </w:rPr>
        <w:t xml:space="preserve">IMPORTANT NOTE: </w:t>
      </w:r>
      <w:r w:rsidRPr="007E3CAC">
        <w:rPr>
          <w:rFonts w:ascii="Arial" w:hAnsi="Arial" w:cs="Arial"/>
          <w:sz w:val="18"/>
          <w:szCs w:val="20"/>
        </w:rPr>
        <w:t>The quantification scripts iterate over all .mat files in a specified directory. Having a directory exclusively dedicated to contain tracking files will prevent potential errors</w:t>
      </w:r>
      <w:r w:rsidR="00DE3CF0">
        <w:rPr>
          <w:rFonts w:ascii="Arial" w:hAnsi="Arial" w:cs="Arial"/>
          <w:sz w:val="18"/>
          <w:szCs w:val="20"/>
        </w:rPr>
        <w:t>/duplications</w:t>
      </w:r>
      <w:r w:rsidRPr="007E3CAC">
        <w:rPr>
          <w:rFonts w:ascii="Arial" w:hAnsi="Arial" w:cs="Arial"/>
          <w:sz w:val="18"/>
          <w:szCs w:val="20"/>
        </w:rPr>
        <w:t xml:space="preserve"> during data quantification.</w:t>
      </w:r>
    </w:p>
    <w:p w:rsidR="007E3CAC" w:rsidRPr="0078241C" w:rsidRDefault="007E3CAC" w:rsidP="0078241C">
      <w:pPr>
        <w:spacing w:after="0"/>
        <w:jc w:val="both"/>
        <w:rPr>
          <w:rFonts w:ascii="Arial" w:hAnsi="Arial" w:cs="Arial"/>
          <w:sz w:val="18"/>
          <w:szCs w:val="20"/>
        </w:rPr>
      </w:pPr>
    </w:p>
    <w:p w:rsidR="00917343"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When you start </w:t>
      </w:r>
      <w:proofErr w:type="spellStart"/>
      <w:r w:rsidRPr="0078241C">
        <w:rPr>
          <w:rFonts w:ascii="Arial" w:hAnsi="Arial" w:cs="Arial"/>
          <w:sz w:val="18"/>
          <w:szCs w:val="20"/>
        </w:rPr>
        <w:t>Matlab</w:t>
      </w:r>
      <w:proofErr w:type="spellEnd"/>
      <w:r w:rsidRPr="0078241C">
        <w:rPr>
          <w:rFonts w:ascii="Arial" w:hAnsi="Arial" w:cs="Arial"/>
          <w:sz w:val="18"/>
          <w:szCs w:val="20"/>
        </w:rPr>
        <w:t>, it is convenient to change directory to the experiment folder</w:t>
      </w:r>
      <w:r w:rsidR="00DC7F3F" w:rsidRPr="0078241C">
        <w:rPr>
          <w:rFonts w:ascii="Arial" w:hAnsi="Arial" w:cs="Arial"/>
          <w:sz w:val="18"/>
          <w:szCs w:val="20"/>
        </w:rPr>
        <w:t xml:space="preserve">. </w:t>
      </w:r>
      <w:r w:rsidR="00917343" w:rsidRPr="0078241C">
        <w:rPr>
          <w:rFonts w:ascii="Arial" w:hAnsi="Arial" w:cs="Arial"/>
          <w:sz w:val="18"/>
          <w:szCs w:val="20"/>
        </w:rPr>
        <w:t>For example:</w:t>
      </w:r>
    </w:p>
    <w:p w:rsidR="00994F58"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23" type="#_x0000_t202" alt="" style="width:541.4pt;height:18.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23">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&gt; cd ‘O:\\</w:t>
                  </w:r>
                  <w:proofErr w:type="spellStart"/>
                  <w:r w:rsidRPr="00870236">
                    <w:rPr>
                      <w:rFonts w:ascii="Lucida Console" w:hAnsi="Lucida Console" w:cs="Arial"/>
                      <w:sz w:val="18"/>
                      <w:szCs w:val="18"/>
                    </w:rPr>
                    <w:t>Sysbio</w:t>
                  </w:r>
                  <w:proofErr w:type="spellEnd"/>
                  <w:r w:rsidRPr="00870236">
                    <w:rPr>
                      <w:rFonts w:ascii="Lucida Console" w:hAnsi="Lucida Console" w:cs="Arial"/>
                      <w:sz w:val="18"/>
                      <w:szCs w:val="18"/>
                    </w:rPr>
                    <w:t>\</w:t>
                  </w:r>
                  <w:proofErr w:type="spellStart"/>
                  <w:r w:rsidRPr="00870236">
                    <w:rPr>
                      <w:rFonts w:ascii="Lucida Console" w:hAnsi="Lucida Console" w:cs="Arial"/>
                      <w:sz w:val="18"/>
                      <w:szCs w:val="18"/>
                    </w:rPr>
                    <w:t>LahavLab</w:t>
                  </w:r>
                  <w:proofErr w:type="spellEnd"/>
                  <w:r w:rsidRPr="00870236">
                    <w:rPr>
                      <w:rFonts w:ascii="Lucida Console" w:hAnsi="Lucida Console" w:cs="Arial"/>
                      <w:sz w:val="18"/>
                      <w:szCs w:val="18"/>
                    </w:rPr>
                    <w:t>\Microscopy\M20181020_p53DynamicsMovie\’;</w:t>
                  </w:r>
                </w:p>
                <w:p w:rsidR="00994F58" w:rsidRDefault="00994F58" w:rsidP="00994F58"/>
              </w:txbxContent>
            </v:textbox>
            <w10:anchorlock/>
          </v:shape>
        </w:pict>
      </w:r>
    </w:p>
    <w:p w:rsidR="00917343" w:rsidRPr="0003608F" w:rsidRDefault="0003608F" w:rsidP="0078241C">
      <w:pPr>
        <w:spacing w:after="0"/>
        <w:jc w:val="both"/>
        <w:rPr>
          <w:rFonts w:ascii="Arial" w:hAnsi="Arial" w:cs="Arial"/>
          <w:sz w:val="18"/>
          <w:szCs w:val="20"/>
        </w:rPr>
      </w:pPr>
      <w:r>
        <w:rPr>
          <w:rFonts w:ascii="Arial" w:hAnsi="Arial" w:cs="Arial"/>
          <w:sz w:val="18"/>
          <w:szCs w:val="20"/>
        </w:rPr>
        <w:t xml:space="preserve">Or use the </w:t>
      </w:r>
      <w:proofErr w:type="spellStart"/>
      <w:r>
        <w:rPr>
          <w:rFonts w:ascii="Arial" w:hAnsi="Arial" w:cs="Arial"/>
          <w:sz w:val="18"/>
          <w:szCs w:val="20"/>
        </w:rPr>
        <w:t>Matlab</w:t>
      </w:r>
      <w:proofErr w:type="spellEnd"/>
      <w:r>
        <w:rPr>
          <w:rFonts w:ascii="Arial" w:hAnsi="Arial" w:cs="Arial"/>
          <w:sz w:val="18"/>
          <w:szCs w:val="20"/>
        </w:rPr>
        <w:t xml:space="preserve"> browser to manually select the directory.</w:t>
      </w:r>
    </w:p>
    <w:p w:rsidR="0003608F" w:rsidRPr="0078241C" w:rsidRDefault="0003608F" w:rsidP="0078241C">
      <w:pPr>
        <w:spacing w:after="0"/>
        <w:jc w:val="both"/>
        <w:rPr>
          <w:rFonts w:ascii="Arial" w:hAnsi="Arial" w:cs="Arial"/>
          <w:b/>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2. Creating a database file</w:t>
      </w:r>
    </w:p>
    <w:p w:rsidR="00917343" w:rsidRPr="0078241C" w:rsidRDefault="00917343" w:rsidP="0078241C">
      <w:pPr>
        <w:spacing w:after="0"/>
        <w:jc w:val="both"/>
        <w:rPr>
          <w:rFonts w:ascii="Arial" w:hAnsi="Arial" w:cs="Arial"/>
          <w:sz w:val="18"/>
          <w:szCs w:val="20"/>
        </w:rPr>
      </w:pPr>
    </w:p>
    <w:p w:rsidR="00B61D8D" w:rsidRPr="0078241C" w:rsidRDefault="00561C8B" w:rsidP="0078241C">
      <w:pPr>
        <w:spacing w:after="0"/>
        <w:jc w:val="both"/>
        <w:rPr>
          <w:rFonts w:ascii="Arial" w:hAnsi="Arial" w:cs="Arial"/>
          <w:sz w:val="18"/>
          <w:szCs w:val="20"/>
        </w:rPr>
      </w:pPr>
      <w:r w:rsidRPr="0078241C">
        <w:rPr>
          <w:rFonts w:ascii="Arial" w:hAnsi="Arial" w:cs="Arial"/>
          <w:sz w:val="18"/>
          <w:szCs w:val="20"/>
        </w:rPr>
        <w:t>A database file is a tab delimited file linking image filenames with their metadata.</w:t>
      </w:r>
      <w:r w:rsidR="00DC7F3F" w:rsidRPr="0078241C">
        <w:rPr>
          <w:rFonts w:ascii="Arial" w:hAnsi="Arial" w:cs="Arial"/>
          <w:sz w:val="18"/>
          <w:szCs w:val="20"/>
        </w:rPr>
        <w:t xml:space="preserve"> </w:t>
      </w:r>
      <w:r w:rsidRPr="0078241C">
        <w:rPr>
          <w:rFonts w:ascii="Arial" w:hAnsi="Arial" w:cs="Arial"/>
          <w:sz w:val="18"/>
          <w:szCs w:val="20"/>
        </w:rPr>
        <w:t>The database file requires the following columns (the order is not important):</w:t>
      </w:r>
      <w:r w:rsidR="002267C0" w:rsidRPr="0078241C">
        <w:rPr>
          <w:rFonts w:ascii="Arial" w:hAnsi="Arial" w:cs="Arial"/>
          <w:sz w:val="18"/>
          <w:szCs w:val="20"/>
        </w:rPr>
        <w:t xml:space="preserve"> </w:t>
      </w:r>
      <w:r w:rsidR="00934523" w:rsidRPr="0078241C">
        <w:rPr>
          <w:rFonts w:ascii="Arial" w:hAnsi="Arial" w:cs="Arial"/>
          <w:sz w:val="16"/>
          <w:szCs w:val="18"/>
        </w:rPr>
        <w:t>f</w:t>
      </w:r>
      <w:r w:rsidRPr="0078241C">
        <w:rPr>
          <w:rFonts w:ascii="Arial" w:hAnsi="Arial" w:cs="Arial"/>
          <w:sz w:val="16"/>
          <w:szCs w:val="18"/>
        </w:rPr>
        <w:t>ilename</w:t>
      </w:r>
      <w:r w:rsidR="002267C0" w:rsidRPr="0078241C">
        <w:rPr>
          <w:rFonts w:ascii="Arial" w:hAnsi="Arial" w:cs="Arial"/>
          <w:sz w:val="18"/>
          <w:szCs w:val="20"/>
        </w:rPr>
        <w:t xml:space="preserve">, </w:t>
      </w:r>
      <w:proofErr w:type="spellStart"/>
      <w:r w:rsidRPr="0078241C">
        <w:rPr>
          <w:rFonts w:ascii="Arial" w:hAnsi="Arial" w:cs="Arial"/>
          <w:sz w:val="16"/>
          <w:szCs w:val="18"/>
        </w:rPr>
        <w:t>group_label</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channel_name</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position_number</w:t>
      </w:r>
      <w:proofErr w:type="spellEnd"/>
      <w:r w:rsidR="002267C0" w:rsidRPr="0078241C">
        <w:rPr>
          <w:rFonts w:ascii="Arial" w:hAnsi="Arial" w:cs="Arial"/>
          <w:sz w:val="18"/>
          <w:szCs w:val="20"/>
        </w:rPr>
        <w:t xml:space="preserve">, </w:t>
      </w:r>
      <w:r w:rsidRPr="0078241C">
        <w:rPr>
          <w:rFonts w:ascii="Arial" w:hAnsi="Arial" w:cs="Arial"/>
          <w:sz w:val="16"/>
          <w:szCs w:val="18"/>
        </w:rPr>
        <w:t>timepoint</w:t>
      </w:r>
      <w:r w:rsidR="002267C0" w:rsidRPr="0078241C">
        <w:rPr>
          <w:rFonts w:ascii="Arial" w:hAnsi="Arial" w:cs="Arial"/>
          <w:sz w:val="16"/>
          <w:szCs w:val="18"/>
        </w:rPr>
        <w:t>.</w:t>
      </w:r>
    </w:p>
    <w:p w:rsidR="00917343" w:rsidRPr="0078241C" w:rsidRDefault="00917343" w:rsidP="0078241C">
      <w:pPr>
        <w:spacing w:after="0"/>
        <w:jc w:val="both"/>
        <w:rPr>
          <w:rFonts w:ascii="Arial" w:hAnsi="Arial" w:cs="Arial"/>
          <w:sz w:val="18"/>
          <w:szCs w:val="20"/>
        </w:rPr>
      </w:pPr>
    </w:p>
    <w:p w:rsidR="00B61D8D"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Normally it is possible to extract all the relevant information from the filename. Use the function </w:t>
      </w:r>
      <w:proofErr w:type="spellStart"/>
      <w:r w:rsidRPr="0078241C">
        <w:rPr>
          <w:rFonts w:ascii="Arial" w:hAnsi="Arial" w:cs="Arial"/>
          <w:sz w:val="16"/>
          <w:szCs w:val="18"/>
        </w:rPr>
        <w:t>createDatabaseFile</w:t>
      </w:r>
      <w:proofErr w:type="spellEnd"/>
      <w:r w:rsidRPr="0078241C">
        <w:rPr>
          <w:rFonts w:ascii="Arial" w:hAnsi="Arial" w:cs="Arial"/>
          <w:sz w:val="18"/>
          <w:szCs w:val="20"/>
        </w:rPr>
        <w:t xml:space="preserve"> as a starting point to generate this table. </w:t>
      </w:r>
    </w:p>
    <w:p w:rsidR="00994F58"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22" type="#_x0000_t202" alt="" style="width:541.4pt;height:4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22">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database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(&lt;</w:t>
                  </w:r>
                  <w:proofErr w:type="spellStart"/>
                  <w:r w:rsidRPr="00870236">
                    <w:rPr>
                      <w:rFonts w:ascii="Lucida Console" w:hAnsi="Lucida Console" w:cs="Arial"/>
                      <w:sz w:val="18"/>
                      <w:szCs w:val="18"/>
                    </w:rPr>
                    <w:t>rawdatapath</w:t>
                  </w:r>
                  <w:proofErr w:type="spellEnd"/>
                  <w:r w:rsidRPr="00870236">
                    <w:rPr>
                      <w:rFonts w:ascii="Lucida Console" w:hAnsi="Lucida Console" w:cs="Arial"/>
                      <w:sz w:val="18"/>
                      <w:szCs w:val="18"/>
                    </w:rPr>
                    <w:t>, String&gt;, &lt;</w:t>
                  </w:r>
                  <w:proofErr w:type="spellStart"/>
                  <w:r w:rsidRPr="00870236">
                    <w:rPr>
                      <w:rFonts w:ascii="Lucida Console" w:hAnsi="Lucida Console" w:cs="Arial"/>
                      <w:sz w:val="18"/>
                      <w:szCs w:val="18"/>
                    </w:rPr>
                    <w:t>outputFile</w:t>
                  </w:r>
                  <w:proofErr w:type="spellEnd"/>
                  <w:r w:rsidRPr="00870236">
                    <w:rPr>
                      <w:rFonts w:ascii="Lucida Console" w:hAnsi="Lucida Console" w:cs="Arial"/>
                      <w:sz w:val="18"/>
                      <w:szCs w:val="18"/>
                    </w:rPr>
                    <w:t>, String&gt;);</w:t>
                  </w:r>
                </w:p>
                <w:p w:rsidR="00994F58" w:rsidRPr="00AE402B" w:rsidRDefault="00C60ACB" w:rsidP="00994F58">
                  <w:pPr>
                    <w:spacing w:after="0"/>
                    <w:jc w:val="both"/>
                    <w:rPr>
                      <w:rFonts w:ascii="Lucida Console" w:hAnsi="Lucida Console" w:cs="Arial"/>
                      <w:sz w:val="18"/>
                      <w:szCs w:val="18"/>
                    </w:rPr>
                  </w:pPr>
                  <w:r w:rsidRPr="00AE402B">
                    <w:rPr>
                      <w:rFonts w:ascii="Lucida Console" w:hAnsi="Lucida Console" w:cs="Arial"/>
                      <w:sz w:val="18"/>
                      <w:szCs w:val="18"/>
                    </w:rPr>
                    <w:t xml:space="preserve">% </w:t>
                  </w:r>
                  <w:r w:rsidR="00994F58" w:rsidRPr="00AE402B">
                    <w:rPr>
                      <w:rFonts w:ascii="Lucida Console" w:hAnsi="Lucida Console" w:cs="Arial"/>
                      <w:sz w:val="18"/>
                      <w:szCs w:val="18"/>
                    </w:rPr>
                    <w:t>For example:</w:t>
                  </w:r>
                </w:p>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database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(‘RAW_DATA’, ‘M20181020_database.txt’);</w:t>
                  </w:r>
                </w:p>
                <w:p w:rsidR="00994F58" w:rsidRDefault="00994F58"/>
              </w:txbxContent>
            </v:textbox>
            <w10:anchorlock/>
          </v:shape>
        </w:pict>
      </w:r>
    </w:p>
    <w:p w:rsidR="001C57E2" w:rsidRPr="0078241C" w:rsidRDefault="001C57E2" w:rsidP="0078241C">
      <w:pPr>
        <w:spacing w:after="0"/>
        <w:jc w:val="both"/>
        <w:rPr>
          <w:rFonts w:ascii="Arial" w:hAnsi="Arial" w:cs="Arial"/>
          <w:b/>
          <w:szCs w:val="24"/>
        </w:rPr>
      </w:pPr>
      <w:r w:rsidRPr="0078241C">
        <w:rPr>
          <w:rFonts w:ascii="Arial" w:hAnsi="Arial" w:cs="Arial"/>
          <w:b/>
          <w:szCs w:val="24"/>
        </w:rPr>
        <w:lastRenderedPageBreak/>
        <w:t>3. Open the tracking software</w:t>
      </w:r>
    </w:p>
    <w:p w:rsidR="001C57E2"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Use the following command to open the software in </w:t>
      </w:r>
      <w:proofErr w:type="spellStart"/>
      <w:r w:rsidRPr="0078241C">
        <w:rPr>
          <w:rFonts w:ascii="Arial" w:hAnsi="Arial" w:cs="Arial"/>
          <w:sz w:val="18"/>
          <w:szCs w:val="20"/>
        </w:rPr>
        <w:t>Matlab</w:t>
      </w:r>
      <w:proofErr w:type="spellEnd"/>
    </w:p>
    <w:p w:rsidR="001C57E2"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21" type="#_x0000_t202" alt="" style="width:541.4pt;height:1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21">
              <w:txbxContent>
                <w:p w:rsidR="00EC30B2" w:rsidRPr="00870236" w:rsidRDefault="00EC30B2" w:rsidP="00EC30B2">
                  <w:pPr>
                    <w:spacing w:after="0"/>
                    <w:jc w:val="both"/>
                    <w:rPr>
                      <w:rFonts w:ascii="Lucida Console" w:hAnsi="Lucida Console" w:cs="Arial"/>
                      <w:sz w:val="18"/>
                      <w:szCs w:val="18"/>
                    </w:rPr>
                  </w:pPr>
                  <w:r w:rsidRPr="00870236">
                    <w:rPr>
                      <w:rFonts w:ascii="Lucida Console" w:hAnsi="Lucida Console" w:cs="Arial"/>
                      <w:sz w:val="18"/>
                      <w:szCs w:val="18"/>
                    </w:rPr>
                    <w:t>&gt; master = p53CinemaManual_object_master;</w:t>
                  </w:r>
                </w:p>
                <w:p w:rsidR="00EC30B2" w:rsidRPr="00934523" w:rsidRDefault="00EC30B2" w:rsidP="00EC30B2">
                  <w:pPr>
                    <w:spacing w:after="0"/>
                    <w:jc w:val="both"/>
                    <w:rPr>
                      <w:rFonts w:ascii="Courier New" w:hAnsi="Courier New" w:cs="Courier New"/>
                      <w:sz w:val="18"/>
                      <w:szCs w:val="18"/>
                    </w:rPr>
                  </w:pPr>
                </w:p>
                <w:p w:rsidR="00EC30B2" w:rsidRDefault="00EC30B2" w:rsidP="00EC30B2"/>
              </w:txbxContent>
            </v:textbox>
            <w10:anchorlock/>
          </v:shape>
        </w:pict>
      </w:r>
    </w:p>
    <w:p w:rsidR="00812FF9"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This will open the </w:t>
      </w:r>
      <w:proofErr w:type="spellStart"/>
      <w:r w:rsidRPr="0093152E">
        <w:rPr>
          <w:rFonts w:ascii="Arial" w:hAnsi="Arial" w:cs="Arial"/>
          <w:i/>
          <w:sz w:val="16"/>
          <w:szCs w:val="18"/>
        </w:rPr>
        <w:t>fileManager</w:t>
      </w:r>
      <w:proofErr w:type="spellEnd"/>
      <w:r w:rsidRPr="0078241C">
        <w:rPr>
          <w:rFonts w:ascii="Arial" w:hAnsi="Arial" w:cs="Arial"/>
          <w:sz w:val="18"/>
          <w:szCs w:val="20"/>
        </w:rPr>
        <w:t xml:space="preserve"> window</w:t>
      </w:r>
    </w:p>
    <w:p w:rsidR="00934C66" w:rsidRPr="0078241C" w:rsidRDefault="00F94110" w:rsidP="0078241C">
      <w:pPr>
        <w:spacing w:after="0"/>
        <w:jc w:val="both"/>
        <w:rPr>
          <w:rFonts w:ascii="Arial" w:hAnsi="Arial" w:cs="Arial"/>
          <w:sz w:val="18"/>
          <w:szCs w:val="20"/>
        </w:rPr>
      </w:pPr>
      <w:r>
        <w:rPr>
          <w:rFonts w:ascii="Arial" w:hAnsi="Arial" w:cs="Arial"/>
          <w:noProof/>
          <w:sz w:val="16"/>
          <w:szCs w:val="18"/>
        </w:rPr>
        <w:pict>
          <v:shapetype id="_x0000_t32" coordsize="21600,21600" o:spt="32" o:oned="t" path="m,l21600,21600e" filled="f">
            <v:path arrowok="t" fillok="f" o:connecttype="none"/>
            <o:lock v:ext="edit" shapetype="t"/>
          </v:shapetype>
          <v:shape id="_x0000_s1098" type="#_x0000_t32" alt="" style="position:absolute;left:0;text-align:left;margin-left:320.6pt;margin-top:159.25pt;width:61.1pt;height:58.45pt;flip:x y;z-index:251709440;mso-wrap-edited:f;mso-width-percent:0;mso-height-percent:0;mso-width-percent:0;mso-height-percent:0" o:connectortype="straight" strokeweight=".25pt"/>
        </w:pict>
      </w:r>
      <w:r>
        <w:rPr>
          <w:rFonts w:ascii="Arial" w:hAnsi="Arial" w:cs="Arial"/>
          <w:noProof/>
          <w:sz w:val="16"/>
          <w:szCs w:val="18"/>
        </w:rPr>
        <w:pict>
          <v:shape id="_x0000_s1097" type="#_x0000_t32" alt="" style="position:absolute;left:0;text-align:left;margin-left:298.2pt;margin-top:94.75pt;width:83.5pt;height:29.9pt;flip:x y;z-index:251708416;mso-wrap-edited:f;mso-width-percent:0;mso-height-percent:0;mso-width-percent:0;mso-height-percent:0" o:connectortype="straight" strokeweight=".25pt"/>
        </w:pict>
      </w:r>
      <w:r>
        <w:rPr>
          <w:rFonts w:ascii="Arial" w:hAnsi="Arial" w:cs="Arial"/>
          <w:noProof/>
          <w:sz w:val="16"/>
          <w:szCs w:val="18"/>
        </w:rPr>
        <w:pict>
          <v:shape id="_x0000_s1096" type="#_x0000_t32" alt="" style="position:absolute;left:0;text-align:left;margin-left:298.2pt;margin-top:64.85pt;width:83.5pt;height:10.35pt;flip:x;z-index:251707392;mso-wrap-edited:f;mso-width-percent:0;mso-height-percent:0;mso-width-percent:0;mso-height-percent:0" o:connectortype="straight" strokeweight=".25pt"/>
        </w:pict>
      </w:r>
      <w:r>
        <w:rPr>
          <w:rFonts w:ascii="Arial" w:hAnsi="Arial" w:cs="Arial"/>
          <w:noProof/>
          <w:sz w:val="16"/>
          <w:szCs w:val="18"/>
        </w:rPr>
        <w:pict>
          <v:shape id="_x0000_s1095" type="#_x0000_t32" alt="" style="position:absolute;left:0;text-align:left;margin-left:324.7pt;margin-top:64.85pt;width:57pt;height:0;flip:x;z-index:251706368;mso-wrap-edited:f;mso-width-percent:0;mso-height-percent:0;mso-width-percent:0;mso-height-percent:0" o:connectortype="straight" strokeweight=".25pt"/>
        </w:pict>
      </w:r>
      <w:r>
        <w:rPr>
          <w:rFonts w:ascii="Arial" w:hAnsi="Arial" w:cs="Arial"/>
          <w:noProof/>
          <w:sz w:val="16"/>
          <w:szCs w:val="18"/>
        </w:rPr>
        <w:pict>
          <v:shape id="_x0000_s1094" type="#_x0000_t32" alt="" style="position:absolute;left:0;text-align:left;margin-left:366.8pt;margin-top:32.95pt;width:14.9pt;height:6.3pt;flip:x y;z-index:251705344;mso-wrap-edited:f;mso-width-percent:0;mso-height-percent:0;mso-width-percent:0;mso-height-percent:0" o:connectortype="straight" strokeweight=".25pt"/>
        </w:pict>
      </w:r>
      <w:r>
        <w:rPr>
          <w:rFonts w:ascii="Arial" w:hAnsi="Arial" w:cs="Arial"/>
          <w:noProof/>
          <w:sz w:val="16"/>
          <w:szCs w:val="18"/>
        </w:rPr>
        <w:pict>
          <v:shape id="_x0000_s1093" type="#_x0000_t32" alt="" style="position:absolute;left:0;text-align:left;margin-left:366.8pt;margin-top:18pt;width:14.9pt;height:0;flip:x;z-index:251704320;mso-wrap-edited:f;mso-width-percent:0;mso-height-percent:0;mso-width-percent:0;mso-height-percent:0" o:connectortype="straight" strokeweight=".25pt"/>
        </w:pict>
      </w:r>
      <w:r>
        <w:rPr>
          <w:rFonts w:ascii="Arial" w:hAnsi="Arial" w:cs="Arial"/>
          <w:noProof/>
          <w:sz w:val="16"/>
          <w:szCs w:val="18"/>
        </w:rPr>
        <w:pict>
          <v:shape id="_x0000_s1092" type="#_x0000_t32" alt="" style="position:absolute;left:0;text-align:left;margin-left:163.25pt;margin-top:68.25pt;width:37.15pt;height:56.4pt;z-index:251703296;mso-wrap-edited:f;mso-width-percent:0;mso-height-percent:0;mso-width-percent:0;mso-height-percent:0" o:connectortype="straight" strokeweight=".25pt"/>
        </w:pict>
      </w:r>
      <w:r>
        <w:rPr>
          <w:rFonts w:ascii="Arial" w:hAnsi="Arial" w:cs="Arial"/>
          <w:noProof/>
          <w:sz w:val="16"/>
          <w:szCs w:val="18"/>
        </w:rPr>
        <w:pict>
          <v:shape id="_x0000_s1091" type="#_x0000_t32" alt="" style="position:absolute;left:0;text-align:left;margin-left:163.25pt;margin-top:141.6pt;width:40.75pt;height:21.05pt;z-index:251702272;mso-wrap-edited:f;mso-width-percent:0;mso-height-percent:0;mso-width-percent:0;mso-height-percent:0" o:connectortype="straight" strokeweight=".25pt"/>
        </w:pict>
      </w:r>
      <w:r>
        <w:rPr>
          <w:rFonts w:ascii="Arial" w:hAnsi="Arial" w:cs="Arial"/>
          <w:noProof/>
          <w:sz w:val="16"/>
          <w:szCs w:val="18"/>
        </w:rPr>
        <w:pict>
          <v:shape id="_x0000_s1090" type="#_x0000_t32" alt="" style="position:absolute;left:0;text-align:left;margin-left:163.25pt;margin-top:175.25pt;width:40.75pt;height:10.85pt;flip:y;z-index:251701248;mso-wrap-edited:f;mso-width-percent:0;mso-height-percent:0;mso-width-percent:0;mso-height-percent:0" o:connectortype="straight" strokeweight=".25pt"/>
        </w:pict>
      </w:r>
      <w:r>
        <w:rPr>
          <w:rFonts w:ascii="Arial" w:hAnsi="Arial" w:cs="Arial"/>
          <w:noProof/>
          <w:sz w:val="16"/>
          <w:szCs w:val="18"/>
        </w:rPr>
        <w:pict>
          <v:shape id="_x0000_s1089" type="#_x0000_t202" alt="" style="position:absolute;left:0;text-align:left;margin-left:38.45pt;margin-top:175.25pt;width:124.8pt;height:22.3pt;z-index:251700224;mso-wrap-style:square;mso-wrap-edited:f;mso-width-percent:0;mso-height-percent:0;mso-width-percent:0;mso-height-percent:0;v-text-anchor:top" strokeweight=".25pt">
            <v:textbox style="mso-next-textbox:#_x0000_s1089">
              <w:txbxContent>
                <w:p w:rsidR="00934C66" w:rsidRPr="00812FF9" w:rsidRDefault="00934C66" w:rsidP="00934C66">
                  <w:pPr>
                    <w:pStyle w:val="ListParagraph"/>
                    <w:spacing w:line="240" w:lineRule="auto"/>
                    <w:ind w:left="-90"/>
                    <w:rPr>
                      <w:sz w:val="14"/>
                      <w:szCs w:val="14"/>
                    </w:rPr>
                  </w:pPr>
                  <w:r>
                    <w:rPr>
                      <w:sz w:val="14"/>
                      <w:szCs w:val="14"/>
                    </w:rPr>
                    <w:t>Change this number to match the size of your monitor.</w:t>
                  </w:r>
                </w:p>
                <w:p w:rsidR="00934C66" w:rsidRPr="00934C66" w:rsidRDefault="00934C66" w:rsidP="00934C66">
                  <w:pPr>
                    <w:rPr>
                      <w:szCs w:val="14"/>
                    </w:rPr>
                  </w:pPr>
                </w:p>
              </w:txbxContent>
            </v:textbox>
          </v:shape>
        </w:pict>
      </w:r>
      <w:r>
        <w:rPr>
          <w:rFonts w:ascii="Arial" w:hAnsi="Arial" w:cs="Arial"/>
          <w:noProof/>
          <w:sz w:val="16"/>
          <w:szCs w:val="18"/>
        </w:rPr>
        <w:pict>
          <v:shape id="_x0000_s1088" type="#_x0000_t202" alt="" style="position:absolute;left:0;text-align:left;margin-left:38.45pt;margin-top:107.15pt;width:124.8pt;height:62.5pt;z-index:251699200;mso-wrap-style:square;mso-wrap-edited:f;mso-width-percent:0;mso-height-percent:0;mso-width-percent:0;mso-height-percent:0;v-text-anchor:top" strokeweight=".25pt">
            <v:textbox style="mso-next-textbox:#_x0000_s1088">
              <w:txbxContent>
                <w:p w:rsidR="00934C66" w:rsidRPr="00812FF9" w:rsidRDefault="00934C66" w:rsidP="00934C66">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neighboring cells.</w:t>
                  </w:r>
                </w:p>
                <w:p w:rsidR="00934C66" w:rsidRPr="00934C66" w:rsidRDefault="00934C66" w:rsidP="00934C66">
                  <w:pPr>
                    <w:rPr>
                      <w:szCs w:val="14"/>
                    </w:rPr>
                  </w:pPr>
                </w:p>
              </w:txbxContent>
            </v:textbox>
          </v:shape>
        </w:pict>
      </w:r>
      <w:r>
        <w:rPr>
          <w:rFonts w:ascii="Arial" w:hAnsi="Arial" w:cs="Arial"/>
          <w:noProof/>
          <w:sz w:val="16"/>
          <w:szCs w:val="18"/>
        </w:rPr>
        <w:pict>
          <v:shape id="_x0000_s1087" type="#_x0000_t202" alt="" style="position:absolute;left:0;text-align:left;margin-left:38.45pt;margin-top:39.25pt;width:124.8pt;height:63pt;z-index:251698176;mso-wrap-style:square;mso-wrap-edited:f;mso-width-percent:0;mso-height-percent:0;mso-width-percent:0;mso-height-percent:0;v-text-anchor:top" strokeweight=".25pt">
            <v:textbox style="mso-next-textbox:#_x0000_s1087">
              <w:txbxContent>
                <w:p w:rsidR="00934C66" w:rsidRPr="00812FF9" w:rsidRDefault="00934C66" w:rsidP="00934C66">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p w:rsidR="00934C66" w:rsidRPr="00934C66" w:rsidRDefault="00934C66" w:rsidP="00934C66">
                  <w:pPr>
                    <w:rPr>
                      <w:szCs w:val="14"/>
                    </w:rPr>
                  </w:pPr>
                </w:p>
              </w:txbxContent>
            </v:textbox>
          </v:shape>
        </w:pict>
      </w:r>
      <w:r>
        <w:rPr>
          <w:rFonts w:ascii="Arial" w:hAnsi="Arial" w:cs="Arial"/>
          <w:noProof/>
          <w:sz w:val="16"/>
          <w:szCs w:val="18"/>
        </w:rPr>
        <w:pict>
          <v:shape id="_x0000_s1086" type="#_x0000_t202" alt="" style="position:absolute;left:0;text-align:left;margin-left:210.95pt;margin-top:221.45pt;width:124.8pt;height:17.5pt;z-index:251697152;mso-wrap-style:square;mso-wrap-edited:f;mso-width-percent:0;mso-height-percent:0;mso-width-percent:0;mso-height-percent:0;v-text-anchor:top" strokeweight=".25pt">
            <v:textbox style="mso-next-textbox:#_x0000_s1086">
              <w:txbxContent>
                <w:p w:rsidR="00934C66" w:rsidRPr="00812FF9" w:rsidRDefault="00934C66" w:rsidP="00934C66">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p w:rsidR="00934C66" w:rsidRPr="00934C66" w:rsidRDefault="00934C66" w:rsidP="00934C66">
                  <w:pPr>
                    <w:rPr>
                      <w:szCs w:val="14"/>
                    </w:rPr>
                  </w:pPr>
                </w:p>
              </w:txbxContent>
            </v:textbox>
          </v:shape>
        </w:pict>
      </w:r>
      <w:r>
        <w:rPr>
          <w:rFonts w:ascii="Arial" w:hAnsi="Arial" w:cs="Arial"/>
          <w:noProof/>
          <w:sz w:val="16"/>
          <w:szCs w:val="18"/>
        </w:rPr>
        <w:pict>
          <v:shape id="_x0000_s1085" type="#_x0000_t202" alt="" style="position:absolute;left:0;text-align:left;margin-left:381.7pt;margin-top:186.1pt;width:124.8pt;height:73.9pt;z-index:251696128;mso-wrap-style:square;mso-wrap-edited:f;mso-width-percent:0;mso-height-percent:0;mso-width-percent:0;mso-height-percent:0;v-text-anchor:top" strokeweight=".25pt">
            <v:textbox style="mso-next-textbox:#_x0000_s1085">
              <w:txbxContent>
                <w:p w:rsidR="00934C66" w:rsidRPr="00812FF9" w:rsidRDefault="00934C66" w:rsidP="00934C66">
                  <w:pPr>
                    <w:spacing w:line="240" w:lineRule="auto"/>
                    <w:ind w:left="-90"/>
                    <w:rPr>
                      <w:sz w:val="14"/>
                      <w:szCs w:val="14"/>
                    </w:rPr>
                  </w:pPr>
                  <w:r>
                    <w:rPr>
                      <w:sz w:val="14"/>
                      <w:szCs w:val="14"/>
                    </w:rPr>
                    <w:t xml:space="preserve">You should check </w:t>
                  </w:r>
                  <w:proofErr w:type="spellStart"/>
                  <w:r w:rsidRPr="008F36AC">
                    <w:rPr>
                      <w:b/>
                      <w:i/>
                      <w:sz w:val="14"/>
                      <w:szCs w:val="14"/>
                    </w:rPr>
                    <w:t>preallocate</w:t>
                  </w:r>
                  <w:proofErr w:type="spellEnd"/>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p w:rsidR="00934C66" w:rsidRPr="00934C66" w:rsidRDefault="00934C66" w:rsidP="00934C66">
                  <w:pPr>
                    <w:rPr>
                      <w:szCs w:val="14"/>
                    </w:rPr>
                  </w:pPr>
                </w:p>
              </w:txbxContent>
            </v:textbox>
          </v:shape>
        </w:pict>
      </w:r>
      <w:r>
        <w:rPr>
          <w:rFonts w:ascii="Arial" w:hAnsi="Arial" w:cs="Arial"/>
          <w:noProof/>
          <w:sz w:val="16"/>
          <w:szCs w:val="18"/>
        </w:rPr>
        <w:pict>
          <v:shape id="_x0000_s1084" type="#_x0000_t202" alt="" style="position:absolute;left:0;text-align:left;margin-left:381.7pt;margin-top:80.15pt;width:124.8pt;height:101.75pt;z-index:251695104;mso-wrap-style:square;mso-wrap-edited:f;mso-width-percent:0;mso-height-percent:0;mso-width-percent:0;mso-height-percent:0;v-text-anchor:top" strokeweight=".25pt">
            <v:textbox style="mso-next-textbox:#_x0000_s1084">
              <w:txbxContent>
                <w:p w:rsidR="00934C66" w:rsidRDefault="00934C66" w:rsidP="00934C66">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w:t>
                  </w:r>
                  <w:proofErr w:type="spellStart"/>
                  <w:r>
                    <w:rPr>
                      <w:sz w:val="14"/>
                      <w:szCs w:val="14"/>
                    </w:rPr>
                    <w:t>substraction</w:t>
                  </w:r>
                  <w:proofErr w:type="spellEnd"/>
                  <w:r>
                    <w:rPr>
                      <w:sz w:val="14"/>
                      <w:szCs w:val="14"/>
                    </w:rPr>
                    <w:t xml:space="preserve"> is recommended unless you are visualizing brightfield images.</w:t>
                  </w:r>
                </w:p>
                <w:p w:rsidR="00934C66" w:rsidRDefault="00934C66" w:rsidP="00934C66">
                  <w:pPr>
                    <w:pStyle w:val="ListParagraph"/>
                    <w:spacing w:line="240" w:lineRule="auto"/>
                    <w:ind w:left="-90"/>
                    <w:rPr>
                      <w:sz w:val="14"/>
                      <w:szCs w:val="14"/>
                    </w:rPr>
                  </w:pPr>
                </w:p>
                <w:p w:rsidR="00934C66" w:rsidRPr="00812FF9" w:rsidRDefault="00934C66" w:rsidP="00934C66">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p w:rsidR="00934C66" w:rsidRPr="00934C66" w:rsidRDefault="00934C66" w:rsidP="00934C66">
                  <w:pPr>
                    <w:rPr>
                      <w:szCs w:val="14"/>
                    </w:rPr>
                  </w:pPr>
                </w:p>
              </w:txbxContent>
            </v:textbox>
          </v:shape>
        </w:pict>
      </w:r>
      <w:r>
        <w:rPr>
          <w:rFonts w:ascii="Arial" w:hAnsi="Arial" w:cs="Arial"/>
          <w:noProof/>
          <w:sz w:val="16"/>
          <w:szCs w:val="18"/>
        </w:rPr>
        <w:pict>
          <v:shape id="_x0000_s1083" type="#_x0000_t202" alt="" style="position:absolute;left:0;text-align:left;margin-left:381.7pt;margin-top:57.7pt;width:124.8pt;height:17.5pt;z-index:251694080;mso-wrap-style:square;mso-wrap-edited:f;mso-width-percent:0;mso-height-percent:0;mso-width-percent:0;mso-height-percent:0;v-text-anchor:top" strokeweight=".25pt">
            <v:textbox style="mso-next-textbox:#_x0000_s1083">
              <w:txbxContent>
                <w:p w:rsidR="00934C66" w:rsidRPr="00812FF9" w:rsidRDefault="00934C66" w:rsidP="00934C66">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p w:rsidR="00934C66" w:rsidRPr="00934C66" w:rsidRDefault="00934C66" w:rsidP="00934C66">
                  <w:pPr>
                    <w:rPr>
                      <w:szCs w:val="14"/>
                    </w:rPr>
                  </w:pPr>
                </w:p>
              </w:txbxContent>
            </v:textbox>
          </v:shape>
        </w:pict>
      </w:r>
      <w:r>
        <w:rPr>
          <w:rFonts w:ascii="Arial" w:hAnsi="Arial" w:cs="Arial"/>
          <w:noProof/>
          <w:sz w:val="16"/>
          <w:szCs w:val="18"/>
        </w:rPr>
        <w:pict>
          <v:shape id="_x0000_s1082" type="#_x0000_t202" alt="" style="position:absolute;left:0;text-align:left;margin-left:381.7pt;margin-top:29.2pt;width:124.8pt;height:17.5pt;z-index:251693056;mso-wrap-style:square;mso-wrap-edited:f;mso-width-percent:0;mso-height-percent:0;mso-width-percent:0;mso-height-percent:0;v-text-anchor:top" strokeweight=".25pt">
            <v:textbox style="mso-next-textbox:#_x0000_s1082">
              <w:txbxContent>
                <w:p w:rsidR="00934C66" w:rsidRPr="00812FF9" w:rsidRDefault="00934C66" w:rsidP="00934C66">
                  <w:pPr>
                    <w:pStyle w:val="ListParagraph"/>
                    <w:spacing w:line="240" w:lineRule="auto"/>
                    <w:ind w:left="-90"/>
                    <w:rPr>
                      <w:sz w:val="14"/>
                      <w:szCs w:val="14"/>
                    </w:rPr>
                  </w:pPr>
                  <w:r>
                    <w:rPr>
                      <w:sz w:val="14"/>
                      <w:szCs w:val="14"/>
                    </w:rPr>
                    <w:t>Select the RAW_DATA directory</w:t>
                  </w:r>
                </w:p>
                <w:p w:rsidR="00934C66" w:rsidRPr="00934C66" w:rsidRDefault="00934C66" w:rsidP="00934C66">
                  <w:pPr>
                    <w:rPr>
                      <w:szCs w:val="14"/>
                    </w:rPr>
                  </w:pPr>
                </w:p>
              </w:txbxContent>
            </v:textbox>
          </v:shape>
        </w:pict>
      </w:r>
      <w:r>
        <w:rPr>
          <w:rFonts w:ascii="Arial" w:hAnsi="Arial" w:cs="Arial"/>
          <w:noProof/>
          <w:sz w:val="16"/>
          <w:szCs w:val="18"/>
        </w:rPr>
        <w:pict>
          <v:shape id="_x0000_s1081" type="#_x0000_t202" alt="" style="position:absolute;left:0;text-align:left;margin-left:381.7pt;margin-top:7.5pt;width:124.8pt;height:17.5pt;z-index:251692032;mso-wrap-style:square;mso-wrap-edited:f;mso-width-percent:0;mso-height-percent:0;mso-width-percent:0;mso-height-percent:0;v-text-anchor:top" strokeweight=".25pt">
            <v:textbox style="mso-next-textbox:#_x0000_s1081">
              <w:txbxContent>
                <w:p w:rsidR="00934C66" w:rsidRPr="00934C66" w:rsidRDefault="00934C66" w:rsidP="00934C66">
                  <w:pPr>
                    <w:pStyle w:val="ListParagraph"/>
                    <w:spacing w:line="240" w:lineRule="auto"/>
                    <w:ind w:left="-90"/>
                    <w:rPr>
                      <w:sz w:val="14"/>
                      <w:szCs w:val="14"/>
                    </w:rPr>
                  </w:pPr>
                  <w:r w:rsidRPr="00812FF9">
                    <w:rPr>
                      <w:sz w:val="14"/>
                      <w:szCs w:val="14"/>
                    </w:rPr>
                    <w:t>Give the program your database file</w:t>
                  </w:r>
                  <w:r>
                    <w:rPr>
                      <w:sz w:val="14"/>
                      <w:szCs w:val="14"/>
                    </w:rPr>
                    <w:t>.</w:t>
                  </w:r>
                </w:p>
              </w:txbxContent>
            </v:textbox>
          </v:shape>
        </w:pict>
      </w:r>
      <w:r>
        <w:rPr>
          <w:rFonts w:ascii="Arial" w:hAnsi="Arial" w:cs="Arial"/>
          <w:sz w:val="16"/>
          <w:szCs w:val="18"/>
        </w:rPr>
      </w:r>
      <w:r>
        <w:rPr>
          <w:rFonts w:ascii="Arial" w:hAnsi="Arial" w:cs="Arial"/>
          <w:sz w:val="16"/>
          <w:szCs w:val="18"/>
        </w:rPr>
        <w:pict>
          <v:shape id="_x0000_s1120" type="#_x0000_t202" alt="" style="width:544.95pt;height:26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stroked="f">
            <v:textbox style="mso-next-textbox:#_x0000_s1120">
              <w:txbxContent>
                <w:p w:rsidR="00934C66" w:rsidRDefault="00934C66" w:rsidP="00934C66">
                  <w:pPr>
                    <w:jc w:val="center"/>
                  </w:pPr>
                  <w:r w:rsidRPr="00934C66">
                    <w:rPr>
                      <w:noProof/>
                    </w:rPr>
                    <w:drawing>
                      <wp:inline distT="0" distB="0" distL="0" distR="0">
                        <wp:extent cx="2579673" cy="26936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w10:anchorlock/>
          </v:shape>
        </w:pict>
      </w:r>
    </w:p>
    <w:p w:rsidR="00AE679A" w:rsidRDefault="003C7224" w:rsidP="0078241C">
      <w:pPr>
        <w:spacing w:after="0"/>
        <w:jc w:val="both"/>
        <w:rPr>
          <w:rFonts w:ascii="Arial" w:hAnsi="Arial" w:cs="Arial"/>
          <w:sz w:val="18"/>
          <w:szCs w:val="20"/>
        </w:rPr>
      </w:pPr>
      <w:r w:rsidRPr="0078241C">
        <w:rPr>
          <w:rFonts w:ascii="Arial" w:hAnsi="Arial" w:cs="Arial"/>
          <w:sz w:val="18"/>
          <w:szCs w:val="20"/>
        </w:rPr>
        <w:t xml:space="preserve">This will open </w:t>
      </w:r>
      <w:r w:rsidR="007558AA" w:rsidRPr="0078241C">
        <w:rPr>
          <w:rFonts w:ascii="Arial" w:hAnsi="Arial" w:cs="Arial"/>
          <w:sz w:val="18"/>
          <w:szCs w:val="20"/>
        </w:rPr>
        <w:t>four</w:t>
      </w:r>
      <w:r w:rsidRPr="0078241C">
        <w:rPr>
          <w:rFonts w:ascii="Arial" w:hAnsi="Arial" w:cs="Arial"/>
          <w:sz w:val="18"/>
          <w:szCs w:val="20"/>
        </w:rPr>
        <w:t xml:space="preserve"> windows: </w:t>
      </w:r>
    </w:p>
    <w:p w:rsidR="007D3392" w:rsidRPr="0078241C" w:rsidRDefault="007D3392" w:rsidP="0078241C">
      <w:pPr>
        <w:spacing w:after="0"/>
        <w:jc w:val="both"/>
        <w:rPr>
          <w:rFonts w:ascii="Arial" w:hAnsi="Arial" w:cs="Arial"/>
          <w:sz w:val="18"/>
          <w:szCs w:val="20"/>
        </w:rPr>
      </w:pPr>
    </w:p>
    <w:p w:rsidR="00AE679A" w:rsidRPr="0093152E" w:rsidRDefault="00AE679A" w:rsidP="0078241C">
      <w:pPr>
        <w:pStyle w:val="ListParagraph"/>
        <w:numPr>
          <w:ilvl w:val="0"/>
          <w:numId w:val="9"/>
        </w:numPr>
        <w:spacing w:after="0"/>
        <w:ind w:left="360"/>
        <w:jc w:val="both"/>
        <w:rPr>
          <w:rFonts w:ascii="Arial" w:hAnsi="Arial" w:cs="Arial"/>
          <w:i/>
          <w:sz w:val="16"/>
          <w:szCs w:val="18"/>
        </w:rPr>
      </w:pPr>
      <w:proofErr w:type="spellStart"/>
      <w:r w:rsidRPr="0093152E">
        <w:rPr>
          <w:rFonts w:ascii="Arial" w:hAnsi="Arial" w:cs="Arial"/>
          <w:i/>
          <w:sz w:val="16"/>
          <w:szCs w:val="18"/>
        </w:rPr>
        <w:t>imageViewer</w:t>
      </w:r>
      <w:proofErr w:type="spellEnd"/>
    </w:p>
    <w:p w:rsidR="00043A8B" w:rsidRPr="0078241C" w:rsidRDefault="00F94110" w:rsidP="0078241C">
      <w:pPr>
        <w:spacing w:after="0"/>
        <w:jc w:val="both"/>
        <w:rPr>
          <w:rFonts w:ascii="Arial" w:hAnsi="Arial" w:cs="Arial"/>
          <w:sz w:val="16"/>
          <w:szCs w:val="18"/>
        </w:rPr>
      </w:pPr>
      <w:r>
        <w:rPr>
          <w:rFonts w:ascii="Arial" w:hAnsi="Arial" w:cs="Arial"/>
          <w:noProof/>
          <w:sz w:val="18"/>
          <w:szCs w:val="20"/>
        </w:rPr>
        <w:pict>
          <v:shape id="_x0000_s1079" type="#_x0000_t202" alt="" style="position:absolute;left:0;text-align:left;margin-left:415.2pt;margin-top:221.2pt;width:124.8pt;height:97.45pt;z-index:251661312;mso-wrap-style:square;mso-wrap-edited:f;mso-width-percent:0;mso-height-percent:0;mso-width-percent:0;mso-height-percent:0;v-text-anchor:top" strokeweight=".25pt">
            <v:textbox style="mso-next-textbox:#_x0000_s1079">
              <w:txbxContent>
                <w:p w:rsidR="0011214C" w:rsidRDefault="0011214C" w:rsidP="00043A8B">
                  <w:pPr>
                    <w:pStyle w:val="ListParagraph"/>
                    <w:spacing w:line="240" w:lineRule="auto"/>
                    <w:ind w:left="-90"/>
                    <w:rPr>
                      <w:sz w:val="14"/>
                      <w:szCs w:val="14"/>
                    </w:rPr>
                  </w:pPr>
                  <w:r>
                    <w:rPr>
                      <w:sz w:val="14"/>
                      <w:szCs w:val="14"/>
                    </w:rPr>
                    <w:t xml:space="preserve">Change the current channel to visualize. Note that because it is not </w:t>
                  </w:r>
                  <w:proofErr w:type="spellStart"/>
                  <w:r>
                    <w:rPr>
                      <w:sz w:val="14"/>
                      <w:szCs w:val="14"/>
                    </w:rPr>
                    <w:t>preallocated</w:t>
                  </w:r>
                  <w:proofErr w:type="spellEnd"/>
                  <w:r>
                    <w:rPr>
                      <w:sz w:val="14"/>
                      <w:szCs w:val="14"/>
                    </w:rPr>
                    <w:t>, the software will read images one by one, and thus it is rather slow. Sometimes looking at other channels is helpful to solve ambiguities in tracking.</w:t>
                  </w:r>
                </w:p>
                <w:p w:rsidR="0011214C" w:rsidRDefault="0011214C" w:rsidP="00043A8B">
                  <w:pPr>
                    <w:pStyle w:val="ListParagraph"/>
                    <w:spacing w:line="240" w:lineRule="auto"/>
                    <w:ind w:left="-90"/>
                    <w:rPr>
                      <w:sz w:val="14"/>
                      <w:szCs w:val="14"/>
                    </w:rPr>
                  </w:pPr>
                </w:p>
                <w:p w:rsidR="0011214C" w:rsidRPr="00043A8B" w:rsidRDefault="0011214C" w:rsidP="00043A8B">
                  <w:pPr>
                    <w:pStyle w:val="ListParagraph"/>
                    <w:spacing w:line="240" w:lineRule="auto"/>
                    <w:ind w:left="-90"/>
                    <w:rPr>
                      <w:sz w:val="14"/>
                      <w:szCs w:val="14"/>
                    </w:rPr>
                  </w:pPr>
                  <w:r>
                    <w:rPr>
                      <w:sz w:val="14"/>
                      <w:szCs w:val="14"/>
                    </w:rPr>
                    <w:t xml:space="preserve">Check ‘preprocess’ to </w:t>
                  </w:r>
                  <w:proofErr w:type="spellStart"/>
                  <w:r>
                    <w:rPr>
                      <w:sz w:val="14"/>
                      <w:szCs w:val="14"/>
                    </w:rPr>
                    <w:t>substract</w:t>
                  </w:r>
                  <w:proofErr w:type="spellEnd"/>
                  <w:r>
                    <w:rPr>
                      <w:sz w:val="14"/>
                      <w:szCs w:val="14"/>
                    </w:rPr>
                    <w:t xml:space="preserve"> background in this alternate channel.</w:t>
                  </w:r>
                </w:p>
              </w:txbxContent>
            </v:textbox>
          </v:shape>
        </w:pict>
      </w:r>
      <w:r>
        <w:rPr>
          <w:rFonts w:ascii="Arial" w:hAnsi="Arial" w:cs="Arial"/>
          <w:noProof/>
          <w:sz w:val="18"/>
          <w:szCs w:val="20"/>
        </w:rPr>
        <w:pict>
          <v:shape id="_x0000_s1078" type="#_x0000_t202" alt="" style="position:absolute;left:0;text-align:left;margin-left:415.2pt;margin-top:157.35pt;width:124.8pt;height:58.25pt;z-index:251662336;mso-wrap-style:square;mso-wrap-edited:f;mso-width-percent:0;mso-height-percent:0;mso-width-percent:0;mso-height-percent:0;v-text-anchor:top" strokeweight=".25pt">
            <v:textbox style="mso-next-textbox:#_x0000_s1078">
              <w:txbxContent>
                <w:p w:rsidR="0011214C" w:rsidRPr="00043A8B" w:rsidRDefault="0011214C" w:rsidP="001D7196">
                  <w:pPr>
                    <w:pStyle w:val="ListParagraph"/>
                    <w:spacing w:line="240" w:lineRule="auto"/>
                    <w:ind w:left="-90"/>
                    <w:rPr>
                      <w:sz w:val="14"/>
                      <w:szCs w:val="14"/>
                    </w:rPr>
                  </w:pPr>
                  <w:r>
                    <w:rPr>
                      <w:sz w:val="14"/>
                      <w:szCs w:val="14"/>
                    </w:rPr>
                    <w:t>Cell fate events are annotated as rings surrounding centroids. Yellow denotes division events. If there is a blue star, it represents that two cells divide at the same centroid (linked sisters).</w:t>
                  </w:r>
                </w:p>
              </w:txbxContent>
            </v:textbox>
          </v:shape>
        </w:pict>
      </w:r>
      <w:r>
        <w:rPr>
          <w:rFonts w:ascii="Arial" w:hAnsi="Arial" w:cs="Arial"/>
          <w:noProof/>
          <w:sz w:val="18"/>
          <w:szCs w:val="20"/>
        </w:rPr>
        <w:pict>
          <v:shape id="_x0000_s1077" type="#_x0000_t202" alt="" style="position:absolute;left:0;text-align:left;margin-left:4.3pt;margin-top:132.3pt;width:124.8pt;height:75.3pt;z-index:251658240;mso-wrap-style:square;mso-wrap-edited:f;mso-width-percent:0;mso-height-percent:0;mso-width-percent:0;mso-height-percent:0;v-text-anchor:top" strokeweight=".25pt">
            <v:textbox style="mso-next-textbox:#_x0000_s1077">
              <w:txbxContent>
                <w:p w:rsidR="0011214C" w:rsidRPr="00043A8B" w:rsidRDefault="0011214C" w:rsidP="00043A8B">
                  <w:pPr>
                    <w:pStyle w:val="ListParagraph"/>
                    <w:spacing w:line="240" w:lineRule="auto"/>
                    <w:ind w:left="-90"/>
                    <w:rPr>
                      <w:sz w:val="14"/>
                      <w:szCs w:val="14"/>
                    </w:rPr>
                  </w:pPr>
                  <w:r>
                    <w:rPr>
                      <w:sz w:val="14"/>
                      <w:szCs w:val="14"/>
                    </w:rPr>
                    <w:t>Centroids are annotated as colored circles. The red centroid is the current cell. Green centroids are cells present at the start and end of the image sequence. Blue centroids are absent in either the beginning/end of the image sequence (incomplete tracks)</w:t>
                  </w:r>
                </w:p>
              </w:txbxContent>
            </v:textbox>
          </v:shape>
        </w:pict>
      </w:r>
      <w:r>
        <w:rPr>
          <w:rFonts w:ascii="Arial" w:hAnsi="Arial" w:cs="Arial"/>
          <w:noProof/>
          <w:sz w:val="18"/>
          <w:szCs w:val="20"/>
        </w:rPr>
        <w:pict>
          <v:shape id="_x0000_s1076" type="#_x0000_t32" alt="" style="position:absolute;left:0;text-align:left;margin-left:389.65pt;margin-top:254.4pt;width:25.55pt;height:33.2pt;flip:x;z-index:251670528;mso-wrap-edited:f;mso-width-percent:0;mso-height-percent:0;mso-width-percent:0;mso-height-percent:0" o:connectortype="straight" strokecolor="white [3212]" strokeweight=".25pt"/>
        </w:pict>
      </w:r>
      <w:r>
        <w:rPr>
          <w:rFonts w:ascii="Arial" w:hAnsi="Arial" w:cs="Arial"/>
          <w:noProof/>
          <w:sz w:val="18"/>
          <w:szCs w:val="20"/>
        </w:rPr>
        <w:pict>
          <v:shape id="_x0000_s1075" type="#_x0000_t32" alt="" style="position:absolute;left:0;text-align:left;margin-left:256.95pt;margin-top:196.55pt;width:158.25pt;height:0;flip:x;z-index:251669504;mso-wrap-edited:f;mso-width-percent:0;mso-height-percent:0;mso-width-percent:0;mso-height-percent:0" o:connectortype="straight" strokecolor="white [3212]" strokeweight=".25pt"/>
        </w:pict>
      </w:r>
      <w:r>
        <w:rPr>
          <w:rFonts w:ascii="Arial" w:hAnsi="Arial" w:cs="Arial"/>
          <w:noProof/>
          <w:sz w:val="18"/>
          <w:szCs w:val="20"/>
        </w:rPr>
        <w:pict>
          <v:shape id="_x0000_s1074" type="#_x0000_t32" alt="" style="position:absolute;left:0;text-align:left;margin-left:129.1pt;margin-top:145pt;width:127.85pt;height:162.35pt;flip:y;z-index:251668480;mso-wrap-edited:f;mso-width-percent:0;mso-height-percent:0;mso-width-percent:0;mso-height-percent:0" o:connectortype="straight" strokecolor="white [3212]" strokeweight=".25pt"/>
        </w:pict>
      </w:r>
      <w:r>
        <w:rPr>
          <w:rFonts w:ascii="Arial" w:hAnsi="Arial" w:cs="Arial"/>
          <w:noProof/>
          <w:sz w:val="18"/>
          <w:szCs w:val="20"/>
        </w:rPr>
        <w:pict>
          <v:shape id="_x0000_s1073" type="#_x0000_t32" alt="" style="position:absolute;left:0;text-align:left;margin-left:129.1pt;margin-top:301pt;width:61.75pt;height:6.35pt;flip:y;z-index:251667456;mso-wrap-edited:f;mso-width-percent:0;mso-height-percent:0;mso-width-percent:0;mso-height-percent:0" o:connectortype="straight" strokeweight=".25pt"/>
        </w:pict>
      </w:r>
      <w:r>
        <w:rPr>
          <w:rFonts w:ascii="Arial" w:hAnsi="Arial" w:cs="Arial"/>
          <w:noProof/>
          <w:sz w:val="18"/>
          <w:szCs w:val="20"/>
        </w:rPr>
        <w:pict>
          <v:shape id="_x0000_s1072" type="#_x0000_t32" alt="" style="position:absolute;left:0;text-align:left;margin-left:129.1pt;margin-top:274.2pt;width:10.1pt;height:19.65pt;z-index:251666432;mso-wrap-edited:f;mso-width-percent:0;mso-height-percent:0;mso-width-percent:0;mso-height-percent:0" o:connectortype="straight" strokeweight=".25pt"/>
        </w:pict>
      </w:r>
      <w:r>
        <w:rPr>
          <w:rFonts w:ascii="Arial" w:hAnsi="Arial" w:cs="Arial"/>
          <w:noProof/>
          <w:sz w:val="18"/>
          <w:szCs w:val="20"/>
        </w:rPr>
        <w:pict>
          <v:shape id="_x0000_s1071" type="#_x0000_t32" alt="" style="position:absolute;left:0;text-align:left;margin-left:129.1pt;margin-top:167.6pt;width:74.9pt;height:62.8pt;z-index:251665408;mso-wrap-edited:f;mso-width-percent:0;mso-height-percent:0;mso-width-percent:0;mso-height-percent:0" o:connectortype="straight" strokecolor="white [3212]" strokeweight=".25pt"/>
        </w:pict>
      </w:r>
      <w:r>
        <w:rPr>
          <w:rFonts w:ascii="Arial" w:hAnsi="Arial" w:cs="Arial"/>
          <w:noProof/>
          <w:sz w:val="18"/>
          <w:szCs w:val="20"/>
        </w:rPr>
        <w:pict>
          <v:shape id="_x0000_s1070" type="#_x0000_t32" alt="" style="position:absolute;left:0;text-align:left;margin-left:129.1pt;margin-top:113.25pt;width:113.7pt;height:54.35pt;flip:y;z-index:251664384;mso-wrap-edited:f;mso-width-percent:0;mso-height-percent:0;mso-width-percent:0;mso-height-percent:0" o:connectortype="straight" strokecolor="white [3212]" strokeweight=".25pt"/>
        </w:pict>
      </w:r>
      <w:r>
        <w:rPr>
          <w:rFonts w:ascii="Arial" w:hAnsi="Arial" w:cs="Arial"/>
          <w:noProof/>
          <w:sz w:val="18"/>
          <w:szCs w:val="20"/>
        </w:rPr>
        <w:pict>
          <v:shape id="_x0000_s1069" type="#_x0000_t32" alt="" style="position:absolute;left:0;text-align:left;margin-left:129.1pt;margin-top:120.3pt;width:44.55pt;height:47.3pt;flip:y;z-index:251663360;mso-wrap-edited:f;mso-width-percent:0;mso-height-percent:0;mso-width-percent:0;mso-height-percent:0" o:connectortype="straight" strokecolor="white [3212]" strokeweight=".25pt"/>
        </w:pict>
      </w:r>
      <w:r>
        <w:rPr>
          <w:rFonts w:ascii="Arial" w:hAnsi="Arial" w:cs="Arial"/>
          <w:noProof/>
          <w:sz w:val="18"/>
          <w:szCs w:val="20"/>
        </w:rPr>
        <w:pict>
          <v:shape id="_x0000_s1068" type="#_x0000_t202" alt="" style="position:absolute;left:0;text-align:left;margin-left:4.3pt;margin-top:293.85pt;width:124.8pt;height:24.8pt;z-index:251660288;mso-wrap-style:square;mso-wrap-edited:f;mso-width-percent:0;mso-height-percent:0;mso-width-percent:0;mso-height-percent:0;v-text-anchor:top" strokeweight=".25pt">
            <v:textbox style="mso-next-textbox:#_x0000_s1068">
              <w:txbxContent>
                <w:p w:rsidR="0011214C" w:rsidRPr="00043A8B" w:rsidRDefault="0011214C"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Pr>
          <w:rFonts w:ascii="Arial" w:hAnsi="Arial" w:cs="Arial"/>
          <w:noProof/>
          <w:sz w:val="18"/>
          <w:szCs w:val="20"/>
        </w:rPr>
        <w:pict>
          <v:shape id="_x0000_s1067" type="#_x0000_t202" alt="" style="position:absolute;left:0;text-align:left;margin-left:4.3pt;margin-top:262.8pt;width:124.8pt;height:24.8pt;z-index:251659264;mso-wrap-style:square;mso-wrap-edited:f;mso-width-percent:0;mso-height-percent:0;mso-width-percent:0;mso-height-percent:0;v-text-anchor:top" strokeweight=".25pt">
            <v:textbox style="mso-next-textbox:#_x0000_s1067">
              <w:txbxContent>
                <w:p w:rsidR="0011214C" w:rsidRPr="00043A8B" w:rsidRDefault="0011214C"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Pr>
          <w:rFonts w:ascii="Arial" w:hAnsi="Arial" w:cs="Arial"/>
          <w:sz w:val="16"/>
          <w:szCs w:val="18"/>
        </w:rPr>
      </w:r>
      <w:r>
        <w:rPr>
          <w:rFonts w:ascii="Arial" w:hAnsi="Arial" w:cs="Arial"/>
          <w:sz w:val="16"/>
          <w:szCs w:val="18"/>
        </w:rPr>
        <w:pict>
          <v:shape id="_x0000_s1119" type="#_x0000_t202" alt="" style="width:544.95pt;height:328.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stroked="f">
            <v:textbox style="mso-next-textbox:#_x0000_s1119">
              <w:txbxContent>
                <w:p w:rsidR="0011214C" w:rsidRDefault="0011214C"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anchorlock/>
          </v:shape>
        </w:pict>
      </w:r>
    </w:p>
    <w:p w:rsidR="0078241C" w:rsidRDefault="0078241C" w:rsidP="0078241C">
      <w:pPr>
        <w:spacing w:after="0"/>
        <w:jc w:val="both"/>
        <w:rPr>
          <w:rFonts w:ascii="Arial" w:hAnsi="Arial" w:cs="Arial"/>
          <w:sz w:val="16"/>
          <w:szCs w:val="18"/>
        </w:rPr>
      </w:pPr>
    </w:p>
    <w:p w:rsidR="00323952" w:rsidRPr="0093152E" w:rsidRDefault="002A456E" w:rsidP="0078241C">
      <w:pPr>
        <w:spacing w:after="0"/>
        <w:jc w:val="both"/>
        <w:rPr>
          <w:rFonts w:ascii="Arial" w:hAnsi="Arial" w:cs="Arial"/>
          <w:i/>
          <w:sz w:val="16"/>
          <w:szCs w:val="18"/>
        </w:rPr>
      </w:pPr>
      <w:r w:rsidRPr="0093152E">
        <w:rPr>
          <w:rFonts w:ascii="Arial" w:hAnsi="Arial" w:cs="Arial"/>
          <w:i/>
          <w:sz w:val="16"/>
          <w:szCs w:val="18"/>
        </w:rPr>
        <w:lastRenderedPageBreak/>
        <w:t xml:space="preserve">B. </w:t>
      </w:r>
      <w:proofErr w:type="spellStart"/>
      <w:r w:rsidR="003C7224" w:rsidRPr="0093152E">
        <w:rPr>
          <w:rFonts w:ascii="Arial" w:hAnsi="Arial" w:cs="Arial"/>
          <w:i/>
          <w:sz w:val="16"/>
          <w:szCs w:val="18"/>
        </w:rPr>
        <w:t>cellTracker</w:t>
      </w:r>
      <w:proofErr w:type="spellEnd"/>
    </w:p>
    <w:p w:rsidR="00122F9B" w:rsidRPr="0078241C" w:rsidRDefault="00122F9B" w:rsidP="0078241C">
      <w:pPr>
        <w:spacing w:after="0"/>
        <w:jc w:val="both"/>
        <w:rPr>
          <w:rFonts w:ascii="Arial" w:hAnsi="Arial" w:cs="Arial"/>
          <w:sz w:val="18"/>
          <w:szCs w:val="20"/>
        </w:rPr>
      </w:pPr>
    </w:p>
    <w:p w:rsidR="00122F9B" w:rsidRPr="0078241C" w:rsidRDefault="00F94110" w:rsidP="0078241C">
      <w:pPr>
        <w:spacing w:after="0"/>
        <w:jc w:val="both"/>
        <w:rPr>
          <w:rFonts w:ascii="Arial" w:hAnsi="Arial" w:cs="Arial"/>
          <w:sz w:val="18"/>
          <w:szCs w:val="20"/>
        </w:rPr>
      </w:pPr>
      <w:r>
        <w:rPr>
          <w:rFonts w:ascii="Arial" w:hAnsi="Arial" w:cs="Arial"/>
          <w:noProof/>
          <w:szCs w:val="24"/>
        </w:rPr>
        <w:pict>
          <v:shape id="_x0000_s1065" type="#_x0000_t32" alt="" style="position:absolute;left:0;text-align:left;margin-left:290.8pt;margin-top:46.6pt;width:96.05pt;height:21.1pt;z-index:251682816;mso-wrap-edited:f;mso-width-percent:0;mso-height-percent:0;mso-width-percent:0;mso-height-percent:0" o:connectortype="straight" strokeweight=".25pt"/>
        </w:pict>
      </w:r>
      <w:r>
        <w:rPr>
          <w:rFonts w:ascii="Arial" w:hAnsi="Arial" w:cs="Arial"/>
          <w:noProof/>
          <w:szCs w:val="24"/>
        </w:rPr>
        <w:pict>
          <v:shape id="_x0000_s1064" type="#_x0000_t202" alt="" style="position:absolute;left:0;text-align:left;margin-left:386.85pt;margin-top:6.35pt;width:153.2pt;height:40.25pt;z-index:251672576;mso-wrap-style:square;mso-wrap-edited:f;mso-width-percent:0;mso-height-percent:0;mso-width-percent:0;mso-height-percent:0;v-text-anchor:top" strokeweight=".25pt">
            <v:textbox style="mso-next-textbox:#_x0000_s1064">
              <w:txbxContent>
                <w:p w:rsidR="0011214C" w:rsidRPr="00514A7C" w:rsidRDefault="0011214C" w:rsidP="00514A7C">
                  <w:pPr>
                    <w:ind w:left="-90"/>
                    <w:rPr>
                      <w:sz w:val="14"/>
                      <w:szCs w:val="14"/>
                    </w:rPr>
                  </w:pPr>
                  <w:r>
                    <w:rPr>
                      <w:sz w:val="14"/>
                      <w:szCs w:val="14"/>
                    </w:rPr>
                    <w:t>Choose frame-by-frame tracking to link cells while clicking or scrolling. Propagate mode will link centroids until it finds a point of ambiguity.</w:t>
                  </w:r>
                </w:p>
              </w:txbxContent>
            </v:textbox>
          </v:shape>
        </w:pict>
      </w:r>
      <w:r>
        <w:rPr>
          <w:rFonts w:ascii="Arial" w:hAnsi="Arial" w:cs="Arial"/>
          <w:noProof/>
          <w:szCs w:val="24"/>
        </w:rPr>
        <w:pict>
          <v:shape id="_x0000_s1063" type="#_x0000_t202" alt="" style="position:absolute;left:0;text-align:left;margin-left:386.85pt;margin-top:83.95pt;width:153.2pt;height:28.25pt;z-index:251677696;mso-wrap-style:square;mso-wrap-edited:f;mso-width-percent:0;mso-height-percent:0;mso-width-percent:0;mso-height-percent:0;v-text-anchor:top" strokeweight=".25pt">
            <v:textbox style="mso-next-textbox:#_x0000_s1063">
              <w:txbxContent>
                <w:p w:rsidR="0011214C" w:rsidRPr="00514A7C" w:rsidRDefault="0011214C" w:rsidP="00514A7C">
                  <w:pPr>
                    <w:ind w:left="-90"/>
                    <w:rPr>
                      <w:sz w:val="14"/>
                      <w:szCs w:val="14"/>
                    </w:rPr>
                  </w:pPr>
                  <w:r>
                    <w:rPr>
                      <w:sz w:val="14"/>
                      <w:szCs w:val="14"/>
                    </w:rPr>
                    <w:t>Re-run local maxima identification without re-loading all images.</w:t>
                  </w:r>
                </w:p>
              </w:txbxContent>
            </v:textbox>
          </v:shape>
        </w:pict>
      </w:r>
      <w:r>
        <w:rPr>
          <w:rFonts w:ascii="Arial" w:hAnsi="Arial" w:cs="Arial"/>
          <w:noProof/>
          <w:szCs w:val="24"/>
        </w:rPr>
        <w:pict>
          <v:shape id="_x0000_s1062" type="#_x0000_t202" alt="" style="position:absolute;left:0;text-align:left;margin-left:386.85pt;margin-top:53.6pt;width:153.2pt;height:26.1pt;z-index:251673600;mso-wrap-style:square;mso-wrap-edited:f;mso-width-percent:0;mso-height-percent:0;mso-width-percent:0;mso-height-percent:0;v-text-anchor:top" strokeweight=".25pt">
            <v:textbox style="mso-next-textbox:#_x0000_s1062">
              <w:txbxContent>
                <w:p w:rsidR="0011214C" w:rsidRPr="00514A7C" w:rsidRDefault="0011214C" w:rsidP="00514A7C">
                  <w:pPr>
                    <w:ind w:left="-90"/>
                    <w:rPr>
                      <w:sz w:val="14"/>
                      <w:szCs w:val="14"/>
                    </w:rPr>
                  </w:pPr>
                  <w:r>
                    <w:rPr>
                      <w:sz w:val="14"/>
                      <w:szCs w:val="14"/>
                    </w:rPr>
                    <w:t>Check this box to watch the software propagate tracks in real time.</w:t>
                  </w:r>
                </w:p>
              </w:txbxContent>
            </v:textbox>
          </v:shape>
        </w:pict>
      </w:r>
      <w:r>
        <w:rPr>
          <w:rFonts w:ascii="Arial" w:hAnsi="Arial" w:cs="Arial"/>
          <w:noProof/>
          <w:szCs w:val="24"/>
        </w:rPr>
        <w:pict>
          <v:shape id="_x0000_s1061" type="#_x0000_t202" alt="" style="position:absolute;left:0;text-align:left;margin-left:6.35pt;margin-top:153.1pt;width:153.2pt;height:61.45pt;z-index:251676672;mso-wrap-style:square;mso-wrap-edited:f;mso-width-percent:0;mso-height-percent:0;mso-width-percent:0;mso-height-percent:0;v-text-anchor:top" strokeweight=".25pt">
            <v:textbox style="mso-next-textbox:#_x0000_s1061">
              <w:txbxContent>
                <w:p w:rsidR="0011214C" w:rsidRPr="00514A7C" w:rsidRDefault="0011214C" w:rsidP="00514A7C">
                  <w:pPr>
                    <w:ind w:left="-90"/>
                    <w:rPr>
                      <w:sz w:val="14"/>
                      <w:szCs w:val="14"/>
                    </w:rPr>
                  </w:pPr>
                  <w:r>
                    <w:rPr>
                      <w:sz w:val="14"/>
                      <w:szCs w:val="14"/>
                    </w:rPr>
                    <w:t>This is the number of pixels the software will look around current centroid to find a matching centroid in the next frame. A lower value will make track propagation better if you have high frame rate or if your cells move very little.</w:t>
                  </w:r>
                </w:p>
              </w:txbxContent>
            </v:textbox>
          </v:shape>
        </w:pict>
      </w:r>
      <w:r>
        <w:rPr>
          <w:rFonts w:ascii="Arial" w:hAnsi="Arial" w:cs="Arial"/>
          <w:noProof/>
          <w:szCs w:val="24"/>
        </w:rPr>
        <w:pict>
          <v:shape id="_x0000_s1060" type="#_x0000_t32" alt="" style="position:absolute;left:0;text-align:left;margin-left:159.55pt;margin-top:33.15pt;width:9.85pt;height:22.6pt;flip:y;z-index:251691008;mso-wrap-edited:f;mso-width-percent:0;mso-height-percent:0;mso-width-percent:0;mso-height-percent:0" o:connectortype="straight" strokeweight=".25pt"/>
        </w:pict>
      </w:r>
      <w:r>
        <w:rPr>
          <w:rFonts w:ascii="Arial" w:hAnsi="Arial" w:cs="Arial"/>
          <w:noProof/>
          <w:szCs w:val="24"/>
        </w:rPr>
        <w:pict>
          <v:shape id="_x0000_s1059" type="#_x0000_t202" alt="" style="position:absolute;left:0;text-align:left;margin-left:6.35pt;margin-top:71.2pt;width:153.2pt;height:37.4pt;z-index:251674624;mso-wrap-style:square;mso-wrap-edited:f;mso-width-percent:0;mso-height-percent:0;mso-width-percent:0;mso-height-percent:0;v-text-anchor:top" strokeweight=".25pt">
            <v:textbox style="mso-next-textbox:#_x0000_s1059">
              <w:txbxContent>
                <w:p w:rsidR="0011214C" w:rsidRPr="00514A7C" w:rsidRDefault="0011214C" w:rsidP="00514A7C">
                  <w:pPr>
                    <w:ind w:left="-90"/>
                    <w:rPr>
                      <w:sz w:val="14"/>
                      <w:szCs w:val="14"/>
                    </w:rPr>
                  </w:pPr>
                  <w:r>
                    <w:rPr>
                      <w:sz w:val="14"/>
                      <w:szCs w:val="14"/>
                    </w:rPr>
                    <w:t>Use these buttons to load and save tracking files. We recommend you to keep these files in a separate subfolder</w:t>
                  </w:r>
                </w:p>
              </w:txbxContent>
            </v:textbox>
          </v:shape>
        </w:pict>
      </w:r>
      <w:r>
        <w:rPr>
          <w:rFonts w:ascii="Arial" w:hAnsi="Arial" w:cs="Arial"/>
          <w:noProof/>
          <w:szCs w:val="24"/>
        </w:rPr>
        <w:pict>
          <v:shape id="_x0000_s1058" type="#_x0000_t202" alt="" style="position:absolute;left:0;text-align:left;margin-left:6.35pt;margin-top:112.15pt;width:153.2pt;height:37.4pt;z-index:251675648;mso-wrap-style:square;mso-wrap-edited:f;mso-width-percent:0;mso-height-percent:0;mso-width-percent:0;mso-height-percent:0;v-text-anchor:top" strokeweight=".25pt">
            <v:textbox style="mso-next-textbox:#_x0000_s1058">
              <w:txbxContent>
                <w:p w:rsidR="0011214C" w:rsidRPr="00514A7C" w:rsidRDefault="0011214C" w:rsidP="00514A7C">
                  <w:pPr>
                    <w:ind w:left="-90"/>
                    <w:rPr>
                      <w:sz w:val="14"/>
                      <w:szCs w:val="14"/>
                    </w:rPr>
                  </w:pPr>
                  <w:r>
                    <w:rPr>
                      <w:sz w:val="14"/>
                      <w:szCs w:val="14"/>
                    </w:rPr>
                    <w:t>Select the cell id. You can use this to edit tracks, or to re-visit individual cells that you are interested in after quantifying data.</w:t>
                  </w:r>
                </w:p>
              </w:txbxContent>
            </v:textbox>
          </v:shape>
        </w:pict>
      </w:r>
      <w:r>
        <w:rPr>
          <w:rFonts w:ascii="Arial" w:hAnsi="Arial" w:cs="Arial"/>
          <w:noProof/>
          <w:sz w:val="16"/>
          <w:szCs w:val="18"/>
        </w:rPr>
        <w:pict>
          <v:shape id="_x0000_s1057" type="#_x0000_t202" alt="" style="position:absolute;left:0;text-align:left;margin-left:6.35pt;margin-top:43.1pt;width:153.2pt;height:24.6pt;z-index:251689984;mso-wrap-style:square;mso-wrap-edited:f;mso-width-percent:0;mso-height-percent:0;mso-width-percent:0;mso-height-percent:0;v-text-anchor:top" strokeweight=".25pt">
            <v:textbox style="mso-next-textbox:#_x0000_s1057">
              <w:txbxContent>
                <w:p w:rsidR="00C5047A" w:rsidRPr="00514A7C" w:rsidRDefault="00C5047A" w:rsidP="00C5047A">
                  <w:pPr>
                    <w:ind w:left="-90"/>
                    <w:rPr>
                      <w:sz w:val="14"/>
                      <w:szCs w:val="14"/>
                    </w:rPr>
                  </w:pPr>
                  <w:r>
                    <w:rPr>
                      <w:sz w:val="14"/>
                      <w:szCs w:val="14"/>
                    </w:rPr>
                    <w:t>Use this button to either create or edit a track. You can also use the ‘Tab’ key as a shortcut.</w:t>
                  </w:r>
                </w:p>
              </w:txbxContent>
            </v:textbox>
          </v:shape>
        </w:pict>
      </w:r>
      <w:r>
        <w:rPr>
          <w:rFonts w:ascii="Arial" w:hAnsi="Arial" w:cs="Arial"/>
          <w:b/>
          <w:noProof/>
          <w:szCs w:val="24"/>
        </w:rPr>
        <w:pict>
          <v:shape id="_x0000_s1056" type="#_x0000_t202" alt="" style="position:absolute;left:0;text-align:left;margin-left:6.35pt;margin-top:2.85pt;width:153.2pt;height:36pt;z-index:251671552;mso-wrap-style:square;mso-wrap-edited:f;mso-width-percent:0;mso-height-percent:0;mso-width-percent:0;mso-height-percent:0;v-text-anchor:top" strokeweight=".25pt">
            <v:textbox style="mso-next-textbox:#_x0000_s1056">
              <w:txbxContent>
                <w:p w:rsidR="0011214C" w:rsidRPr="00514A7C" w:rsidRDefault="0011214C" w:rsidP="00C5047A">
                  <w:pPr>
                    <w:spacing w:after="0"/>
                    <w:ind w:left="-90"/>
                    <w:rPr>
                      <w:sz w:val="14"/>
                      <w:szCs w:val="14"/>
                    </w:rPr>
                  </w:pPr>
                  <w:r w:rsidRPr="00514A7C">
                    <w:rPr>
                      <w:sz w:val="14"/>
                      <w:szCs w:val="14"/>
                    </w:rPr>
                    <w:t xml:space="preserve">Toggle between </w:t>
                  </w:r>
                  <w:r>
                    <w:rPr>
                      <w:sz w:val="14"/>
                      <w:szCs w:val="14"/>
                    </w:rPr>
                    <w:t>tracking mode ‘on’ and ‘off’</w:t>
                  </w:r>
                  <w:r>
                    <w:rPr>
                      <w:noProof/>
                      <w:sz w:val="14"/>
                      <w:szCs w:val="14"/>
                    </w:rPr>
                    <w:drawing>
                      <wp:inline distT="0" distB="0" distL="0" distR="0">
                        <wp:extent cx="1753235" cy="258301"/>
                        <wp:effectExtent l="19050" t="0" r="0"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1753235" cy="258301"/>
                                </a:xfrm>
                                <a:prstGeom prst="rect">
                                  <a:avLst/>
                                </a:prstGeom>
                                <a:noFill/>
                                <a:ln w="9525">
                                  <a:noFill/>
                                  <a:miter lim="800000"/>
                                  <a:headEnd/>
                                  <a:tailEnd/>
                                </a:ln>
                              </pic:spPr>
                            </pic:pic>
                          </a:graphicData>
                        </a:graphic>
                      </wp:inline>
                    </w:drawing>
                  </w:r>
                </w:p>
              </w:txbxContent>
            </v:textbox>
          </v:shape>
        </w:pict>
      </w:r>
      <w:r>
        <w:rPr>
          <w:rFonts w:ascii="Arial" w:hAnsi="Arial" w:cs="Arial"/>
          <w:noProof/>
          <w:szCs w:val="24"/>
        </w:rPr>
        <w:pict>
          <v:shape id="_x0000_s1055" type="#_x0000_t32" alt="" style="position:absolute;left:0;text-align:left;margin-left:361.4pt;margin-top:162.4pt;width:25.45pt;height:7.75pt;z-index:251687936;mso-wrap-edited:f;mso-width-percent:0;mso-height-percent:0;mso-width-percent:0;mso-height-percent:0" o:connectortype="straight" strokeweight=".25pt"/>
        </w:pict>
      </w:r>
      <w:r>
        <w:rPr>
          <w:rFonts w:ascii="Arial" w:hAnsi="Arial" w:cs="Arial"/>
          <w:noProof/>
          <w:szCs w:val="24"/>
        </w:rPr>
        <w:pict>
          <v:shape id="_x0000_s1054" type="#_x0000_t32" alt="" style="position:absolute;left:0;text-align:left;margin-left:303.5pt;margin-top:89.65pt;width:83.35pt;height:19.75pt;flip:y;z-index:251688960;mso-wrap-edited:f;mso-width-percent:0;mso-height-percent:0;mso-width-percent:0;mso-height-percent:0" o:connectortype="straight" strokeweight=".25pt"/>
        </w:pict>
      </w:r>
      <w:r>
        <w:rPr>
          <w:rFonts w:ascii="Arial" w:hAnsi="Arial" w:cs="Arial"/>
          <w:noProof/>
          <w:szCs w:val="24"/>
        </w:rPr>
        <w:pict>
          <v:shape id="_x0000_s1053" type="#_x0000_t32" alt="" style="position:absolute;left:0;text-align:left;margin-left:294.35pt;margin-top:146.8pt;width:92.5pt;height:8.55pt;flip:y;z-index:251686912;mso-wrap-edited:f;mso-width-percent:0;mso-height-percent:0;mso-width-percent:0;mso-height-percent:0" o:connectortype="straight" strokeweight=".25pt"/>
        </w:pict>
      </w:r>
      <w:r>
        <w:rPr>
          <w:rFonts w:ascii="Arial" w:hAnsi="Arial" w:cs="Arial"/>
          <w:noProof/>
          <w:szCs w:val="24"/>
        </w:rPr>
        <w:pict>
          <v:shape id="_x0000_s1052" type="#_x0000_t32" alt="" style="position:absolute;left:0;text-align:left;margin-left:159.55pt;margin-top:97.4pt;width:62.8pt;height:72.75pt;flip:y;z-index:251685888;mso-wrap-edited:f;mso-width-percent:0;mso-height-percent:0;mso-width-percent:0;mso-height-percent:0" o:connectortype="straight" strokeweight=".25pt"/>
        </w:pict>
      </w:r>
      <w:r>
        <w:rPr>
          <w:rFonts w:ascii="Arial" w:hAnsi="Arial" w:cs="Arial"/>
          <w:noProof/>
          <w:szCs w:val="24"/>
        </w:rPr>
        <w:pict>
          <v:shape id="_x0000_s1051" type="#_x0000_t32" alt="" style="position:absolute;left:0;text-align:left;margin-left:159.55pt;margin-top:76.95pt;width:24.7pt;height:46.6pt;flip:y;z-index:251684864;mso-wrap-edited:f;mso-width-percent:0;mso-height-percent:0;mso-width-percent:0;mso-height-percent:0" o:connectortype="straight" strokeweight=".25pt"/>
        </w:pict>
      </w:r>
      <w:r>
        <w:rPr>
          <w:rFonts w:ascii="Arial" w:hAnsi="Arial" w:cs="Arial"/>
          <w:noProof/>
          <w:szCs w:val="24"/>
        </w:rPr>
        <w:pict>
          <v:shape id="_x0000_s1050" type="#_x0000_t32" alt="" style="position:absolute;left:0;text-align:left;margin-left:159.55pt;margin-top:60pt;width:9.85pt;height:22.6pt;flip:y;z-index:251683840;mso-wrap-edited:f;mso-width-percent:0;mso-height-percent:0;mso-width-percent:0;mso-height-percent:0" o:connectortype="straight" strokeweight=".25pt"/>
        </w:pict>
      </w:r>
      <w:r>
        <w:rPr>
          <w:rFonts w:ascii="Arial" w:hAnsi="Arial" w:cs="Arial"/>
          <w:noProof/>
          <w:szCs w:val="24"/>
        </w:rPr>
        <w:pict>
          <v:shape id="_x0000_s1049" type="#_x0000_t32" alt="" style="position:absolute;left:0;text-align:left;margin-left:361.4pt;margin-top:25.4pt;width:25.45pt;height:0;z-index:251681792;mso-wrap-edited:f;mso-width-percent:0;mso-height-percent:0;mso-width-percent:0;mso-height-percent:0" o:connectortype="straight" strokeweight=".25pt"/>
        </w:pict>
      </w:r>
      <w:r>
        <w:rPr>
          <w:rFonts w:ascii="Arial" w:hAnsi="Arial" w:cs="Arial"/>
          <w:noProof/>
          <w:szCs w:val="24"/>
        </w:rPr>
        <w:pict>
          <v:shape id="_x0000_s1048" type="#_x0000_t32" alt="" style="position:absolute;left:0;text-align:left;margin-left:159.55pt;margin-top:20.45pt;width:9.85pt;height:0;z-index:251680768;mso-wrap-edited:f;mso-width-percent:0;mso-height-percent:0;mso-width-percent:0;mso-height-percent:0" o:connectortype="straight" strokeweight=".25pt"/>
        </w:pict>
      </w:r>
      <w:r>
        <w:rPr>
          <w:rFonts w:ascii="Arial" w:hAnsi="Arial" w:cs="Arial"/>
          <w:noProof/>
          <w:szCs w:val="24"/>
        </w:rPr>
        <w:pict>
          <v:shape id="_x0000_s1047" type="#_x0000_t202" alt="" style="position:absolute;left:0;text-align:left;margin-left:386.85pt;margin-top:156.75pt;width:153.2pt;height:35.25pt;z-index:251679744;mso-wrap-style:square;mso-wrap-edited:f;mso-width-percent:0;mso-height-percent:0;mso-width-percent:0;mso-height-percent:0;v-text-anchor:top" strokeweight=".25pt">
            <v:textbox style="mso-next-textbox:#_x0000_s1047">
              <w:txbxContent>
                <w:p w:rsidR="0011214C" w:rsidRPr="00514A7C" w:rsidRDefault="0011214C" w:rsidP="002A456E">
                  <w:pPr>
                    <w:ind w:left="-90"/>
                    <w:rPr>
                      <w:sz w:val="14"/>
                      <w:szCs w:val="14"/>
                    </w:rPr>
                  </w:pPr>
                  <w:r>
                    <w:rPr>
                      <w:sz w:val="14"/>
                      <w:szCs w:val="14"/>
                    </w:rPr>
                    <w:t>Generate sister cell tracks. It will only activate when there is a dividing cell which doesn’t have a sister yet.</w:t>
                  </w:r>
                </w:p>
              </w:txbxContent>
            </v:textbox>
          </v:shape>
        </w:pict>
      </w:r>
      <w:r>
        <w:rPr>
          <w:rFonts w:ascii="Arial" w:hAnsi="Arial" w:cs="Arial"/>
          <w:noProof/>
          <w:szCs w:val="24"/>
        </w:rPr>
        <w:pict>
          <v:shape id="_x0000_s1046" type="#_x0000_t202" alt="" style="position:absolute;left:0;text-align:left;margin-left:386.85pt;margin-top:138.3pt;width:153.2pt;height:15.55pt;z-index:251678720;mso-wrap-style:square;mso-wrap-edited:f;mso-width-percent:0;mso-height-percent:0;mso-width-percent:0;mso-height-percent:0;v-text-anchor:top" strokeweight=".25pt">
            <v:textbox style="mso-next-textbox:#_x0000_s1046">
              <w:txbxContent>
                <w:p w:rsidR="0011214C" w:rsidRPr="00514A7C" w:rsidRDefault="0011214C" w:rsidP="002A456E">
                  <w:pPr>
                    <w:ind w:left="-90"/>
                    <w:rPr>
                      <w:sz w:val="14"/>
                      <w:szCs w:val="14"/>
                    </w:rPr>
                  </w:pPr>
                  <w:r>
                    <w:rPr>
                      <w:sz w:val="14"/>
                      <w:szCs w:val="14"/>
                    </w:rPr>
                    <w:t>Annotate cell fate events.</w:t>
                  </w:r>
                </w:p>
              </w:txbxContent>
            </v:textbox>
          </v:shape>
        </w:pict>
      </w:r>
      <w:r>
        <w:rPr>
          <w:rFonts w:ascii="Arial" w:hAnsi="Arial" w:cs="Arial"/>
          <w:sz w:val="18"/>
          <w:szCs w:val="20"/>
        </w:rPr>
      </w:r>
      <w:r>
        <w:rPr>
          <w:rFonts w:ascii="Arial" w:hAnsi="Arial" w:cs="Arial"/>
          <w:sz w:val="18"/>
          <w:szCs w:val="20"/>
        </w:rPr>
        <w:pict>
          <v:shape id="_x0000_s1118" type="#_x0000_t202" alt="" style="width:544.25pt;height:223.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stroked="f">
            <v:textbox style="mso-next-textbox:#_x0000_s1118">
              <w:txbxContent>
                <w:p w:rsidR="0011214C" w:rsidRDefault="00C5047A" w:rsidP="00122F9B">
                  <w:pPr>
                    <w:jc w:val="center"/>
                  </w:pPr>
                  <w:r>
                    <w:rPr>
                      <w:noProof/>
                    </w:rPr>
                    <w:drawing>
                      <wp:inline distT="0" distB="0" distL="0" distR="0">
                        <wp:extent cx="2760640" cy="2640216"/>
                        <wp:effectExtent l="19050" t="0" r="1610" b="0"/>
                        <wp:docPr id="1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srcRect/>
                                <a:stretch>
                                  <a:fillRect/>
                                </a:stretch>
                              </pic:blipFill>
                              <pic:spPr bwMode="auto">
                                <a:xfrm>
                                  <a:off x="0" y="0"/>
                                  <a:ext cx="2765454" cy="2644820"/>
                                </a:xfrm>
                                <a:prstGeom prst="rect">
                                  <a:avLst/>
                                </a:prstGeom>
                                <a:noFill/>
                                <a:ln w="9525">
                                  <a:noFill/>
                                  <a:miter lim="800000"/>
                                  <a:headEnd/>
                                  <a:tailEnd/>
                                </a:ln>
                              </pic:spPr>
                            </pic:pic>
                          </a:graphicData>
                        </a:graphic>
                      </wp:inline>
                    </w:drawing>
                  </w:r>
                </w:p>
              </w:txbxContent>
            </v:textbox>
            <w10:anchorlock/>
          </v:shape>
        </w:pict>
      </w: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C. </w:t>
      </w:r>
      <w:r w:rsidR="00122F9B" w:rsidRPr="0093152E">
        <w:rPr>
          <w:rFonts w:ascii="Arial" w:hAnsi="Arial" w:cs="Arial"/>
          <w:i/>
          <w:sz w:val="16"/>
          <w:szCs w:val="18"/>
        </w:rPr>
        <w:t>contrast</w:t>
      </w:r>
    </w:p>
    <w:p w:rsidR="00411C4D" w:rsidRPr="0078241C" w:rsidRDefault="000B468B" w:rsidP="0078241C">
      <w:pPr>
        <w:spacing w:after="0"/>
        <w:jc w:val="both"/>
        <w:rPr>
          <w:rFonts w:ascii="Arial" w:hAnsi="Arial" w:cs="Arial"/>
          <w:sz w:val="18"/>
          <w:szCs w:val="20"/>
        </w:rPr>
      </w:pPr>
      <w:r w:rsidRPr="0078241C">
        <w:rPr>
          <w:rFonts w:ascii="Arial" w:hAnsi="Arial" w:cs="Arial"/>
          <w:sz w:val="18"/>
          <w:szCs w:val="20"/>
        </w:rPr>
        <w:t>Move sliders to adjust the range of pixel intensities in your image.</w:t>
      </w:r>
    </w:p>
    <w:p w:rsidR="00411C4D" w:rsidRPr="0078241C" w:rsidRDefault="00411C4D" w:rsidP="0078241C">
      <w:pPr>
        <w:spacing w:after="0"/>
        <w:jc w:val="both"/>
        <w:rPr>
          <w:rFonts w:ascii="Arial" w:hAnsi="Arial" w:cs="Arial"/>
          <w:sz w:val="16"/>
          <w:szCs w:val="18"/>
        </w:rPr>
      </w:pP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D. </w:t>
      </w:r>
      <w:proofErr w:type="spellStart"/>
      <w:r w:rsidR="00122F9B" w:rsidRPr="0093152E">
        <w:rPr>
          <w:rFonts w:ascii="Arial" w:hAnsi="Arial" w:cs="Arial"/>
          <w:i/>
          <w:sz w:val="16"/>
          <w:szCs w:val="18"/>
        </w:rPr>
        <w:t>zoomMap</w:t>
      </w:r>
      <w:proofErr w:type="spellEnd"/>
    </w:p>
    <w:p w:rsidR="000B468B" w:rsidRPr="0078241C" w:rsidRDefault="000B468B" w:rsidP="0078241C">
      <w:pPr>
        <w:spacing w:after="0"/>
        <w:jc w:val="both"/>
        <w:rPr>
          <w:rFonts w:ascii="Arial" w:hAnsi="Arial" w:cs="Arial"/>
          <w:sz w:val="18"/>
          <w:szCs w:val="20"/>
        </w:rPr>
      </w:pPr>
      <w:r w:rsidRPr="0078241C">
        <w:rPr>
          <w:rFonts w:ascii="Arial" w:hAnsi="Arial" w:cs="Arial"/>
          <w:sz w:val="18"/>
          <w:szCs w:val="20"/>
        </w:rPr>
        <w:t xml:space="preserve">Use the ‘+’ and ‘-’ keys to zoom in and out. You can also pan by clicking and dragging the highlighted region in the </w:t>
      </w:r>
      <w:proofErr w:type="spellStart"/>
      <w:r w:rsidRPr="0078241C">
        <w:rPr>
          <w:rFonts w:ascii="Arial" w:hAnsi="Arial" w:cs="Arial"/>
          <w:sz w:val="18"/>
          <w:szCs w:val="20"/>
        </w:rPr>
        <w:t>zoomMap</w:t>
      </w:r>
      <w:proofErr w:type="spellEnd"/>
      <w:r w:rsidRPr="0078241C">
        <w:rPr>
          <w:rFonts w:ascii="Arial" w:hAnsi="Arial" w:cs="Arial"/>
          <w:sz w:val="18"/>
          <w:szCs w:val="20"/>
        </w:rPr>
        <w:t>.</w:t>
      </w:r>
    </w:p>
    <w:p w:rsidR="00711FA1" w:rsidRPr="0078241C" w:rsidRDefault="00711FA1" w:rsidP="0078241C">
      <w:pPr>
        <w:spacing w:after="0"/>
        <w:jc w:val="both"/>
        <w:rPr>
          <w:rFonts w:ascii="Arial" w:hAnsi="Arial" w:cs="Arial"/>
          <w:b/>
          <w:szCs w:val="24"/>
        </w:rPr>
      </w:pPr>
    </w:p>
    <w:p w:rsidR="009904A9" w:rsidRPr="0078241C" w:rsidRDefault="009904A9" w:rsidP="0078241C">
      <w:pPr>
        <w:spacing w:after="0"/>
        <w:jc w:val="both"/>
        <w:rPr>
          <w:rFonts w:ascii="Arial" w:hAnsi="Arial" w:cs="Arial"/>
          <w:b/>
          <w:szCs w:val="24"/>
        </w:rPr>
      </w:pPr>
      <w:r w:rsidRPr="0078241C">
        <w:rPr>
          <w:rFonts w:ascii="Arial" w:hAnsi="Arial" w:cs="Arial"/>
          <w:b/>
          <w:szCs w:val="24"/>
        </w:rPr>
        <w:t>3. Start tracking</w:t>
      </w:r>
    </w:p>
    <w:p w:rsidR="004337EE" w:rsidRPr="0078241C" w:rsidRDefault="004337EE" w:rsidP="0078241C">
      <w:pPr>
        <w:spacing w:after="0"/>
        <w:jc w:val="both"/>
        <w:rPr>
          <w:rFonts w:ascii="Arial" w:hAnsi="Arial" w:cs="Arial"/>
          <w:szCs w:val="24"/>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create and edit tracks?</w:t>
      </w:r>
    </w:p>
    <w:p w:rsidR="00444A16" w:rsidRPr="0078241C" w:rsidRDefault="00444A1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Use tracking mode toggle button to </w:t>
      </w:r>
      <w:r w:rsidR="00101BC7" w:rsidRPr="0078241C">
        <w:rPr>
          <w:rFonts w:ascii="Arial" w:hAnsi="Arial" w:cs="Arial"/>
          <w:sz w:val="18"/>
          <w:szCs w:val="20"/>
        </w:rPr>
        <w:t>open and close</w:t>
      </w:r>
      <w:r w:rsidR="004337EE" w:rsidRPr="0078241C">
        <w:rPr>
          <w:rFonts w:ascii="Arial" w:hAnsi="Arial" w:cs="Arial"/>
          <w:sz w:val="18"/>
          <w:szCs w:val="20"/>
        </w:rPr>
        <w:t xml:space="preserve"> individual tracks</w:t>
      </w:r>
      <w:r w:rsidRPr="0078241C">
        <w:rPr>
          <w:rFonts w:ascii="Arial" w:hAnsi="Arial" w:cs="Arial"/>
          <w:sz w:val="18"/>
          <w:szCs w:val="20"/>
        </w:rPr>
        <w:t>.</w:t>
      </w:r>
      <w:r w:rsidR="004337EE" w:rsidRPr="0078241C">
        <w:rPr>
          <w:rFonts w:ascii="Arial" w:hAnsi="Arial" w:cs="Arial"/>
          <w:sz w:val="18"/>
          <w:szCs w:val="20"/>
        </w:rPr>
        <w:tab/>
      </w:r>
    </w:p>
    <w:p w:rsidR="004337EE" w:rsidRPr="0078241C" w:rsidRDefault="004337EE" w:rsidP="0078241C">
      <w:pPr>
        <w:spacing w:after="0"/>
        <w:jc w:val="both"/>
        <w:rPr>
          <w:rFonts w:ascii="Arial" w:hAnsi="Arial" w:cs="Arial"/>
          <w:sz w:val="18"/>
          <w:szCs w:val="20"/>
        </w:rPr>
      </w:pP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Activate </w:t>
      </w:r>
      <w:r w:rsidR="007847BC" w:rsidRPr="0078241C">
        <w:rPr>
          <w:rFonts w:ascii="Arial" w:hAnsi="Arial" w:cs="Arial"/>
          <w:sz w:val="18"/>
          <w:szCs w:val="20"/>
        </w:rPr>
        <w:t>‘</w:t>
      </w:r>
      <w:r w:rsidRPr="0078241C">
        <w:rPr>
          <w:rFonts w:ascii="Arial" w:hAnsi="Arial" w:cs="Arial"/>
          <w:sz w:val="18"/>
          <w:szCs w:val="20"/>
        </w:rPr>
        <w:t>tracking mode</w:t>
      </w:r>
      <w:r w:rsidR="007847BC" w:rsidRPr="0078241C">
        <w:rPr>
          <w:rFonts w:ascii="Arial" w:hAnsi="Arial" w:cs="Arial"/>
          <w:sz w:val="18"/>
          <w:szCs w:val="20"/>
        </w:rPr>
        <w:t>’</w:t>
      </w:r>
      <w:r w:rsidRPr="0078241C">
        <w:rPr>
          <w:rFonts w:ascii="Arial" w:hAnsi="Arial" w:cs="Arial"/>
          <w:sz w:val="18"/>
          <w:szCs w:val="20"/>
        </w:rPr>
        <w:t xml:space="preserve"> and c</w:t>
      </w:r>
      <w:r w:rsidR="00B95A7A" w:rsidRPr="0078241C">
        <w:rPr>
          <w:rFonts w:ascii="Arial" w:hAnsi="Arial" w:cs="Arial"/>
          <w:sz w:val="18"/>
          <w:szCs w:val="20"/>
        </w:rPr>
        <w:t xml:space="preserve">lick a </w:t>
      </w:r>
      <w:r w:rsidR="00330064" w:rsidRPr="0078241C">
        <w:rPr>
          <w:rFonts w:ascii="Arial" w:hAnsi="Arial" w:cs="Arial"/>
          <w:sz w:val="18"/>
          <w:szCs w:val="20"/>
        </w:rPr>
        <w:t>cell</w:t>
      </w:r>
      <w:r w:rsidR="00B95A7A" w:rsidRPr="0078241C">
        <w:rPr>
          <w:rFonts w:ascii="Arial" w:hAnsi="Arial" w:cs="Arial"/>
          <w:sz w:val="18"/>
          <w:szCs w:val="20"/>
        </w:rPr>
        <w:t xml:space="preserve"> that doesn’t ha</w:t>
      </w:r>
      <w:r w:rsidRPr="0078241C">
        <w:rPr>
          <w:rFonts w:ascii="Arial" w:hAnsi="Arial" w:cs="Arial"/>
          <w:sz w:val="18"/>
          <w:szCs w:val="20"/>
        </w:rPr>
        <w:t xml:space="preserve">ve </w:t>
      </w:r>
      <w:r w:rsidR="00CD30B3">
        <w:rPr>
          <w:rFonts w:ascii="Arial" w:hAnsi="Arial" w:cs="Arial"/>
          <w:sz w:val="18"/>
          <w:szCs w:val="20"/>
        </w:rPr>
        <w:t xml:space="preserve">a </w:t>
      </w:r>
      <w:r w:rsidRPr="0078241C">
        <w:rPr>
          <w:rFonts w:ascii="Arial" w:hAnsi="Arial" w:cs="Arial"/>
          <w:sz w:val="18"/>
          <w:szCs w:val="20"/>
        </w:rPr>
        <w:t xml:space="preserve">centroid to open a new track. </w:t>
      </w: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Track this cell (described in detail below).</w:t>
      </w:r>
    </w:p>
    <w:p w:rsidR="004337EE" w:rsidRDefault="000B2E02" w:rsidP="0078241C">
      <w:pPr>
        <w:pStyle w:val="ListParagraph"/>
        <w:numPr>
          <w:ilvl w:val="0"/>
          <w:numId w:val="5"/>
        </w:numPr>
        <w:spacing w:after="0"/>
        <w:jc w:val="both"/>
        <w:rPr>
          <w:rFonts w:ascii="Arial" w:hAnsi="Arial" w:cs="Arial"/>
          <w:sz w:val="18"/>
          <w:szCs w:val="20"/>
        </w:rPr>
      </w:pPr>
      <w:r>
        <w:rPr>
          <w:rFonts w:ascii="Arial" w:hAnsi="Arial" w:cs="Arial"/>
          <w:sz w:val="18"/>
          <w:szCs w:val="20"/>
        </w:rPr>
        <w:t xml:space="preserve">While on ‘tracking mode’, you can </w:t>
      </w:r>
      <w:r w:rsidR="004337EE" w:rsidRPr="0078241C">
        <w:rPr>
          <w:rFonts w:ascii="Arial" w:hAnsi="Arial" w:cs="Arial"/>
          <w:sz w:val="18"/>
          <w:szCs w:val="20"/>
        </w:rPr>
        <w:t>track a new cell</w:t>
      </w:r>
      <w:r w:rsidR="0085545C" w:rsidRPr="0078241C">
        <w:rPr>
          <w:rFonts w:ascii="Arial" w:hAnsi="Arial" w:cs="Arial"/>
          <w:sz w:val="18"/>
          <w:szCs w:val="20"/>
        </w:rPr>
        <w:t xml:space="preserve"> or edit a pre-existing track</w:t>
      </w:r>
      <w:r>
        <w:rPr>
          <w:rFonts w:ascii="Arial" w:hAnsi="Arial" w:cs="Arial"/>
          <w:sz w:val="18"/>
          <w:szCs w:val="20"/>
        </w:rPr>
        <w:t xml:space="preserve"> by</w:t>
      </w:r>
      <w:r w:rsidR="004337EE" w:rsidRPr="0078241C">
        <w:rPr>
          <w:rFonts w:ascii="Arial" w:hAnsi="Arial" w:cs="Arial"/>
          <w:sz w:val="18"/>
          <w:szCs w:val="20"/>
        </w:rPr>
        <w:t xml:space="preserve"> </w:t>
      </w:r>
      <w:r w:rsidR="0085545C" w:rsidRPr="0078241C">
        <w:rPr>
          <w:rFonts w:ascii="Arial" w:hAnsi="Arial" w:cs="Arial"/>
          <w:sz w:val="18"/>
          <w:szCs w:val="20"/>
        </w:rPr>
        <w:t>click</w:t>
      </w:r>
      <w:r>
        <w:rPr>
          <w:rFonts w:ascii="Arial" w:hAnsi="Arial" w:cs="Arial"/>
          <w:sz w:val="18"/>
          <w:szCs w:val="20"/>
        </w:rPr>
        <w:t>ing</w:t>
      </w:r>
      <w:r w:rsidR="0085545C" w:rsidRPr="0078241C">
        <w:rPr>
          <w:rFonts w:ascii="Arial" w:hAnsi="Arial" w:cs="Arial"/>
          <w:sz w:val="18"/>
          <w:szCs w:val="20"/>
        </w:rPr>
        <w:t xml:space="preserve"> the ‘Create/Edit track’ button</w:t>
      </w:r>
      <w:r w:rsidR="004337EE" w:rsidRPr="0078241C">
        <w:rPr>
          <w:rFonts w:ascii="Arial" w:hAnsi="Arial" w:cs="Arial"/>
          <w:sz w:val="18"/>
          <w:szCs w:val="20"/>
        </w:rPr>
        <w:t>.</w:t>
      </w:r>
      <w:r w:rsidR="0085545C" w:rsidRPr="0078241C">
        <w:rPr>
          <w:rFonts w:ascii="Arial" w:hAnsi="Arial" w:cs="Arial"/>
          <w:sz w:val="18"/>
          <w:szCs w:val="20"/>
        </w:rPr>
        <w:t xml:space="preserve"> If you click a cell without a centroid, you will create a new track. If you click a cell with a centroid, you will select its track for editing. You can use the ‘Tab’ key as a shortcut for create/editing tracks.</w:t>
      </w:r>
    </w:p>
    <w:p w:rsidR="00CD30B3" w:rsidRPr="00CD30B3" w:rsidRDefault="00CD30B3" w:rsidP="00CD30B3">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Deactivate the ‘tracking mode’ to finish this </w:t>
      </w:r>
      <w:r w:rsidR="000B2E02">
        <w:rPr>
          <w:rFonts w:ascii="Arial" w:hAnsi="Arial" w:cs="Arial"/>
          <w:sz w:val="18"/>
          <w:szCs w:val="20"/>
        </w:rPr>
        <w:t>tracking session</w:t>
      </w:r>
      <w:r w:rsidRPr="0078241C">
        <w:rPr>
          <w:rFonts w:ascii="Arial" w:hAnsi="Arial" w:cs="Arial"/>
          <w:sz w:val="18"/>
          <w:szCs w:val="20"/>
        </w:rPr>
        <w:t>.</w:t>
      </w:r>
      <w:r w:rsidR="00C0089C">
        <w:rPr>
          <w:rFonts w:ascii="Arial" w:hAnsi="Arial" w:cs="Arial"/>
          <w:sz w:val="18"/>
          <w:szCs w:val="20"/>
        </w:rPr>
        <w:t xml:space="preserve"> The next time you activate it, it will trigger a ‘create/edit’ event by default (depending on which cell you click).</w:t>
      </w:r>
      <w:r w:rsidRPr="0078241C">
        <w:rPr>
          <w:rFonts w:ascii="Arial" w:hAnsi="Arial" w:cs="Arial"/>
          <w:sz w:val="18"/>
          <w:szCs w:val="20"/>
        </w:rPr>
        <w:t xml:space="preserve"> </w:t>
      </w:r>
    </w:p>
    <w:p w:rsidR="004337EE" w:rsidRPr="0078241C" w:rsidRDefault="004337EE" w:rsidP="0078241C">
      <w:pPr>
        <w:spacing w:after="0"/>
        <w:jc w:val="both"/>
        <w:rPr>
          <w:rFonts w:ascii="Arial" w:hAnsi="Arial" w:cs="Arial"/>
          <w:sz w:val="18"/>
          <w:szCs w:val="20"/>
        </w:rPr>
      </w:pPr>
    </w:p>
    <w:p w:rsidR="00101BC7" w:rsidRPr="0078241C" w:rsidRDefault="00101BC7" w:rsidP="0078241C">
      <w:pPr>
        <w:spacing w:after="0"/>
        <w:jc w:val="both"/>
        <w:rPr>
          <w:rFonts w:ascii="Arial" w:hAnsi="Arial" w:cs="Arial"/>
          <w:i/>
          <w:sz w:val="18"/>
          <w:szCs w:val="20"/>
        </w:rPr>
      </w:pPr>
      <w:r w:rsidRPr="0078241C">
        <w:rPr>
          <w:rFonts w:ascii="Arial" w:hAnsi="Arial" w:cs="Arial"/>
          <w:i/>
          <w:sz w:val="18"/>
          <w:szCs w:val="20"/>
        </w:rPr>
        <w:t>How does tracking work?</w:t>
      </w:r>
    </w:p>
    <w:p w:rsidR="00101BC7" w:rsidRPr="0078241C" w:rsidRDefault="00101BC7"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If you checked the ‘preprocess’ box in the </w:t>
      </w:r>
      <w:proofErr w:type="spellStart"/>
      <w:r w:rsidRPr="0078241C">
        <w:rPr>
          <w:rFonts w:ascii="Arial" w:hAnsi="Arial" w:cs="Arial"/>
          <w:sz w:val="18"/>
          <w:szCs w:val="20"/>
        </w:rPr>
        <w:t>fileManager</w:t>
      </w:r>
      <w:proofErr w:type="spellEnd"/>
      <w:r w:rsidRPr="0078241C">
        <w:rPr>
          <w:rFonts w:ascii="Arial" w:hAnsi="Arial" w:cs="Arial"/>
          <w:sz w:val="18"/>
          <w:szCs w:val="20"/>
        </w:rPr>
        <w:t>, p53Cinema will define a set of candidate centroids in each image, which you can use to track. As you hover around cells, you will notice that a small green circle will get attracted to local maxima (as if cells were magnets). Once you ‘left click’, the centroid will be recorded at the location of such green dot.</w:t>
      </w:r>
    </w:p>
    <w:p w:rsidR="00F60DA6" w:rsidRPr="0078241C" w:rsidRDefault="00F60DA6"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When p53Cinema fails to identify a centroid, you can manually impute it using the mouse right click. This is common when there are differences in intensities in nearby cells, and it can be alleviated by choosing a smaller ‘cell size’ in the </w:t>
      </w:r>
      <w:proofErr w:type="spellStart"/>
      <w:r w:rsidRPr="0078241C">
        <w:rPr>
          <w:rFonts w:ascii="Arial" w:hAnsi="Arial" w:cs="Arial"/>
          <w:sz w:val="16"/>
          <w:szCs w:val="18"/>
        </w:rPr>
        <w:t>fileManager</w:t>
      </w:r>
      <w:proofErr w:type="spellEnd"/>
      <w:r w:rsidRPr="0078241C">
        <w:rPr>
          <w:rFonts w:ascii="Arial" w:hAnsi="Arial" w:cs="Arial"/>
          <w:sz w:val="18"/>
          <w:szCs w:val="20"/>
        </w:rPr>
        <w:t>, at the expense of potentially more centroids within individual nuclei.</w:t>
      </w:r>
    </w:p>
    <w:p w:rsidR="00F60DA6" w:rsidRPr="0078241C" w:rsidRDefault="00F60DA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Every time you click the software predicts where the cell is in the next image using a nearest neighbor criterion. The software also automatically links centroids when you scroll through the image sequence or when you use the</w:t>
      </w:r>
      <w:r w:rsidR="003E7355" w:rsidRPr="0078241C">
        <w:rPr>
          <w:rFonts w:ascii="Arial" w:hAnsi="Arial" w:cs="Arial"/>
          <w:sz w:val="18"/>
          <w:szCs w:val="20"/>
        </w:rPr>
        <w:t xml:space="preserve"> keyboard</w:t>
      </w:r>
      <w:r w:rsidRPr="0078241C">
        <w:rPr>
          <w:rFonts w:ascii="Arial" w:hAnsi="Arial" w:cs="Arial"/>
          <w:sz w:val="18"/>
          <w:szCs w:val="20"/>
        </w:rPr>
        <w:t xml:space="preserve"> shortcuts ‘&gt;’ and ‘&lt;’.</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If the centroid linkage is working well, you can propagate tracks withou</w:t>
      </w:r>
      <w:r w:rsidR="004337EE" w:rsidRPr="0078241C">
        <w:rPr>
          <w:rFonts w:ascii="Arial" w:hAnsi="Arial" w:cs="Arial"/>
          <w:sz w:val="18"/>
          <w:szCs w:val="20"/>
        </w:rPr>
        <w:t xml:space="preserve">t the need of manual scrolling. </w:t>
      </w:r>
      <w:r w:rsidRPr="0078241C">
        <w:rPr>
          <w:rFonts w:ascii="Arial" w:hAnsi="Arial" w:cs="Arial"/>
          <w:sz w:val="18"/>
          <w:szCs w:val="20"/>
        </w:rPr>
        <w:t xml:space="preserve">The software will stop when there is a point of ambiguity in the tracking, in which case you can indicate which the correct centroid is and continue tracking. If you uncheck ‘Play </w:t>
      </w:r>
      <w:r w:rsidR="008F2818" w:rsidRPr="0078241C">
        <w:rPr>
          <w:rFonts w:ascii="Arial" w:hAnsi="Arial" w:cs="Arial"/>
          <w:sz w:val="18"/>
          <w:szCs w:val="20"/>
        </w:rPr>
        <w:t>and Track’</w:t>
      </w:r>
      <w:r w:rsidRPr="0078241C">
        <w:rPr>
          <w:rFonts w:ascii="Arial" w:hAnsi="Arial" w:cs="Arial"/>
          <w:sz w:val="18"/>
          <w:szCs w:val="20"/>
        </w:rPr>
        <w:t>, the software will automatically construct the track and jump to the point of ambiguity. In some cases, this can save a lot of time.</w:t>
      </w:r>
    </w:p>
    <w:p w:rsidR="00444A16" w:rsidRPr="0078241C" w:rsidRDefault="00444A16" w:rsidP="0078241C">
      <w:pPr>
        <w:spacing w:after="0"/>
        <w:jc w:val="both"/>
        <w:rPr>
          <w:rFonts w:ascii="Arial" w:hAnsi="Arial" w:cs="Arial"/>
          <w:sz w:val="18"/>
          <w:szCs w:val="20"/>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delete centroids and correct mistakes?</w:t>
      </w:r>
    </w:p>
    <w:p w:rsidR="0031488C" w:rsidRPr="0078241C" w:rsidRDefault="0031488C"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sz w:val="18"/>
          <w:szCs w:val="20"/>
        </w:rPr>
      </w:pPr>
      <w:r w:rsidRPr="0078241C">
        <w:rPr>
          <w:rFonts w:ascii="Arial" w:hAnsi="Arial" w:cs="Arial"/>
          <w:sz w:val="18"/>
          <w:szCs w:val="20"/>
        </w:rPr>
        <w:t>Click the ‘backspace’ button to delete a centroid. The track should switch from red to green color. This means that the track exists, but there is no longer a centroid for such track in the current frame. If you click ‘backspace’ while a track is green, you will delete the whole track (think of a centroid in a frame as a shield for the track). You can also use the ‘delete forward’ and ‘delete backwards’ buttons to delete</w:t>
      </w:r>
      <w:r w:rsidR="00FC10D8" w:rsidRPr="0078241C">
        <w:rPr>
          <w:rFonts w:ascii="Arial" w:hAnsi="Arial" w:cs="Arial"/>
          <w:sz w:val="18"/>
          <w:szCs w:val="20"/>
        </w:rPr>
        <w:t xml:space="preserve"> all centroids from a certain frame all the way to the end/beginning of the image sequence.</w:t>
      </w:r>
    </w:p>
    <w:p w:rsidR="000842F9" w:rsidRPr="0078241C" w:rsidRDefault="000842F9" w:rsidP="0078241C">
      <w:pPr>
        <w:spacing w:after="0"/>
        <w:jc w:val="both"/>
        <w:rPr>
          <w:rFonts w:ascii="Arial" w:hAnsi="Arial" w:cs="Arial"/>
          <w:sz w:val="18"/>
          <w:szCs w:val="20"/>
        </w:rPr>
      </w:pPr>
    </w:p>
    <w:p w:rsidR="0031488C" w:rsidRPr="0078241C" w:rsidRDefault="0031488C" w:rsidP="0078241C">
      <w:pPr>
        <w:spacing w:after="0"/>
        <w:jc w:val="both"/>
        <w:rPr>
          <w:rFonts w:ascii="Arial" w:hAnsi="Arial" w:cs="Arial"/>
          <w:i/>
          <w:sz w:val="18"/>
          <w:szCs w:val="20"/>
        </w:rPr>
      </w:pPr>
      <w:r w:rsidRPr="0078241C">
        <w:rPr>
          <w:rFonts w:ascii="Arial" w:hAnsi="Arial" w:cs="Arial"/>
          <w:i/>
          <w:sz w:val="18"/>
          <w:szCs w:val="20"/>
        </w:rPr>
        <w:t xml:space="preserve">How do you annotate </w:t>
      </w:r>
      <w:r w:rsidR="009A7969" w:rsidRPr="0078241C">
        <w:rPr>
          <w:rFonts w:ascii="Arial" w:hAnsi="Arial" w:cs="Arial"/>
          <w:i/>
          <w:sz w:val="18"/>
          <w:szCs w:val="20"/>
        </w:rPr>
        <w:t>cell fate</w:t>
      </w:r>
      <w:r w:rsidRPr="0078241C">
        <w:rPr>
          <w:rFonts w:ascii="Arial" w:hAnsi="Arial" w:cs="Arial"/>
          <w:i/>
          <w:sz w:val="18"/>
          <w:szCs w:val="20"/>
        </w:rPr>
        <w:t xml:space="preserve"> events?</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78241C">
        <w:rPr>
          <w:rFonts w:ascii="Arial" w:hAnsi="Arial" w:cs="Arial"/>
          <w:sz w:val="18"/>
          <w:szCs w:val="20"/>
        </w:rPr>
        <w:t xml:space="preserve"> sister cells. Linked sisters will show a yellow circle with a blue star.</w:t>
      </w:r>
    </w:p>
    <w:p w:rsidR="004337EE" w:rsidRPr="0078241C" w:rsidRDefault="004337EE"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i/>
          <w:sz w:val="18"/>
          <w:szCs w:val="20"/>
        </w:rPr>
      </w:pPr>
      <w:r w:rsidRPr="0078241C">
        <w:rPr>
          <w:rFonts w:ascii="Arial" w:hAnsi="Arial" w:cs="Arial"/>
          <w:i/>
          <w:sz w:val="18"/>
          <w:szCs w:val="20"/>
        </w:rPr>
        <w:t>How do you annotate cell fate events?</w:t>
      </w:r>
    </w:p>
    <w:p w:rsidR="000842F9" w:rsidRPr="0078241C" w:rsidRDefault="000842F9" w:rsidP="0078241C">
      <w:pPr>
        <w:spacing w:after="0"/>
        <w:jc w:val="both"/>
        <w:rPr>
          <w:rFonts w:ascii="Arial" w:hAnsi="Arial" w:cs="Arial"/>
          <w:sz w:val="18"/>
          <w:szCs w:val="20"/>
        </w:rPr>
      </w:pPr>
    </w:p>
    <w:p w:rsidR="00BD797B" w:rsidRPr="0078241C" w:rsidRDefault="00C07903" w:rsidP="0078241C">
      <w:pPr>
        <w:spacing w:after="0"/>
        <w:jc w:val="both"/>
        <w:rPr>
          <w:rFonts w:ascii="Arial" w:hAnsi="Arial" w:cs="Arial"/>
          <w:sz w:val="16"/>
          <w:szCs w:val="18"/>
        </w:rPr>
      </w:pPr>
      <w:r w:rsidRPr="0078241C">
        <w:rPr>
          <w:rFonts w:ascii="Arial" w:hAnsi="Arial" w:cs="Arial"/>
          <w:sz w:val="18"/>
          <w:szCs w:val="20"/>
        </w:rPr>
        <w:t>Use the ‘save tracks’ button to save current tracks. The software does NOT save tracks by default, so be sure to save them before you close the GUI. Use the ‘load tracks’ button to load them into a new tracking session.</w:t>
      </w:r>
      <w:r w:rsidR="000842F9" w:rsidRPr="0078241C">
        <w:rPr>
          <w:rFonts w:ascii="Arial" w:hAnsi="Arial" w:cs="Arial"/>
          <w:sz w:val="18"/>
          <w:szCs w:val="20"/>
        </w:rPr>
        <w:t xml:space="preserve"> </w:t>
      </w:r>
    </w:p>
    <w:p w:rsidR="00BD797B" w:rsidRPr="0078241C" w:rsidRDefault="00BD797B" w:rsidP="0078241C">
      <w:pPr>
        <w:spacing w:after="0"/>
        <w:jc w:val="both"/>
        <w:rPr>
          <w:rFonts w:ascii="Arial" w:hAnsi="Arial" w:cs="Arial"/>
          <w:sz w:val="18"/>
          <w:szCs w:val="20"/>
        </w:rPr>
      </w:pPr>
    </w:p>
    <w:p w:rsidR="00D45EA0" w:rsidRPr="0078241C" w:rsidRDefault="00C07903" w:rsidP="0078241C">
      <w:pPr>
        <w:spacing w:after="0"/>
        <w:jc w:val="both"/>
        <w:rPr>
          <w:rFonts w:ascii="Arial" w:hAnsi="Arial" w:cs="Arial"/>
          <w:i/>
          <w:sz w:val="18"/>
          <w:szCs w:val="20"/>
        </w:rPr>
      </w:pPr>
      <w:r w:rsidRPr="0078241C">
        <w:rPr>
          <w:rFonts w:ascii="Arial" w:hAnsi="Arial" w:cs="Arial"/>
          <w:i/>
          <w:sz w:val="18"/>
          <w:szCs w:val="20"/>
        </w:rPr>
        <w:t>Note</w:t>
      </w:r>
      <w:r w:rsidR="004015FD" w:rsidRPr="0078241C">
        <w:rPr>
          <w:rFonts w:ascii="Arial" w:hAnsi="Arial" w:cs="Arial"/>
          <w:i/>
          <w:sz w:val="18"/>
          <w:szCs w:val="20"/>
        </w:rPr>
        <w:t xml:space="preserve"> about</w:t>
      </w:r>
      <w:r w:rsidR="00D45EA0" w:rsidRPr="0078241C">
        <w:rPr>
          <w:rFonts w:ascii="Arial" w:hAnsi="Arial" w:cs="Arial"/>
          <w:i/>
          <w:sz w:val="18"/>
          <w:szCs w:val="20"/>
        </w:rPr>
        <w:t xml:space="preserve"> keyboard</w:t>
      </w:r>
      <w:r w:rsidR="004015FD" w:rsidRPr="0078241C">
        <w:rPr>
          <w:rFonts w:ascii="Arial" w:hAnsi="Arial" w:cs="Arial"/>
          <w:i/>
          <w:sz w:val="18"/>
          <w:szCs w:val="20"/>
        </w:rPr>
        <w:t xml:space="preserve"> shortcuts</w:t>
      </w:r>
    </w:p>
    <w:p w:rsidR="00D45EA0" w:rsidRPr="0078241C" w:rsidRDefault="00D45EA0" w:rsidP="0078241C">
      <w:pPr>
        <w:spacing w:after="0"/>
        <w:jc w:val="both"/>
        <w:rPr>
          <w:rFonts w:ascii="Arial" w:hAnsi="Arial" w:cs="Arial"/>
          <w:sz w:val="18"/>
          <w:szCs w:val="20"/>
        </w:rPr>
      </w:pPr>
    </w:p>
    <w:p w:rsidR="00C07903" w:rsidRPr="0078241C" w:rsidRDefault="004015FD" w:rsidP="0078241C">
      <w:pPr>
        <w:spacing w:after="0"/>
        <w:jc w:val="both"/>
        <w:rPr>
          <w:rFonts w:ascii="Arial" w:hAnsi="Arial" w:cs="Arial"/>
          <w:sz w:val="18"/>
          <w:szCs w:val="20"/>
        </w:rPr>
      </w:pPr>
      <w:r w:rsidRPr="0078241C">
        <w:rPr>
          <w:rFonts w:ascii="Arial" w:hAnsi="Arial" w:cs="Arial"/>
          <w:sz w:val="18"/>
          <w:szCs w:val="20"/>
        </w:rPr>
        <w:t xml:space="preserve">The use of keyboard shortcuts requires that the </w:t>
      </w:r>
      <w:proofErr w:type="spellStart"/>
      <w:r w:rsidRPr="0078241C">
        <w:rPr>
          <w:rFonts w:ascii="Arial" w:hAnsi="Arial" w:cs="Arial"/>
          <w:sz w:val="18"/>
          <w:szCs w:val="20"/>
        </w:rPr>
        <w:t>imageViewer</w:t>
      </w:r>
      <w:proofErr w:type="spellEnd"/>
      <w:r w:rsidRPr="0078241C">
        <w:rPr>
          <w:rFonts w:ascii="Arial" w:hAnsi="Arial" w:cs="Arial"/>
          <w:sz w:val="18"/>
          <w:szCs w:val="20"/>
        </w:rPr>
        <w:t xml:space="preserve"> is the active figure. Clicking a button/checkbox/</w:t>
      </w:r>
      <w:proofErr w:type="spellStart"/>
      <w:r w:rsidRPr="0078241C">
        <w:rPr>
          <w:rFonts w:ascii="Arial" w:hAnsi="Arial" w:cs="Arial"/>
          <w:sz w:val="18"/>
          <w:szCs w:val="20"/>
        </w:rPr>
        <w:t>slidebar</w:t>
      </w:r>
      <w:proofErr w:type="spellEnd"/>
      <w:r w:rsidRPr="0078241C">
        <w:rPr>
          <w:rFonts w:ascii="Arial" w:hAnsi="Arial" w:cs="Arial"/>
          <w:sz w:val="18"/>
          <w:szCs w:val="20"/>
        </w:rPr>
        <w:t xml:space="preserve"> will make keyboard shortcuts irresponsive. To use them again, just clic</w:t>
      </w:r>
      <w:r w:rsidR="008566AB" w:rsidRPr="0078241C">
        <w:rPr>
          <w:rFonts w:ascii="Arial" w:hAnsi="Arial" w:cs="Arial"/>
          <w:sz w:val="18"/>
          <w:szCs w:val="20"/>
        </w:rPr>
        <w:t xml:space="preserve">k a centroid in the </w:t>
      </w:r>
      <w:proofErr w:type="spellStart"/>
      <w:r w:rsidR="008566AB" w:rsidRPr="0078241C">
        <w:rPr>
          <w:rFonts w:ascii="Arial" w:hAnsi="Arial" w:cs="Arial"/>
          <w:sz w:val="18"/>
          <w:szCs w:val="20"/>
        </w:rPr>
        <w:t>imageViewer</w:t>
      </w:r>
      <w:proofErr w:type="spellEnd"/>
      <w:r w:rsidR="008566AB" w:rsidRPr="0078241C">
        <w:rPr>
          <w:rFonts w:ascii="Arial" w:hAnsi="Arial" w:cs="Arial"/>
          <w:sz w:val="18"/>
          <w:szCs w:val="20"/>
        </w:rPr>
        <w:t xml:space="preserve"> and continue tracking.</w:t>
      </w:r>
    </w:p>
    <w:p w:rsidR="00B95A7A" w:rsidRPr="0078241C" w:rsidRDefault="00B95A7A" w:rsidP="0078241C">
      <w:pPr>
        <w:spacing w:after="0"/>
        <w:jc w:val="both"/>
        <w:rPr>
          <w:rFonts w:ascii="Arial" w:hAnsi="Arial" w:cs="Arial"/>
          <w:sz w:val="18"/>
          <w:szCs w:val="20"/>
        </w:rPr>
      </w:pPr>
    </w:p>
    <w:p w:rsidR="00B6644A" w:rsidRPr="0078241C" w:rsidRDefault="00B6644A" w:rsidP="0078241C">
      <w:pPr>
        <w:spacing w:after="0"/>
        <w:jc w:val="both"/>
        <w:rPr>
          <w:rFonts w:ascii="Arial" w:hAnsi="Arial" w:cs="Arial"/>
          <w:b/>
          <w:szCs w:val="24"/>
        </w:rPr>
      </w:pPr>
      <w:r w:rsidRPr="0078241C">
        <w:rPr>
          <w:rFonts w:ascii="Arial" w:hAnsi="Arial" w:cs="Arial"/>
          <w:b/>
          <w:szCs w:val="24"/>
        </w:rPr>
        <w:t>4. Quantify data</w:t>
      </w:r>
    </w:p>
    <w:p w:rsidR="00955FDA" w:rsidRPr="0078241C" w:rsidRDefault="00955FDA" w:rsidP="0078241C">
      <w:pPr>
        <w:spacing w:after="0"/>
        <w:jc w:val="both"/>
        <w:rPr>
          <w:rFonts w:ascii="Arial" w:hAnsi="Arial" w:cs="Arial"/>
          <w:sz w:val="18"/>
          <w:szCs w:val="20"/>
        </w:rPr>
      </w:pPr>
    </w:p>
    <w:p w:rsidR="00B71166"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sampling pixels around centroids</w:t>
      </w:r>
      <w:r w:rsidR="00526412" w:rsidRPr="0078241C">
        <w:rPr>
          <w:rFonts w:ascii="Arial" w:hAnsi="Arial" w:cs="Arial"/>
          <w:i/>
          <w:sz w:val="18"/>
          <w:szCs w:val="20"/>
        </w:rPr>
        <w:t xml:space="preserve"> (</w:t>
      </w:r>
      <w:r w:rsidR="00526412" w:rsidRPr="005D5C1D">
        <w:rPr>
          <w:rFonts w:ascii="Arial" w:hAnsi="Arial" w:cs="Arial"/>
          <w:b/>
          <w:i/>
          <w:sz w:val="18"/>
          <w:szCs w:val="20"/>
        </w:rPr>
        <w:t>recommended to get started</w:t>
      </w:r>
      <w:r w:rsidR="00526412" w:rsidRPr="0078241C">
        <w:rPr>
          <w:rFonts w:ascii="Arial" w:hAnsi="Arial" w:cs="Arial"/>
          <w:i/>
          <w:sz w:val="18"/>
          <w:szCs w:val="20"/>
        </w:rPr>
        <w:t>)</w:t>
      </w:r>
    </w:p>
    <w:p w:rsidR="00B71166" w:rsidRPr="0078241C" w:rsidRDefault="00B71166" w:rsidP="0078241C">
      <w:pPr>
        <w:spacing w:after="0"/>
        <w:jc w:val="both"/>
        <w:rPr>
          <w:rFonts w:ascii="Arial" w:hAnsi="Arial" w:cs="Arial"/>
          <w:sz w:val="18"/>
          <w:szCs w:val="20"/>
        </w:rPr>
      </w:pPr>
    </w:p>
    <w:p w:rsidR="00B71166" w:rsidRPr="0078241C" w:rsidRDefault="00B71166" w:rsidP="0078241C">
      <w:pPr>
        <w:spacing w:after="0"/>
        <w:jc w:val="both"/>
        <w:rPr>
          <w:rFonts w:ascii="Arial" w:hAnsi="Arial" w:cs="Arial"/>
          <w:sz w:val="18"/>
          <w:szCs w:val="20"/>
        </w:rPr>
      </w:pPr>
      <w:r w:rsidRPr="0078241C">
        <w:rPr>
          <w:rFonts w:ascii="Arial" w:hAnsi="Arial" w:cs="Arial"/>
          <w:sz w:val="18"/>
          <w:szCs w:val="20"/>
        </w:rPr>
        <w:t>This method will:</w:t>
      </w:r>
    </w:p>
    <w:p w:rsidR="00B71166"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R</w:t>
      </w:r>
      <w:r w:rsidR="00B71166" w:rsidRPr="0078241C">
        <w:rPr>
          <w:rFonts w:ascii="Arial" w:hAnsi="Arial" w:cs="Arial"/>
          <w:sz w:val="18"/>
          <w:szCs w:val="20"/>
        </w:rPr>
        <w:t xml:space="preserve">ead images corresponding to a particular channel and </w:t>
      </w:r>
      <w:proofErr w:type="spellStart"/>
      <w:r w:rsidR="00B71166" w:rsidRPr="0078241C">
        <w:rPr>
          <w:rFonts w:ascii="Arial" w:hAnsi="Arial" w:cs="Arial"/>
          <w:sz w:val="18"/>
          <w:szCs w:val="20"/>
        </w:rPr>
        <w:t>substract</w:t>
      </w:r>
      <w:proofErr w:type="spellEnd"/>
      <w:r w:rsidR="00B71166" w:rsidRPr="0078241C">
        <w:rPr>
          <w:rFonts w:ascii="Arial" w:hAnsi="Arial" w:cs="Arial"/>
          <w:sz w:val="18"/>
          <w:szCs w:val="20"/>
        </w:rPr>
        <w:t xml:space="preserve"> background</w:t>
      </w:r>
      <w:r w:rsidR="006B45CA" w:rsidRPr="0078241C">
        <w:rPr>
          <w:rFonts w:ascii="Arial" w:hAnsi="Arial" w:cs="Arial"/>
          <w:sz w:val="18"/>
          <w:szCs w:val="20"/>
        </w:rPr>
        <w:t>, for each</w:t>
      </w:r>
      <w:r w:rsidR="00DD73A3" w:rsidRPr="0078241C">
        <w:rPr>
          <w:rFonts w:ascii="Arial" w:hAnsi="Arial" w:cs="Arial"/>
          <w:sz w:val="18"/>
          <w:szCs w:val="20"/>
        </w:rPr>
        <w:t xml:space="preserve"> tracked</w:t>
      </w:r>
      <w:r w:rsidR="006B45CA" w:rsidRPr="0078241C">
        <w:rPr>
          <w:rFonts w:ascii="Arial" w:hAnsi="Arial" w:cs="Arial"/>
          <w:sz w:val="18"/>
          <w:szCs w:val="20"/>
        </w:rPr>
        <w:t xml:space="preserve"> p</w:t>
      </w:r>
      <w:r w:rsidR="00DD73A3" w:rsidRPr="0078241C">
        <w:rPr>
          <w:rFonts w:ascii="Arial" w:hAnsi="Arial" w:cs="Arial"/>
          <w:sz w:val="18"/>
          <w:szCs w:val="20"/>
        </w:rPr>
        <w:t>osition and timepoints</w:t>
      </w:r>
      <w:r w:rsidR="00B71166" w:rsidRPr="0078241C">
        <w:rPr>
          <w:rFonts w:ascii="Arial" w:hAnsi="Arial" w:cs="Arial"/>
          <w:sz w:val="18"/>
          <w:szCs w:val="20"/>
        </w:rPr>
        <w:t>.</w:t>
      </w:r>
    </w:p>
    <w:p w:rsidR="00706A19"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S</w:t>
      </w:r>
      <w:r w:rsidR="00706A19" w:rsidRPr="0078241C">
        <w:rPr>
          <w:rFonts w:ascii="Arial" w:hAnsi="Arial" w:cs="Arial"/>
          <w:sz w:val="18"/>
          <w:szCs w:val="20"/>
        </w:rPr>
        <w:t xml:space="preserve">ample an area </w:t>
      </w:r>
      <w:r w:rsidR="00C42B33" w:rsidRPr="0078241C">
        <w:rPr>
          <w:rFonts w:ascii="Arial" w:hAnsi="Arial" w:cs="Arial"/>
          <w:sz w:val="18"/>
          <w:szCs w:val="20"/>
        </w:rPr>
        <w:t xml:space="preserve">around centroids as </w:t>
      </w:r>
      <w:r w:rsidR="00706A19" w:rsidRPr="0078241C">
        <w:rPr>
          <w:rFonts w:ascii="Arial" w:hAnsi="Arial" w:cs="Arial"/>
          <w:sz w:val="18"/>
          <w:szCs w:val="20"/>
        </w:rPr>
        <w:t xml:space="preserve">defined by the </w:t>
      </w:r>
      <w:proofErr w:type="spellStart"/>
      <w:r w:rsidR="00706A19" w:rsidRPr="0078241C">
        <w:rPr>
          <w:rFonts w:ascii="Arial" w:hAnsi="Arial" w:cs="Arial"/>
          <w:sz w:val="18"/>
          <w:szCs w:val="20"/>
        </w:rPr>
        <w:t>blurRadius</w:t>
      </w:r>
      <w:proofErr w:type="spellEnd"/>
      <w:r w:rsidR="00706A19" w:rsidRPr="0078241C">
        <w:rPr>
          <w:rFonts w:ascii="Arial" w:hAnsi="Arial" w:cs="Arial"/>
          <w:sz w:val="18"/>
          <w:szCs w:val="20"/>
        </w:rPr>
        <w:t xml:space="preserve"> p</w:t>
      </w:r>
      <w:r w:rsidR="00C42B33" w:rsidRPr="0078241C">
        <w:rPr>
          <w:rFonts w:ascii="Arial" w:hAnsi="Arial" w:cs="Arial"/>
          <w:sz w:val="18"/>
          <w:szCs w:val="20"/>
        </w:rPr>
        <w:t>arameter to quantify the intensity of individual cells</w:t>
      </w:r>
      <w:r w:rsidR="00706A19" w:rsidRPr="0078241C">
        <w:rPr>
          <w:rFonts w:ascii="Arial" w:hAnsi="Arial" w:cs="Arial"/>
          <w:sz w:val="18"/>
          <w:szCs w:val="20"/>
        </w:rPr>
        <w:t>.</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A</w:t>
      </w:r>
      <w:r w:rsidR="00160AC0" w:rsidRPr="0078241C">
        <w:rPr>
          <w:rFonts w:ascii="Arial" w:hAnsi="Arial" w:cs="Arial"/>
          <w:sz w:val="18"/>
          <w:szCs w:val="20"/>
        </w:rPr>
        <w:t xml:space="preserve">ggregate information </w:t>
      </w:r>
      <w:r w:rsidR="00715B25" w:rsidRPr="0078241C">
        <w:rPr>
          <w:rFonts w:ascii="Arial" w:hAnsi="Arial" w:cs="Arial"/>
          <w:sz w:val="18"/>
          <w:szCs w:val="20"/>
        </w:rPr>
        <w:t>from all tracking files</w:t>
      </w:r>
      <w:r w:rsidR="00160AC0" w:rsidRPr="0078241C">
        <w:rPr>
          <w:rFonts w:ascii="Arial" w:hAnsi="Arial" w:cs="Arial"/>
          <w:sz w:val="18"/>
          <w:szCs w:val="20"/>
        </w:rPr>
        <w:t xml:space="preserve"> in single cell matrices of dimensions </w:t>
      </w:r>
      <w:proofErr w:type="spellStart"/>
      <w:r w:rsidR="00160AC0" w:rsidRPr="0078241C">
        <w:rPr>
          <w:rFonts w:ascii="Arial" w:hAnsi="Arial" w:cs="Arial"/>
          <w:sz w:val="18"/>
          <w:szCs w:val="20"/>
        </w:rPr>
        <w:t>NxM</w:t>
      </w:r>
      <w:proofErr w:type="spellEnd"/>
      <w:r w:rsidR="00715B25" w:rsidRPr="0078241C">
        <w:rPr>
          <w:rFonts w:ascii="Arial" w:hAnsi="Arial" w:cs="Arial"/>
          <w:sz w:val="18"/>
          <w:szCs w:val="20"/>
        </w:rPr>
        <w:t>.</w:t>
      </w:r>
      <w:r w:rsidR="00160AC0" w:rsidRPr="0078241C">
        <w:rPr>
          <w:rFonts w:ascii="Arial" w:hAnsi="Arial" w:cs="Arial"/>
          <w:sz w:val="18"/>
          <w:szCs w:val="20"/>
        </w:rPr>
        <w:t xml:space="preserve"> N is the number of single cells in the dataset and M is the number of timepoints in the movie.</w:t>
      </w:r>
    </w:p>
    <w:p w:rsidR="006E374D"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G</w:t>
      </w:r>
      <w:r w:rsidR="00160AC0" w:rsidRPr="0078241C">
        <w:rPr>
          <w:rFonts w:ascii="Arial" w:hAnsi="Arial" w:cs="Arial"/>
          <w:sz w:val="18"/>
          <w:szCs w:val="20"/>
        </w:rPr>
        <w:t xml:space="preserve">enerate </w:t>
      </w:r>
      <w:r w:rsidR="00715B25" w:rsidRPr="0078241C">
        <w:rPr>
          <w:rFonts w:ascii="Arial" w:hAnsi="Arial" w:cs="Arial"/>
          <w:sz w:val="18"/>
          <w:szCs w:val="20"/>
        </w:rPr>
        <w:t>single cell</w:t>
      </w:r>
      <w:r w:rsidR="00160AC0" w:rsidRPr="0078241C">
        <w:rPr>
          <w:rFonts w:ascii="Arial" w:hAnsi="Arial" w:cs="Arial"/>
          <w:sz w:val="18"/>
          <w:szCs w:val="20"/>
        </w:rPr>
        <w:t xml:space="preserve"> matrices </w:t>
      </w:r>
      <w:r w:rsidR="006E374D" w:rsidRPr="0078241C">
        <w:rPr>
          <w:rFonts w:ascii="Arial" w:hAnsi="Arial" w:cs="Arial"/>
          <w:sz w:val="18"/>
          <w:szCs w:val="20"/>
        </w:rPr>
        <w:t>for division events and death events.</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C</w:t>
      </w:r>
      <w:r w:rsidR="006E374D" w:rsidRPr="0078241C">
        <w:rPr>
          <w:rFonts w:ascii="Arial" w:hAnsi="Arial" w:cs="Arial"/>
          <w:sz w:val="18"/>
          <w:szCs w:val="20"/>
        </w:rPr>
        <w:t>onsolidate information from linked sisters so that both sisters contain intensity and cell fate information from mother tracks.</w:t>
      </w:r>
      <w:r w:rsidR="00160AC0" w:rsidRPr="0078241C">
        <w:rPr>
          <w:rFonts w:ascii="Arial" w:hAnsi="Arial" w:cs="Arial"/>
          <w:sz w:val="18"/>
          <w:szCs w:val="20"/>
        </w:rPr>
        <w:t xml:space="preserve"> </w:t>
      </w:r>
    </w:p>
    <w:p w:rsidR="008C7289"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Missing data is has a value of -1. </w:t>
      </w:r>
      <w:r w:rsidR="008C7289" w:rsidRPr="0078241C">
        <w:rPr>
          <w:rFonts w:ascii="Arial" w:hAnsi="Arial" w:cs="Arial"/>
          <w:sz w:val="18"/>
          <w:szCs w:val="20"/>
        </w:rPr>
        <w:t>This method measures only one channel at a time. You have to run it independently to measure every channel in your dataset.</w:t>
      </w:r>
    </w:p>
    <w:p w:rsidR="005E6C32"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17" type="#_x0000_t202" alt="" style="width:541.4pt;height:99.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7">
              <w:txbxContent>
                <w:p w:rsidR="00A05129" w:rsidRDefault="00A05129" w:rsidP="005E6C32">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(&lt;</w:t>
                  </w:r>
                  <w:proofErr w:type="spellStart"/>
                  <w:r>
                    <w:rPr>
                      <w:rFonts w:ascii="Lucida Console" w:hAnsi="Lucida Console" w:cs="Arial"/>
                      <w:sz w:val="18"/>
                      <w:szCs w:val="18"/>
                    </w:rPr>
                    <w:t>database_filepath</w:t>
                  </w:r>
                  <w:proofErr w:type="spellEnd"/>
                  <w:r>
                    <w:rPr>
                      <w:rFonts w:ascii="Lucida Console" w:hAnsi="Lucida Console" w:cs="Arial"/>
                      <w:sz w:val="18"/>
                      <w:szCs w:val="18"/>
                    </w:rPr>
                    <w:t>, String&gt;);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Pr="004437A0">
                    <w:rPr>
                      <w:rFonts w:ascii="Lucida Console" w:hAnsi="Lucida Console" w:cs="Arial"/>
                      <w:sz w:val="18"/>
                      <w:szCs w:val="18"/>
                    </w:rPr>
                    <w:t>(&lt;</w:t>
                  </w:r>
                  <w:r w:rsidR="00A05129">
                    <w:rPr>
                      <w:rFonts w:ascii="Lucida Console" w:hAnsi="Lucida Console" w:cs="Arial"/>
                      <w:sz w:val="18"/>
                      <w:szCs w:val="18"/>
                    </w:rPr>
                    <w:t>database</w:t>
                  </w:r>
                  <w:r w:rsidRPr="004437A0">
                    <w:rPr>
                      <w:rFonts w:ascii="Lucida Console" w:hAnsi="Lucida Console" w:cs="Arial"/>
                      <w:sz w:val="18"/>
                      <w:szCs w:val="18"/>
                    </w:rPr>
                    <w:t xml:space="preserve">, </w:t>
                  </w:r>
                  <w:proofErr w:type="spellStart"/>
                  <w:r w:rsidR="00A05129">
                    <w:rPr>
                      <w:rFonts w:ascii="Lucida Console" w:hAnsi="Lucida Console" w:cs="Arial"/>
                      <w:sz w:val="18"/>
                      <w:szCs w:val="18"/>
                    </w:rPr>
                    <w:t>MatlabTable</w:t>
                  </w:r>
                  <w:proofErr w:type="spellEnd"/>
                  <w:r w:rsidRPr="004437A0">
                    <w:rPr>
                      <w:rFonts w:ascii="Lucida Console" w:hAnsi="Lucida Console" w:cs="Arial"/>
                      <w:sz w:val="18"/>
                      <w:szCs w:val="18"/>
                    </w:rPr>
                    <w:t>&gt;,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blurRadius</w:t>
                  </w:r>
                  <w:proofErr w:type="spellEnd"/>
                  <w:r w:rsidRPr="004437A0">
                    <w:rPr>
                      <w:rFonts w:ascii="Lucida Console" w:hAnsi="Lucida Console" w:cs="Arial"/>
                      <w:sz w:val="18"/>
                      <w:szCs w:val="18"/>
                    </w:rPr>
                    <w:t>, Integer&gt;);</w:t>
                  </w:r>
                </w:p>
                <w:p w:rsid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A05129" w:rsidRPr="00AE402B" w:rsidRDefault="00A05129" w:rsidP="00AE402B">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w:t>
                  </w:r>
                  <w:r w:rsidRPr="004437A0">
                    <w:rPr>
                      <w:rFonts w:ascii="Lucida Console" w:hAnsi="Lucida Console" w:cs="Arial"/>
                      <w:sz w:val="18"/>
                      <w:szCs w:val="18"/>
                    </w:rPr>
                    <w:t>‘M20181020_database.txt’</w:t>
                  </w:r>
                  <w:r>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0023117C">
                    <w:rPr>
                      <w:rFonts w:ascii="Lucida Console" w:hAnsi="Lucida Console" w:cs="Arial"/>
                      <w:sz w:val="18"/>
                      <w:szCs w:val="18"/>
                    </w:rPr>
                    <w:t>(database,</w:t>
                  </w:r>
                  <w:r w:rsidRPr="004437A0">
                    <w:rPr>
                      <w:rFonts w:ascii="Lucida Console" w:hAnsi="Lucida Console" w:cs="Arial"/>
                      <w:sz w:val="18"/>
                      <w:szCs w:val="18"/>
                    </w:rPr>
                    <w:t xml:space="preserve">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7);</w:t>
                  </w:r>
                </w:p>
                <w:p w:rsidR="005E6C32" w:rsidRDefault="005E6C32" w:rsidP="005E6C32">
                  <w:pPr>
                    <w:spacing w:after="0"/>
                    <w:jc w:val="both"/>
                  </w:pPr>
                </w:p>
              </w:txbxContent>
            </v:textbox>
            <w10:anchorlock/>
          </v:shape>
        </w:pict>
      </w:r>
    </w:p>
    <w:p w:rsidR="005E6C32" w:rsidRPr="0078241C" w:rsidRDefault="005E6C32" w:rsidP="0078241C">
      <w:pPr>
        <w:spacing w:after="0"/>
        <w:jc w:val="both"/>
        <w:rPr>
          <w:rFonts w:ascii="Arial" w:hAnsi="Arial" w:cs="Arial"/>
          <w:sz w:val="18"/>
          <w:szCs w:val="20"/>
        </w:rPr>
      </w:pPr>
    </w:p>
    <w:p w:rsidR="00C87DD5" w:rsidRPr="0078241C" w:rsidRDefault="00C87DD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16" type="#_x0000_t202" alt="" style="width:541.4pt;height:38.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6">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divisions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annotation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5E6C32" w:rsidRDefault="005E6C32" w:rsidP="005E6C32">
                  <w:pPr>
                    <w:spacing w:after="0"/>
                    <w:jc w:val="both"/>
                  </w:pPr>
                </w:p>
              </w:txbxContent>
            </v:textbox>
            <w10:anchorlock/>
          </v:shape>
        </w:pict>
      </w:r>
    </w:p>
    <w:p w:rsidR="00C87DD5" w:rsidRPr="0078241C" w:rsidRDefault="00C87DD5" w:rsidP="0078241C">
      <w:pPr>
        <w:spacing w:after="0"/>
        <w:jc w:val="both"/>
        <w:rPr>
          <w:rFonts w:ascii="Arial" w:hAnsi="Arial" w:cs="Arial"/>
          <w:i/>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locally segmenting cells</w:t>
      </w:r>
    </w:p>
    <w:p w:rsidR="001D524E" w:rsidRPr="0078241C" w:rsidRDefault="001D524E" w:rsidP="0078241C">
      <w:pPr>
        <w:spacing w:after="0"/>
        <w:jc w:val="both"/>
        <w:rPr>
          <w:rFonts w:ascii="Arial" w:hAnsi="Arial" w:cs="Arial"/>
          <w:sz w:val="18"/>
          <w:szCs w:val="20"/>
        </w:rPr>
      </w:pPr>
    </w:p>
    <w:p w:rsidR="001D524E" w:rsidRPr="0078241C" w:rsidRDefault="007A080A" w:rsidP="0078241C">
      <w:pPr>
        <w:spacing w:after="0"/>
        <w:jc w:val="both"/>
        <w:rPr>
          <w:rFonts w:ascii="Arial" w:hAnsi="Arial" w:cs="Arial"/>
          <w:sz w:val="18"/>
          <w:szCs w:val="20"/>
        </w:rPr>
      </w:pPr>
      <w:r w:rsidRPr="0078241C">
        <w:rPr>
          <w:rFonts w:ascii="Arial" w:hAnsi="Arial" w:cs="Arial"/>
          <w:sz w:val="18"/>
          <w:szCs w:val="20"/>
        </w:rPr>
        <w:t xml:space="preserve">This method conducts a local segmentation in a </w:t>
      </w:r>
      <w:proofErr w:type="spellStart"/>
      <w:r w:rsidRPr="0078241C">
        <w:rPr>
          <w:rFonts w:ascii="Arial" w:hAnsi="Arial" w:cs="Arial"/>
          <w:sz w:val="18"/>
          <w:szCs w:val="20"/>
        </w:rPr>
        <w:t>segmentationChannel</w:t>
      </w:r>
      <w:proofErr w:type="spellEnd"/>
      <w:r w:rsidRPr="0078241C">
        <w:rPr>
          <w:rFonts w:ascii="Arial" w:hAnsi="Arial" w:cs="Arial"/>
          <w:sz w:val="18"/>
          <w:szCs w:val="20"/>
        </w:rPr>
        <w:t xml:space="preserve"> and quantifies multiple parameters for each individual cell in a collection of </w:t>
      </w:r>
      <w:proofErr w:type="spellStart"/>
      <w:r w:rsidRPr="0078241C">
        <w:rPr>
          <w:rFonts w:ascii="Arial" w:hAnsi="Arial" w:cs="Arial"/>
          <w:sz w:val="18"/>
          <w:szCs w:val="20"/>
        </w:rPr>
        <w:t>measurementChannels</w:t>
      </w:r>
      <w:proofErr w:type="spellEnd"/>
      <w:r w:rsidRPr="0078241C">
        <w:rPr>
          <w:rFonts w:ascii="Arial" w:hAnsi="Arial" w:cs="Arial"/>
          <w:sz w:val="18"/>
          <w:szCs w:val="20"/>
        </w:rPr>
        <w:t>.</w:t>
      </w:r>
    </w:p>
    <w:p w:rsidR="005E6C32"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15" type="#_x0000_t202" alt="" style="width:541.4pt;height:99.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5">
              <w:txbxContent>
                <w:p w:rsidR="00975440" w:rsidRDefault="00975440" w:rsidP="005E6C32">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(&lt;</w:t>
                  </w:r>
                  <w:proofErr w:type="spellStart"/>
                  <w:r>
                    <w:rPr>
                      <w:rFonts w:ascii="Lucida Console" w:hAnsi="Lucida Console" w:cs="Arial"/>
                      <w:sz w:val="18"/>
                      <w:szCs w:val="18"/>
                    </w:rPr>
                    <w:t>database_filepath</w:t>
                  </w:r>
                  <w:proofErr w:type="spellEnd"/>
                  <w:r>
                    <w:rPr>
                      <w:rFonts w:ascii="Lucida Console" w:hAnsi="Lucida Console" w:cs="Arial"/>
                      <w:sz w:val="18"/>
                      <w:szCs w:val="18"/>
                    </w:rPr>
                    <w:t>, String&gt;);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getDatasetTraces_localSegmentation</w:t>
                  </w:r>
                  <w:proofErr w:type="spellEnd"/>
                  <w:r w:rsidR="00975440" w:rsidRPr="004437A0">
                    <w:rPr>
                      <w:rFonts w:ascii="Lucida Console" w:hAnsi="Lucida Console" w:cs="Arial"/>
                      <w:sz w:val="18"/>
                      <w:szCs w:val="18"/>
                    </w:rPr>
                    <w:t>(&lt;</w:t>
                  </w:r>
                  <w:r w:rsidR="00975440">
                    <w:rPr>
                      <w:rFonts w:ascii="Lucida Console" w:hAnsi="Lucida Console" w:cs="Arial"/>
                      <w:sz w:val="18"/>
                      <w:szCs w:val="18"/>
                    </w:rPr>
                    <w:t>database</w:t>
                  </w:r>
                  <w:r w:rsidR="00975440" w:rsidRPr="004437A0">
                    <w:rPr>
                      <w:rFonts w:ascii="Lucida Console" w:hAnsi="Lucida Console" w:cs="Arial"/>
                      <w:sz w:val="18"/>
                      <w:szCs w:val="18"/>
                    </w:rPr>
                    <w:t xml:space="preserve">, </w:t>
                  </w:r>
                  <w:proofErr w:type="spellStart"/>
                  <w:r w:rsidR="00975440">
                    <w:rPr>
                      <w:rFonts w:ascii="Lucida Console" w:hAnsi="Lucida Console" w:cs="Arial"/>
                      <w:sz w:val="18"/>
                      <w:szCs w:val="18"/>
                    </w:rPr>
                    <w:t>MatlabTable</w:t>
                  </w:r>
                  <w:proofErr w:type="spellEnd"/>
                  <w:r w:rsidR="00975440" w:rsidRPr="004437A0">
                    <w:rPr>
                      <w:rFonts w:ascii="Lucida Console" w:hAnsi="Lucida Console" w:cs="Arial"/>
                      <w:sz w:val="18"/>
                      <w:szCs w:val="18"/>
                    </w:rPr>
                    <w:t>&gt;,</w:t>
                  </w:r>
                  <w:r w:rsidR="00975440">
                    <w:rPr>
                      <w:rFonts w:ascii="Lucida Console" w:hAnsi="Lucida Console" w:cs="Arial"/>
                      <w:sz w:val="18"/>
                      <w:szCs w:val="18"/>
                    </w:rPr>
                    <w:t xml:space="preserve"> </w:t>
                  </w:r>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measurementChannels</w:t>
                  </w:r>
                  <w:proofErr w:type="spellEnd"/>
                  <w:r w:rsidRPr="004437A0">
                    <w:rPr>
                      <w:rFonts w:ascii="Lucida Console" w:hAnsi="Lucida Console" w:cs="Arial"/>
                      <w:sz w:val="18"/>
                      <w:szCs w:val="18"/>
                    </w:rPr>
                    <w:t>, cell of strings&gt;, &lt;</w:t>
                  </w:r>
                  <w:proofErr w:type="spellStart"/>
                  <w:r w:rsidRPr="004437A0">
                    <w:rPr>
                      <w:rFonts w:ascii="Lucida Console" w:hAnsi="Lucida Console" w:cs="Arial"/>
                      <w:sz w:val="18"/>
                      <w:szCs w:val="18"/>
                    </w:rPr>
                    <w:t>segmentationChannel</w:t>
                  </w:r>
                  <w:proofErr w:type="spellEnd"/>
                  <w:r w:rsidRPr="004437A0">
                    <w:rPr>
                      <w:rFonts w:ascii="Lucida Console" w:hAnsi="Lucida Console" w:cs="Arial"/>
                      <w:sz w:val="18"/>
                      <w:szCs w:val="18"/>
                    </w:rPr>
                    <w:t>, String&gt;);</w:t>
                  </w:r>
                </w:p>
                <w:p w:rsid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23117C" w:rsidRPr="00AE402B" w:rsidRDefault="0023117C" w:rsidP="00AE402B">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w:t>
                  </w:r>
                  <w:r w:rsidRPr="004437A0">
                    <w:rPr>
                      <w:rFonts w:ascii="Lucida Console" w:hAnsi="Lucida Console" w:cs="Arial"/>
                      <w:sz w:val="18"/>
                      <w:szCs w:val="18"/>
                    </w:rPr>
                    <w:t>‘M20181020_database.txt’</w:t>
                  </w:r>
                  <w:r>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w:t>
                  </w:r>
                  <w:r w:rsidR="00CE2024">
                    <w:rPr>
                      <w:rFonts w:ascii="Lucida Console" w:hAnsi="Lucida Console" w:cs="Arial"/>
                      <w:sz w:val="18"/>
                      <w:szCs w:val="18"/>
                    </w:rPr>
                    <w:t>localSegmentation</w:t>
                  </w:r>
                  <w:bookmarkStart w:id="0" w:name="_GoBack"/>
                  <w:bookmarkEnd w:id="0"/>
                  <w:proofErr w:type="spellEnd"/>
                  <w:r w:rsidR="0023117C">
                    <w:rPr>
                      <w:rFonts w:ascii="Lucida Console" w:hAnsi="Lucida Console" w:cs="Arial"/>
                      <w:sz w:val="18"/>
                      <w:szCs w:val="18"/>
                    </w:rPr>
                    <w:t>(database</w:t>
                  </w:r>
                  <w:r w:rsidRPr="004437A0">
                    <w:rPr>
                      <w:rFonts w:ascii="Lucida Console" w:hAnsi="Lucida Console" w:cs="Arial"/>
                      <w:sz w:val="18"/>
                      <w:szCs w:val="18"/>
                    </w:rPr>
                    <w: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‘CFP’, ‘Cy5’}, ‘CFP’);</w:t>
                  </w:r>
                </w:p>
                <w:p w:rsidR="005E6C32" w:rsidRDefault="005E6C32" w:rsidP="005E6C32">
                  <w:pPr>
                    <w:spacing w:after="0"/>
                    <w:jc w:val="both"/>
                  </w:pPr>
                </w:p>
              </w:txbxContent>
            </v:textbox>
            <w10:anchorlock/>
          </v:shape>
        </w:pict>
      </w:r>
    </w:p>
    <w:p w:rsidR="00DA0CA1" w:rsidRPr="0078241C" w:rsidRDefault="00DA0CA1" w:rsidP="0078241C">
      <w:pPr>
        <w:spacing w:after="0"/>
        <w:jc w:val="both"/>
        <w:rPr>
          <w:rFonts w:ascii="Arial" w:hAnsi="Arial" w:cs="Arial"/>
          <w:sz w:val="18"/>
          <w:szCs w:val="20"/>
        </w:rPr>
      </w:pPr>
    </w:p>
    <w:p w:rsidR="00DA0CA1" w:rsidRPr="0078241C" w:rsidRDefault="00DA0CA1"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14" type="#_x0000_t202" alt="" style="width:541.4pt;height:60.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4">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traces_YFP_brightestPixels</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measurements.singleCellTracks_foci</w:t>
                  </w:r>
                  <w:proofErr w:type="spell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traces_YFP_mean</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measurements.singleCellTracks_mean</w:t>
                  </w:r>
                  <w:proofErr w:type="spell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traces_Cy5_mean = </w:t>
                  </w:r>
                  <w:proofErr w:type="spellStart"/>
                  <w:r w:rsidRPr="004437A0">
                    <w:rPr>
                      <w:rFonts w:ascii="Lucida Console" w:hAnsi="Lucida Console" w:cs="Arial"/>
                      <w:sz w:val="18"/>
                      <w:szCs w:val="18"/>
                    </w:rPr>
                    <w:t>measurements.singleCellTracks_mean</w:t>
                  </w:r>
                  <w:proofErr w:type="spellEnd"/>
                  <w:r w:rsidRPr="004437A0">
                    <w:rPr>
                      <w:rFonts w:ascii="Lucida Console" w:hAnsi="Lucida Console" w:cs="Arial"/>
                      <w:sz w:val="18"/>
                      <w:szCs w:val="18"/>
                    </w:rPr>
                    <w:t>{3};</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traces_area</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measurements.singleCellTracks_area</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traces_solidity</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measurements.singleCellTracks_solidity</w:t>
                  </w:r>
                  <w:proofErr w:type="spellEnd"/>
                  <w:r w:rsidRPr="004437A0">
                    <w:rPr>
                      <w:rFonts w:ascii="Lucida Console" w:hAnsi="Lucida Console" w:cs="Arial"/>
                      <w:sz w:val="18"/>
                      <w:szCs w:val="18"/>
                    </w:rPr>
                    <w:t>;</w:t>
                  </w:r>
                </w:p>
                <w:p w:rsidR="005E6C32" w:rsidRDefault="005E6C32" w:rsidP="005E6C32">
                  <w:pPr>
                    <w:spacing w:after="0"/>
                    <w:jc w:val="both"/>
                  </w:pPr>
                </w:p>
              </w:txbxContent>
            </v:textbox>
            <w10:anchorlock/>
          </v:shape>
        </w:pict>
      </w:r>
    </w:p>
    <w:p w:rsidR="007A080A" w:rsidRPr="0078241C" w:rsidRDefault="007A080A" w:rsidP="0078241C">
      <w:pPr>
        <w:spacing w:after="0"/>
        <w:jc w:val="both"/>
        <w:rPr>
          <w:rFonts w:ascii="Arial" w:hAnsi="Arial" w:cs="Arial"/>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only cell fate event tracks (much faster)</w:t>
      </w:r>
    </w:p>
    <w:p w:rsidR="00955FDA" w:rsidRPr="0078241C" w:rsidRDefault="00955FDA" w:rsidP="0078241C">
      <w:pPr>
        <w:spacing w:after="0"/>
        <w:jc w:val="both"/>
        <w:rPr>
          <w:rFonts w:ascii="Arial" w:hAnsi="Arial" w:cs="Arial"/>
          <w:sz w:val="18"/>
          <w:szCs w:val="20"/>
        </w:rPr>
      </w:pPr>
    </w:p>
    <w:p w:rsidR="001E717F"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If you are only interested in </w:t>
      </w:r>
      <w:r w:rsidR="00AF5F52" w:rsidRPr="0078241C">
        <w:rPr>
          <w:rFonts w:ascii="Arial" w:hAnsi="Arial" w:cs="Arial"/>
          <w:sz w:val="18"/>
          <w:szCs w:val="20"/>
        </w:rPr>
        <w:t>division/death events, you can ignore intensity quantification using:</w:t>
      </w:r>
    </w:p>
    <w:p w:rsidR="0073742A"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13" type="#_x0000_t202" alt="" style="width:541.4pt;height:99.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3">
              <w:txbxContent>
                <w:p w:rsidR="006F4DE1" w:rsidRDefault="006F4DE1" w:rsidP="0073742A">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(&lt;</w:t>
                  </w:r>
                  <w:proofErr w:type="spellStart"/>
                  <w:r>
                    <w:rPr>
                      <w:rFonts w:ascii="Lucida Console" w:hAnsi="Lucida Console" w:cs="Arial"/>
                      <w:sz w:val="18"/>
                      <w:szCs w:val="18"/>
                    </w:rPr>
                    <w:t>database_filepath</w:t>
                  </w:r>
                  <w:proofErr w:type="spellEnd"/>
                  <w:r>
                    <w:rPr>
                      <w:rFonts w:ascii="Lucida Console" w:hAnsi="Lucida Console" w:cs="Arial"/>
                      <w:sz w:val="18"/>
                      <w:szCs w:val="18"/>
                    </w:rPr>
                    <w:t>, String&gt;);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getDatasetTraces_ignoreTraces</w:t>
                  </w:r>
                  <w:proofErr w:type="spellEnd"/>
                  <w:r w:rsidRPr="004437A0">
                    <w:rPr>
                      <w:rFonts w:ascii="Lucida Console" w:hAnsi="Lucida Console" w:cs="Arial"/>
                      <w:sz w:val="18"/>
                      <w:szCs w:val="18"/>
                    </w:rPr>
                    <w:t>(</w:t>
                  </w:r>
                  <w:r w:rsidR="006F4DE1" w:rsidRPr="004437A0">
                    <w:rPr>
                      <w:rFonts w:ascii="Lucida Console" w:hAnsi="Lucida Console" w:cs="Arial"/>
                      <w:sz w:val="18"/>
                      <w:szCs w:val="18"/>
                    </w:rPr>
                    <w:t>&lt;</w:t>
                  </w:r>
                  <w:r w:rsidR="006F4DE1">
                    <w:rPr>
                      <w:rFonts w:ascii="Lucida Console" w:hAnsi="Lucida Console" w:cs="Arial"/>
                      <w:sz w:val="18"/>
                      <w:szCs w:val="18"/>
                    </w:rPr>
                    <w:t>database</w:t>
                  </w:r>
                  <w:r w:rsidR="006F4DE1" w:rsidRPr="004437A0">
                    <w:rPr>
                      <w:rFonts w:ascii="Lucida Console" w:hAnsi="Lucida Console" w:cs="Arial"/>
                      <w:sz w:val="18"/>
                      <w:szCs w:val="18"/>
                    </w:rPr>
                    <w:t xml:space="preserve">, </w:t>
                  </w:r>
                  <w:proofErr w:type="spellStart"/>
                  <w:r w:rsidR="006F4DE1">
                    <w:rPr>
                      <w:rFonts w:ascii="Lucida Console" w:hAnsi="Lucida Console" w:cs="Arial"/>
                      <w:sz w:val="18"/>
                      <w:szCs w:val="18"/>
                    </w:rPr>
                    <w:t>MatlabTable</w:t>
                  </w:r>
                  <w:proofErr w:type="spellEnd"/>
                  <w:r w:rsidR="006F4DE1" w:rsidRPr="004437A0">
                    <w:rPr>
                      <w:rFonts w:ascii="Lucida Console" w:hAnsi="Lucida Console" w:cs="Arial"/>
                      <w:sz w:val="18"/>
                      <w:szCs w:val="18"/>
                    </w:rPr>
                    <w:t>&gt;,</w:t>
                  </w:r>
                  <w:r w:rsidRPr="004437A0">
                    <w:rPr>
                      <w:rFonts w:ascii="Lucida Console" w:hAnsi="Lucida Console" w:cs="Arial"/>
                      <w:sz w:val="18"/>
                      <w:szCs w:val="18"/>
                    </w:rPr>
                    <w:t xml:space="preserve">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6F4DE1" w:rsidRDefault="006F4DE1" w:rsidP="0073742A">
                  <w:pPr>
                    <w:spacing w:after="0"/>
                    <w:jc w:val="both"/>
                    <w:rPr>
                      <w:rFonts w:ascii="Lucida Console" w:hAnsi="Lucida Console" w:cs="Arial"/>
                      <w:sz w:val="18"/>
                      <w:szCs w:val="18"/>
                    </w:rPr>
                  </w:pPr>
                  <w:r>
                    <w:rPr>
                      <w:rFonts w:ascii="Lucida Console" w:hAnsi="Lucida Console" w:cs="Arial"/>
                      <w:sz w:val="18"/>
                      <w:szCs w:val="18"/>
                    </w:rPr>
                    <w:t xml:space="preserve">&gt; database = </w:t>
                  </w:r>
                  <w:proofErr w:type="spellStart"/>
                  <w:r>
                    <w:rPr>
                      <w:rFonts w:ascii="Lucida Console" w:hAnsi="Lucida Console" w:cs="Arial"/>
                      <w:sz w:val="18"/>
                      <w:szCs w:val="18"/>
                    </w:rPr>
                    <w:t>readDatabaseFile</w:t>
                  </w:r>
                  <w:proofErr w:type="spellEnd"/>
                  <w:r>
                    <w:rPr>
                      <w:rFonts w:ascii="Lucida Console" w:hAnsi="Lucida Console" w:cs="Arial"/>
                      <w:sz w:val="18"/>
                      <w:szCs w:val="18"/>
                    </w:rPr>
                    <w:t>(</w:t>
                  </w:r>
                  <w:r w:rsidRPr="004437A0">
                    <w:rPr>
                      <w:rFonts w:ascii="Lucida Console" w:hAnsi="Lucida Console" w:cs="Arial"/>
                      <w:sz w:val="18"/>
                      <w:szCs w:val="18"/>
                    </w:rPr>
                    <w:t>‘M20181020_database.txt’</w:t>
                  </w:r>
                  <w:r>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measurements = </w:t>
                  </w:r>
                  <w:proofErr w:type="spellStart"/>
                  <w:r w:rsidRPr="004437A0">
                    <w:rPr>
                      <w:rFonts w:ascii="Lucida Console" w:hAnsi="Lucida Console" w:cs="Arial"/>
                      <w:sz w:val="18"/>
                      <w:szCs w:val="18"/>
                    </w:rPr>
                    <w:t>getDatasetTraces_fillLineageInformation</w:t>
                  </w:r>
                  <w:proofErr w:type="spellEnd"/>
                  <w:r w:rsidRPr="004437A0">
                    <w:rPr>
                      <w:rFonts w:ascii="Lucida Console" w:hAnsi="Lucida Console" w:cs="Arial"/>
                      <w:sz w:val="18"/>
                      <w:szCs w:val="18"/>
                    </w:rPr>
                    <w:t>(</w:t>
                  </w:r>
                  <w:r w:rsidR="006F4DE1">
                    <w:rPr>
                      <w:rFonts w:ascii="Lucida Console" w:hAnsi="Lucida Console" w:cs="Arial"/>
                      <w:sz w:val="18"/>
                      <w:szCs w:val="18"/>
                    </w:rPr>
                    <w:t>database</w:t>
                  </w:r>
                  <w:r w:rsidRPr="004437A0">
                    <w:rPr>
                      <w:rFonts w:ascii="Lucida Console" w:hAnsi="Lucida Console" w:cs="Arial"/>
                      <w:sz w:val="18"/>
                      <w:szCs w:val="18"/>
                    </w:rPr>
                    <w: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‘RAW_DATA’, ‘tracking’, ‘’, ‘YFP’);</w:t>
                  </w:r>
                </w:p>
                <w:p w:rsidR="0073742A" w:rsidRDefault="0073742A" w:rsidP="0073742A">
                  <w:pPr>
                    <w:spacing w:after="0"/>
                    <w:jc w:val="both"/>
                  </w:pPr>
                </w:p>
              </w:txbxContent>
            </v:textbox>
            <w10:anchorlock/>
          </v:shape>
        </w:pict>
      </w:r>
    </w:p>
    <w:p w:rsidR="00AF5F52" w:rsidRPr="0078241C" w:rsidRDefault="00AF5F52" w:rsidP="0078241C">
      <w:pPr>
        <w:spacing w:after="0"/>
        <w:jc w:val="both"/>
        <w:rPr>
          <w:rFonts w:ascii="Arial" w:hAnsi="Arial" w:cs="Arial"/>
          <w:sz w:val="18"/>
          <w:szCs w:val="20"/>
        </w:rPr>
      </w:pPr>
    </w:p>
    <w:p w:rsidR="009F4F55" w:rsidRPr="0078241C" w:rsidRDefault="009F4F5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73742A"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12" type="#_x0000_t202" alt="" style="width:541.4pt;height:39.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2">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divisions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annotation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centroid_col</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measurements.centroid_col</w:t>
                  </w:r>
                  <w:proofErr w:type="spellEnd"/>
                  <w:r w:rsidRPr="004437A0">
                    <w:rPr>
                      <w:rFonts w:ascii="Lucida Console" w:hAnsi="Lucida Console" w:cs="Arial"/>
                      <w:sz w:val="18"/>
                      <w:szCs w:val="18"/>
                    </w:rPr>
                    <w:t>;</w:t>
                  </w:r>
                </w:p>
                <w:p w:rsidR="0073742A" w:rsidRDefault="0073742A" w:rsidP="0073742A">
                  <w:pPr>
                    <w:spacing w:after="0"/>
                    <w:jc w:val="both"/>
                  </w:pPr>
                </w:p>
              </w:txbxContent>
            </v:textbox>
            <w10:anchorlock/>
          </v:shape>
        </w:pict>
      </w:r>
    </w:p>
    <w:p w:rsidR="009F4F55" w:rsidRPr="0078241C" w:rsidRDefault="009F4F55" w:rsidP="0078241C">
      <w:pPr>
        <w:spacing w:after="0"/>
        <w:jc w:val="both"/>
        <w:rPr>
          <w:rFonts w:ascii="Arial" w:hAnsi="Arial" w:cs="Arial"/>
          <w:sz w:val="16"/>
          <w:szCs w:val="18"/>
        </w:rPr>
      </w:pPr>
    </w:p>
    <w:p w:rsidR="009F4F55" w:rsidRPr="0078241C" w:rsidRDefault="009F4F55" w:rsidP="0078241C">
      <w:pPr>
        <w:spacing w:after="0"/>
        <w:jc w:val="both"/>
        <w:rPr>
          <w:rFonts w:ascii="Arial" w:hAnsi="Arial" w:cs="Arial"/>
          <w:sz w:val="16"/>
          <w:szCs w:val="18"/>
        </w:rPr>
      </w:pPr>
      <w:r w:rsidRPr="0078241C">
        <w:rPr>
          <w:rFonts w:ascii="Arial" w:hAnsi="Arial" w:cs="Arial"/>
          <w:sz w:val="18"/>
          <w:szCs w:val="20"/>
        </w:rPr>
        <w:t>Note that since you don’t have intensity quantification, you can rely on the centroids matrix to know whether a cell was tracked in a particular timepoint (</w:t>
      </w:r>
      <w:proofErr w:type="spellStart"/>
      <w:r w:rsidRPr="0078241C">
        <w:rPr>
          <w:rFonts w:ascii="Arial" w:hAnsi="Arial" w:cs="Arial"/>
          <w:sz w:val="16"/>
          <w:szCs w:val="18"/>
        </w:rPr>
        <w:t>centroid_col</w:t>
      </w:r>
      <w:proofErr w:type="spellEnd"/>
      <w:r w:rsidRPr="0078241C">
        <w:rPr>
          <w:rFonts w:ascii="Arial" w:hAnsi="Arial" w:cs="Arial"/>
          <w:sz w:val="16"/>
          <w:szCs w:val="18"/>
        </w:rPr>
        <w:t>(</w:t>
      </w:r>
      <w:proofErr w:type="spellStart"/>
      <w:r w:rsidRPr="0078241C">
        <w:rPr>
          <w:rFonts w:ascii="Arial" w:hAnsi="Arial" w:cs="Arial"/>
          <w:sz w:val="16"/>
          <w:szCs w:val="18"/>
        </w:rPr>
        <w:t>i,t</w:t>
      </w:r>
      <w:proofErr w:type="spellEnd"/>
      <w:r w:rsidRPr="0078241C">
        <w:rPr>
          <w:rFonts w:ascii="Arial" w:hAnsi="Arial" w:cs="Arial"/>
          <w:sz w:val="16"/>
          <w:szCs w:val="18"/>
        </w:rPr>
        <w:t>) &gt; 0</w:t>
      </w:r>
      <w:r w:rsidRPr="0078241C">
        <w:rPr>
          <w:rFonts w:ascii="Arial" w:hAnsi="Arial" w:cs="Arial"/>
          <w:sz w:val="18"/>
          <w:szCs w:val="20"/>
        </w:rPr>
        <w:t>) or not (</w:t>
      </w:r>
      <w:proofErr w:type="spellStart"/>
      <w:r w:rsidRPr="0078241C">
        <w:rPr>
          <w:rFonts w:ascii="Arial" w:hAnsi="Arial" w:cs="Arial"/>
          <w:sz w:val="16"/>
          <w:szCs w:val="18"/>
        </w:rPr>
        <w:t>centroid_col</w:t>
      </w:r>
      <w:proofErr w:type="spellEnd"/>
      <w:r w:rsidRPr="0078241C">
        <w:rPr>
          <w:rFonts w:ascii="Arial" w:hAnsi="Arial" w:cs="Arial"/>
          <w:sz w:val="16"/>
          <w:szCs w:val="18"/>
        </w:rPr>
        <w:t>(</w:t>
      </w:r>
      <w:proofErr w:type="spellStart"/>
      <w:r w:rsidRPr="0078241C">
        <w:rPr>
          <w:rFonts w:ascii="Arial" w:hAnsi="Arial" w:cs="Arial"/>
          <w:sz w:val="16"/>
          <w:szCs w:val="18"/>
        </w:rPr>
        <w:t>i,t</w:t>
      </w:r>
      <w:proofErr w:type="spellEnd"/>
      <w:r w:rsidRPr="0078241C">
        <w:rPr>
          <w:rFonts w:ascii="Arial" w:hAnsi="Arial" w:cs="Arial"/>
          <w:sz w:val="16"/>
          <w:szCs w:val="18"/>
        </w:rPr>
        <w:t>)= 0</w:t>
      </w:r>
      <w:r w:rsidRPr="0078241C">
        <w:rPr>
          <w:rFonts w:ascii="Arial" w:hAnsi="Arial" w:cs="Arial"/>
          <w:sz w:val="18"/>
          <w:szCs w:val="20"/>
        </w:rPr>
        <w:t>).</w:t>
      </w:r>
    </w:p>
    <w:p w:rsidR="001E717F" w:rsidRPr="0078241C" w:rsidRDefault="001E717F" w:rsidP="0078241C">
      <w:pPr>
        <w:spacing w:after="0"/>
        <w:jc w:val="both"/>
        <w:rPr>
          <w:rFonts w:ascii="Arial" w:hAnsi="Arial" w:cs="Arial"/>
          <w:sz w:val="18"/>
          <w:szCs w:val="20"/>
        </w:rPr>
      </w:pPr>
    </w:p>
    <w:p w:rsidR="00B6644A" w:rsidRDefault="00B6644A" w:rsidP="0078241C">
      <w:pPr>
        <w:spacing w:after="0"/>
        <w:jc w:val="both"/>
        <w:rPr>
          <w:rFonts w:ascii="Arial" w:hAnsi="Arial" w:cs="Arial"/>
          <w:b/>
          <w:szCs w:val="24"/>
        </w:rPr>
      </w:pPr>
      <w:r w:rsidRPr="0078241C">
        <w:rPr>
          <w:rFonts w:ascii="Arial" w:hAnsi="Arial" w:cs="Arial"/>
          <w:b/>
          <w:szCs w:val="24"/>
        </w:rPr>
        <w:t xml:space="preserve">5. </w:t>
      </w:r>
      <w:r w:rsidR="00317BE7" w:rsidRPr="0078241C">
        <w:rPr>
          <w:rFonts w:ascii="Arial" w:hAnsi="Arial" w:cs="Arial"/>
          <w:b/>
          <w:szCs w:val="24"/>
        </w:rPr>
        <w:t>D</w:t>
      </w:r>
      <w:r w:rsidRPr="0078241C">
        <w:rPr>
          <w:rFonts w:ascii="Arial" w:hAnsi="Arial" w:cs="Arial"/>
          <w:b/>
          <w:szCs w:val="24"/>
        </w:rPr>
        <w:t>ata analysis</w:t>
      </w:r>
    </w:p>
    <w:p w:rsidR="009D44EB" w:rsidRDefault="009D44EB" w:rsidP="0078241C">
      <w:pPr>
        <w:spacing w:after="0"/>
        <w:jc w:val="both"/>
        <w:rPr>
          <w:rFonts w:ascii="Arial" w:hAnsi="Arial" w:cs="Arial"/>
          <w:i/>
          <w:sz w:val="18"/>
          <w:szCs w:val="20"/>
        </w:rPr>
      </w:pPr>
    </w:p>
    <w:p w:rsidR="00806DA0" w:rsidRDefault="00806DA0" w:rsidP="0078241C">
      <w:pPr>
        <w:spacing w:after="0"/>
        <w:jc w:val="both"/>
        <w:rPr>
          <w:rFonts w:ascii="Arial" w:hAnsi="Arial" w:cs="Arial"/>
          <w:i/>
          <w:sz w:val="18"/>
          <w:szCs w:val="20"/>
        </w:rPr>
      </w:pPr>
      <w:r>
        <w:rPr>
          <w:rFonts w:ascii="Arial" w:hAnsi="Arial" w:cs="Arial"/>
          <w:i/>
          <w:sz w:val="18"/>
          <w:szCs w:val="20"/>
        </w:rPr>
        <w:t>Extract single cell matrices</w:t>
      </w:r>
    </w:p>
    <w:p w:rsidR="00806DA0" w:rsidRPr="00806DA0" w:rsidRDefault="00F94110" w:rsidP="0078241C">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111" type="#_x0000_t202" alt="" style="width:541.4pt;height:4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1">
              <w:txbxContent>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divisions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annotation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E156EE" w:rsidRPr="004437A0" w:rsidRDefault="00E156EE" w:rsidP="00E156EE">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lineageTree</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w:t>
                  </w:r>
                  <w:r>
                    <w:rPr>
                      <w:rFonts w:ascii="Lucida Console" w:hAnsi="Lucida Console" w:cs="Arial"/>
                      <w:sz w:val="18"/>
                      <w:szCs w:val="18"/>
                    </w:rPr>
                    <w:t>lineageTree</w:t>
                  </w:r>
                  <w:proofErr w:type="spellEnd"/>
                  <w:r w:rsidRPr="004437A0">
                    <w:rPr>
                      <w:rFonts w:ascii="Lucida Console" w:hAnsi="Lucida Console" w:cs="Arial"/>
                      <w:sz w:val="18"/>
                      <w:szCs w:val="18"/>
                    </w:rPr>
                    <w:t>;</w:t>
                  </w:r>
                </w:p>
                <w:p w:rsidR="00806DA0" w:rsidRDefault="00806DA0" w:rsidP="00806DA0">
                  <w:pPr>
                    <w:spacing w:after="0"/>
                    <w:jc w:val="both"/>
                  </w:pPr>
                </w:p>
              </w:txbxContent>
            </v:textbox>
            <w10:anchorlock/>
          </v:shape>
        </w:pict>
      </w:r>
    </w:p>
    <w:p w:rsidR="0093400F" w:rsidRDefault="0093400F" w:rsidP="00806DA0">
      <w:pPr>
        <w:spacing w:after="0"/>
        <w:jc w:val="both"/>
        <w:rPr>
          <w:rFonts w:ascii="Arial" w:hAnsi="Arial" w:cs="Arial"/>
          <w:i/>
          <w:sz w:val="18"/>
          <w:szCs w:val="20"/>
        </w:rPr>
      </w:pPr>
    </w:p>
    <w:p w:rsidR="0093400F" w:rsidRDefault="0093400F" w:rsidP="00806DA0">
      <w:pPr>
        <w:spacing w:after="0"/>
        <w:jc w:val="both"/>
        <w:rPr>
          <w:rFonts w:ascii="Arial" w:hAnsi="Arial" w:cs="Arial"/>
          <w:i/>
          <w:sz w:val="18"/>
          <w:szCs w:val="20"/>
        </w:rPr>
      </w:pPr>
      <w:r>
        <w:rPr>
          <w:rFonts w:ascii="Arial" w:hAnsi="Arial" w:cs="Arial"/>
          <w:i/>
          <w:sz w:val="18"/>
          <w:szCs w:val="20"/>
        </w:rPr>
        <w:t>Get number of individual cell tracks and timepoints</w:t>
      </w:r>
    </w:p>
    <w:p w:rsidR="0093400F" w:rsidRDefault="00F94110" w:rsidP="00806DA0">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110" type="#_x0000_t202" alt="" style="width:541.4pt;height:26.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10">
              <w:txbxContent>
                <w:p w:rsidR="0093400F" w:rsidRDefault="0093400F" w:rsidP="0093400F">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001F4C4F">
                    <w:rPr>
                      <w:rFonts w:ascii="Lucida Console" w:hAnsi="Lucida Console" w:cs="Arial"/>
                      <w:sz w:val="18"/>
                      <w:szCs w:val="18"/>
                    </w:rPr>
                    <w:t>numberOfCells</w:t>
                  </w:r>
                  <w:proofErr w:type="spellEnd"/>
                  <w:r w:rsidR="001F4C4F">
                    <w:rPr>
                      <w:rFonts w:ascii="Lucida Console" w:hAnsi="Lucida Console" w:cs="Arial"/>
                      <w:sz w:val="18"/>
                      <w:szCs w:val="18"/>
                    </w:rPr>
                    <w:t xml:space="preserve"> = size(traces_YFP,1);</w:t>
                  </w:r>
                </w:p>
                <w:p w:rsidR="001F4C4F" w:rsidRPr="001F4C4F" w:rsidRDefault="001F4C4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numberOfTimepoints</w:t>
                  </w:r>
                  <w:proofErr w:type="spellEnd"/>
                  <w:r>
                    <w:rPr>
                      <w:rFonts w:ascii="Lucida Console" w:hAnsi="Lucida Console" w:cs="Arial"/>
                      <w:sz w:val="18"/>
                      <w:szCs w:val="18"/>
                    </w:rPr>
                    <w:t xml:space="preserve"> = size(traces_YFP,2);</w:t>
                  </w:r>
                </w:p>
              </w:txbxContent>
            </v:textbox>
            <w10:anchorlock/>
          </v:shape>
        </w:pict>
      </w:r>
    </w:p>
    <w:p w:rsidR="0093400F" w:rsidRDefault="0093400F" w:rsidP="00806DA0">
      <w:pPr>
        <w:spacing w:after="0"/>
        <w:jc w:val="both"/>
        <w:rPr>
          <w:rFonts w:ascii="Arial" w:hAnsi="Arial" w:cs="Arial"/>
          <w:i/>
          <w:sz w:val="18"/>
          <w:szCs w:val="20"/>
        </w:rPr>
      </w:pPr>
    </w:p>
    <w:p w:rsidR="00806DA0" w:rsidRDefault="00806DA0" w:rsidP="00806DA0">
      <w:pPr>
        <w:spacing w:after="0"/>
        <w:jc w:val="both"/>
        <w:rPr>
          <w:rFonts w:ascii="Arial" w:hAnsi="Arial" w:cs="Arial"/>
          <w:i/>
          <w:sz w:val="18"/>
          <w:szCs w:val="20"/>
        </w:rPr>
      </w:pPr>
      <w:r>
        <w:rPr>
          <w:rFonts w:ascii="Arial" w:hAnsi="Arial" w:cs="Arial"/>
          <w:i/>
          <w:sz w:val="18"/>
          <w:szCs w:val="20"/>
        </w:rPr>
        <w:t>Filter out incomplete single cell tracks</w:t>
      </w:r>
    </w:p>
    <w:p w:rsidR="008766E4" w:rsidRDefault="00F94110"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9" type="#_x0000_t202" alt="" style="width:541.4pt;height:58.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9">
              <w:txbxContent>
                <w:p w:rsidR="008766E4" w:rsidRDefault="008766E4" w:rsidP="008766E4">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validCells</w:t>
                  </w:r>
                  <w:proofErr w:type="spellEnd"/>
                  <w:r>
                    <w:rPr>
                      <w:rFonts w:ascii="Lucida Console" w:hAnsi="Lucida Console" w:cs="Arial"/>
                      <w:sz w:val="18"/>
                      <w:szCs w:val="18"/>
                    </w:rPr>
                    <w:t xml:space="preserve"> = sum(</w:t>
                  </w:r>
                  <w:proofErr w:type="spellStart"/>
                  <w:r>
                    <w:rPr>
                      <w:rFonts w:ascii="Lucida Console" w:hAnsi="Lucida Console" w:cs="Arial"/>
                      <w:sz w:val="18"/>
                      <w:szCs w:val="18"/>
                    </w:rPr>
                    <w:t>traces_YFP</w:t>
                  </w:r>
                  <w:proofErr w:type="spellEnd"/>
                  <w:r>
                    <w:rPr>
                      <w:rFonts w:ascii="Lucida Console" w:hAnsi="Lucida Console" w:cs="Arial"/>
                      <w:sz w:val="18"/>
                      <w:szCs w:val="18"/>
                    </w:rPr>
                    <w:t xml:space="preserve"> == -1,2) == 0;</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traces_YFP</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divisions</w:t>
                  </w:r>
                  <w:r w:rsidRPr="004437A0">
                    <w:rPr>
                      <w:rFonts w:ascii="Lucida Console" w:hAnsi="Lucida Console" w:cs="Arial"/>
                      <w:sz w:val="18"/>
                      <w:szCs w:val="18"/>
                    </w:rPr>
                    <w:t xml:space="preserve"> = </w:t>
                  </w:r>
                  <w:r>
                    <w:rPr>
                      <w:rFonts w:ascii="Lucida Console" w:hAnsi="Lucida Console" w:cs="Arial"/>
                      <w:sz w:val="18"/>
                      <w:szCs w:val="18"/>
                    </w:rPr>
                    <w:t>divisions(</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annotation</w:t>
                  </w:r>
                  <w:r w:rsidRPr="004437A0">
                    <w:rPr>
                      <w:rFonts w:ascii="Lucida Console" w:hAnsi="Lucida Console" w:cs="Arial"/>
                      <w:sz w:val="18"/>
                      <w:szCs w:val="18"/>
                    </w:rPr>
                    <w:t xml:space="preserve"> = </w:t>
                  </w:r>
                  <w:r>
                    <w:rPr>
                      <w:rFonts w:ascii="Lucida Console" w:hAnsi="Lucida Console" w:cs="Arial"/>
                      <w:sz w:val="18"/>
                      <w:szCs w:val="18"/>
                    </w:rPr>
                    <w:t>annotation(</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4437A0" w:rsidRDefault="00EE66A1" w:rsidP="00EE66A1">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lineageTree</w:t>
                  </w:r>
                  <w:proofErr w:type="spell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8766E4" w:rsidRDefault="00EE66A1" w:rsidP="008766E4">
                  <w:pPr>
                    <w:spacing w:after="0"/>
                    <w:jc w:val="both"/>
                    <w:rPr>
                      <w:rFonts w:ascii="Lucida Console" w:hAnsi="Lucida Console" w:cs="Arial"/>
                      <w:sz w:val="18"/>
                      <w:szCs w:val="18"/>
                    </w:rPr>
                  </w:pPr>
                </w:p>
              </w:txbxContent>
            </v:textbox>
            <w10:anchorlock/>
          </v:shape>
        </w:pict>
      </w:r>
    </w:p>
    <w:p w:rsidR="0093400F" w:rsidRDefault="0093400F" w:rsidP="008766E4">
      <w:pPr>
        <w:spacing w:after="0"/>
        <w:jc w:val="both"/>
        <w:rPr>
          <w:rFonts w:ascii="Arial" w:hAnsi="Arial" w:cs="Arial"/>
          <w:i/>
          <w:sz w:val="18"/>
          <w:szCs w:val="20"/>
        </w:rPr>
      </w:pPr>
    </w:p>
    <w:p w:rsidR="008766E4" w:rsidRDefault="008766E4" w:rsidP="008766E4">
      <w:pPr>
        <w:spacing w:after="0"/>
        <w:jc w:val="both"/>
        <w:rPr>
          <w:rFonts w:ascii="Arial" w:hAnsi="Arial" w:cs="Arial"/>
          <w:i/>
          <w:sz w:val="18"/>
          <w:szCs w:val="20"/>
        </w:rPr>
      </w:pPr>
      <w:r>
        <w:rPr>
          <w:rFonts w:ascii="Arial" w:hAnsi="Arial" w:cs="Arial"/>
          <w:i/>
          <w:sz w:val="18"/>
          <w:szCs w:val="20"/>
        </w:rPr>
        <w:t>Count number of divisions per cell</w:t>
      </w:r>
    </w:p>
    <w:p w:rsidR="00B95A7A" w:rsidRDefault="00F94110"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8" type="#_x0000_t202" alt="" style="width:541.4pt;height:15.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8">
              <w:txbxContent>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numDivisions</w:t>
                  </w:r>
                  <w:proofErr w:type="spellEnd"/>
                  <w:r>
                    <w:rPr>
                      <w:rFonts w:ascii="Lucida Console" w:hAnsi="Lucida Console" w:cs="Arial"/>
                      <w:sz w:val="18"/>
                      <w:szCs w:val="18"/>
                    </w:rPr>
                    <w:t xml:space="preserve"> = sum(divisions,2);</w:t>
                  </w:r>
                </w:p>
              </w:txbxContent>
            </v:textbox>
            <w10:anchorlock/>
          </v:shape>
        </w:pict>
      </w:r>
    </w:p>
    <w:p w:rsidR="0093400F" w:rsidRDefault="0093400F" w:rsidP="0093400F">
      <w:pPr>
        <w:spacing w:after="0"/>
        <w:jc w:val="both"/>
        <w:rPr>
          <w:rFonts w:ascii="Arial" w:hAnsi="Arial" w:cs="Arial"/>
          <w:i/>
          <w:sz w:val="18"/>
          <w:szCs w:val="20"/>
        </w:rPr>
      </w:pPr>
    </w:p>
    <w:p w:rsidR="0093400F" w:rsidRDefault="0093400F" w:rsidP="0093400F">
      <w:pPr>
        <w:spacing w:after="0"/>
        <w:jc w:val="both"/>
        <w:rPr>
          <w:rFonts w:ascii="Arial" w:hAnsi="Arial" w:cs="Arial"/>
          <w:i/>
          <w:sz w:val="18"/>
          <w:szCs w:val="20"/>
        </w:rPr>
      </w:pPr>
      <w:r>
        <w:rPr>
          <w:rFonts w:ascii="Arial" w:hAnsi="Arial" w:cs="Arial"/>
          <w:i/>
          <w:sz w:val="18"/>
          <w:szCs w:val="20"/>
        </w:rPr>
        <w:t xml:space="preserve">Extract </w:t>
      </w:r>
      <w:proofErr w:type="spellStart"/>
      <w:r>
        <w:rPr>
          <w:rFonts w:ascii="Arial" w:hAnsi="Arial" w:cs="Arial"/>
          <w:i/>
          <w:sz w:val="18"/>
          <w:szCs w:val="20"/>
        </w:rPr>
        <w:t>group_label</w:t>
      </w:r>
      <w:proofErr w:type="spellEnd"/>
      <w:r>
        <w:rPr>
          <w:rFonts w:ascii="Arial" w:hAnsi="Arial" w:cs="Arial"/>
          <w:i/>
          <w:sz w:val="18"/>
          <w:szCs w:val="20"/>
        </w:rPr>
        <w:t xml:space="preserve"> and </w:t>
      </w:r>
      <w:proofErr w:type="spellStart"/>
      <w:r>
        <w:rPr>
          <w:rFonts w:ascii="Arial" w:hAnsi="Arial" w:cs="Arial"/>
          <w:i/>
          <w:sz w:val="18"/>
          <w:szCs w:val="20"/>
        </w:rPr>
        <w:t>position_number</w:t>
      </w:r>
      <w:proofErr w:type="spellEnd"/>
      <w:r>
        <w:rPr>
          <w:rFonts w:ascii="Arial" w:hAnsi="Arial" w:cs="Arial"/>
          <w:i/>
          <w:sz w:val="18"/>
          <w:szCs w:val="20"/>
        </w:rPr>
        <w:t xml:space="preserve"> for each cell</w:t>
      </w:r>
    </w:p>
    <w:p w:rsidR="0093400F" w:rsidRDefault="00F94110" w:rsidP="0093400F">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107" type="#_x0000_t202" alt="" style="width:541.4pt;height:46.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7">
              <w:txbxContent>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 annotation(:,1);</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position_number</w:t>
                  </w:r>
                  <w:proofErr w:type="spellEnd"/>
                  <w:r>
                    <w:rPr>
                      <w:rFonts w:ascii="Lucida Console" w:hAnsi="Lucida Console" w:cs="Arial"/>
                      <w:sz w:val="18"/>
                      <w:szCs w:val="18"/>
                    </w:rPr>
                    <w:t xml:space="preserve"> = [annotation{:,2}];</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 [annotation{:,3}];</w:t>
                  </w:r>
                </w:p>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 </w:t>
                  </w:r>
                  <w:proofErr w:type="spellStart"/>
                  <w:r>
                    <w:rPr>
                      <w:rFonts w:ascii="Lucida Console" w:hAnsi="Lucida Console" w:cs="Arial"/>
                      <w:sz w:val="18"/>
                      <w:szCs w:val="18"/>
                    </w:rPr>
                    <w:t>group_number</w:t>
                  </w:r>
                  <w:proofErr w:type="spellEnd"/>
                  <w:r>
                    <w:rPr>
                      <w:rFonts w:ascii="Lucida Console" w:hAnsi="Lucida Console" w:cs="Arial"/>
                      <w:sz w:val="18"/>
                      <w:szCs w:val="18"/>
                    </w:rPr>
                    <w:t xml:space="preserve">] = </w:t>
                  </w:r>
                  <w:proofErr w:type="spellStart"/>
                  <w:r>
                    <w:rPr>
                      <w:rFonts w:ascii="Lucida Console" w:hAnsi="Lucida Console" w:cs="Arial"/>
                      <w:sz w:val="18"/>
                      <w:szCs w:val="18"/>
                    </w:rPr>
                    <w:t>ismember</w:t>
                  </w:r>
                  <w:proofErr w:type="spellEnd"/>
                  <w:r>
                    <w:rPr>
                      <w:rFonts w:ascii="Lucida Console" w:hAnsi="Lucida Console" w:cs="Arial"/>
                      <w:sz w:val="18"/>
                      <w:szCs w:val="18"/>
                    </w:rPr>
                    <w:t>(</w:t>
                  </w:r>
                  <w:proofErr w:type="spellStart"/>
                  <w:r>
                    <w:rPr>
                      <w:rFonts w:ascii="Lucida Console" w:hAnsi="Lucida Console" w:cs="Arial"/>
                      <w:sz w:val="18"/>
                      <w:szCs w:val="18"/>
                    </w:rPr>
                    <w:t>group_label</w:t>
                  </w:r>
                  <w:proofErr w:type="spellEnd"/>
                  <w:r>
                    <w:rPr>
                      <w:rFonts w:ascii="Lucida Console" w:hAnsi="Lucida Console" w:cs="Arial"/>
                      <w:sz w:val="18"/>
                      <w:szCs w:val="18"/>
                    </w:rPr>
                    <w:t>, unique(</w:t>
                  </w:r>
                  <w:proofErr w:type="spellStart"/>
                  <w:r>
                    <w:rPr>
                      <w:rFonts w:ascii="Lucida Console" w:hAnsi="Lucida Console" w:cs="Arial"/>
                      <w:sz w:val="18"/>
                      <w:szCs w:val="18"/>
                    </w:rPr>
                    <w:t>group_label</w:t>
                  </w:r>
                  <w:proofErr w:type="spellEnd"/>
                  <w:r>
                    <w:rPr>
                      <w:rFonts w:ascii="Lucida Console" w:hAnsi="Lucida Console" w:cs="Arial"/>
                      <w:sz w:val="18"/>
                      <w:szCs w:val="18"/>
                    </w:rPr>
                    <w:t>))</w:t>
                  </w:r>
                </w:p>
              </w:txbxContent>
            </v:textbox>
            <w10:anchorlock/>
          </v:shape>
        </w:pict>
      </w:r>
    </w:p>
    <w:p w:rsidR="0093400F" w:rsidRDefault="0093400F" w:rsidP="00806DA0">
      <w:pPr>
        <w:tabs>
          <w:tab w:val="left" w:pos="1671"/>
        </w:tabs>
        <w:spacing w:after="0"/>
        <w:jc w:val="both"/>
        <w:rPr>
          <w:rFonts w:ascii="Arial" w:hAnsi="Arial" w:cs="Arial"/>
          <w:sz w:val="18"/>
          <w:szCs w:val="20"/>
        </w:rPr>
      </w:pPr>
    </w:p>
    <w:p w:rsidR="00B82127" w:rsidRDefault="006F69B6" w:rsidP="00B82127">
      <w:pPr>
        <w:spacing w:after="0"/>
        <w:jc w:val="both"/>
        <w:rPr>
          <w:rFonts w:ascii="Arial" w:hAnsi="Arial" w:cs="Arial"/>
          <w:i/>
          <w:sz w:val="18"/>
          <w:szCs w:val="20"/>
        </w:rPr>
      </w:pPr>
      <w:r>
        <w:rPr>
          <w:rFonts w:ascii="Arial" w:hAnsi="Arial" w:cs="Arial"/>
          <w:i/>
          <w:sz w:val="18"/>
          <w:szCs w:val="20"/>
        </w:rPr>
        <w:t>Get timing of cell divisions</w:t>
      </w:r>
      <w:r w:rsidR="00414B23">
        <w:rPr>
          <w:rFonts w:ascii="Arial" w:hAnsi="Arial" w:cs="Arial"/>
          <w:i/>
          <w:sz w:val="18"/>
          <w:szCs w:val="20"/>
        </w:rPr>
        <w:t xml:space="preserve"> and cell cycle durations</w:t>
      </w:r>
      <w:r w:rsidR="003460FA">
        <w:rPr>
          <w:rFonts w:ascii="Arial" w:hAnsi="Arial" w:cs="Arial"/>
          <w:i/>
          <w:sz w:val="18"/>
          <w:szCs w:val="20"/>
        </w:rPr>
        <w:t xml:space="preserve"> (assuming cells divided more than once)</w:t>
      </w:r>
    </w:p>
    <w:p w:rsidR="00B82127" w:rsidRDefault="00F94110"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6" type="#_x0000_t202" alt="" style="width:541.4pt;height:27.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6">
              <w:txbxContent>
                <w:p w:rsidR="00414B23" w:rsidRPr="008766E4" w:rsidRDefault="006F69B6" w:rsidP="00414B23">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sidR="00414B23">
                    <w:rPr>
                      <w:rFonts w:ascii="Lucida Console" w:hAnsi="Lucida Console" w:cs="Arial"/>
                      <w:sz w:val="18"/>
                      <w:szCs w:val="18"/>
                    </w:rPr>
                    <w:t>divisionTiming</w:t>
                  </w:r>
                  <w:proofErr w:type="spellEnd"/>
                  <w:r w:rsidR="00414B23">
                    <w:rPr>
                      <w:rFonts w:ascii="Lucida Console" w:hAnsi="Lucida Console" w:cs="Arial"/>
                      <w:sz w:val="18"/>
                      <w:szCs w:val="18"/>
                    </w:rPr>
                    <w:t xml:space="preserve"> = </w:t>
                  </w:r>
                  <w:proofErr w:type="spellStart"/>
                  <w:r w:rsidR="00414B23">
                    <w:rPr>
                      <w:rFonts w:ascii="Lucida Console" w:hAnsi="Lucida Console" w:cs="Arial"/>
                      <w:sz w:val="18"/>
                      <w:szCs w:val="18"/>
                    </w:rPr>
                    <w:t>getDivisionTiming</w:t>
                  </w:r>
                  <w:proofErr w:type="spellEnd"/>
                  <w:r w:rsidR="00414B23">
                    <w:rPr>
                      <w:rFonts w:ascii="Lucida Console" w:hAnsi="Lucida Console" w:cs="Arial"/>
                      <w:sz w:val="18"/>
                      <w:szCs w:val="18"/>
                    </w:rPr>
                    <w:t>(divisions)</w:t>
                  </w:r>
                </w:p>
                <w:p w:rsidR="006F69B6" w:rsidRPr="008766E4" w:rsidRDefault="00414B23" w:rsidP="006F69B6">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cellCycleDuration</w:t>
                  </w:r>
                  <w:proofErr w:type="spell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 xml:space="preserve">(:,2) – </w:t>
                  </w:r>
                  <w:proofErr w:type="spellStart"/>
                  <w:r>
                    <w:rPr>
                      <w:rFonts w:ascii="Lucida Console" w:hAnsi="Lucida Console" w:cs="Arial"/>
                      <w:sz w:val="18"/>
                      <w:szCs w:val="18"/>
                    </w:rPr>
                    <w:t>divisionTiming</w:t>
                  </w:r>
                  <w:proofErr w:type="spellEnd"/>
                  <w:r>
                    <w:rPr>
                      <w:rFonts w:ascii="Lucida Console" w:hAnsi="Lucida Console" w:cs="Arial"/>
                      <w:sz w:val="18"/>
                      <w:szCs w:val="18"/>
                    </w:rPr>
                    <w:t>(:,1)</w:t>
                  </w:r>
                </w:p>
              </w:txbxContent>
            </v:textbox>
            <w10:anchorlock/>
          </v:shape>
        </w:pict>
      </w:r>
    </w:p>
    <w:p w:rsidR="00B82127" w:rsidRDefault="009B372A" w:rsidP="009B372A">
      <w:pPr>
        <w:tabs>
          <w:tab w:val="left" w:pos="6888"/>
        </w:tabs>
        <w:spacing w:after="0"/>
        <w:jc w:val="both"/>
        <w:rPr>
          <w:rFonts w:ascii="Arial" w:hAnsi="Arial" w:cs="Arial"/>
          <w:sz w:val="18"/>
          <w:szCs w:val="20"/>
        </w:rPr>
      </w:pPr>
      <w:r>
        <w:rPr>
          <w:rFonts w:ascii="Arial" w:hAnsi="Arial" w:cs="Arial"/>
          <w:sz w:val="18"/>
          <w:szCs w:val="20"/>
        </w:rPr>
        <w:tab/>
      </w:r>
    </w:p>
    <w:p w:rsidR="009B372A" w:rsidRDefault="009B372A" w:rsidP="009B372A">
      <w:pPr>
        <w:spacing w:after="0"/>
        <w:jc w:val="both"/>
        <w:rPr>
          <w:rFonts w:ascii="Arial" w:hAnsi="Arial" w:cs="Arial"/>
          <w:i/>
          <w:sz w:val="18"/>
          <w:szCs w:val="20"/>
        </w:rPr>
      </w:pPr>
      <w:r>
        <w:rPr>
          <w:rFonts w:ascii="Arial" w:hAnsi="Arial" w:cs="Arial"/>
          <w:i/>
          <w:sz w:val="18"/>
          <w:szCs w:val="20"/>
        </w:rPr>
        <w:t>Sort cells based on average YFP signal</w:t>
      </w:r>
    </w:p>
    <w:p w:rsidR="009B372A" w:rsidRDefault="00F94110"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5" type="#_x0000_t202" alt="" style="width:541.4pt;height:134.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5">
              <w:txbxContent>
                <w:p w:rsidR="00760C54" w:rsidRDefault="00760C54" w:rsidP="00760C54">
                  <w:pPr>
                    <w:spacing w:after="0"/>
                    <w:jc w:val="both"/>
                    <w:rPr>
                      <w:rFonts w:ascii="Lucida Console" w:hAnsi="Lucida Console" w:cs="Arial"/>
                      <w:sz w:val="18"/>
                      <w:szCs w:val="18"/>
                    </w:rPr>
                  </w:pPr>
                  <w:r>
                    <w:rPr>
                      <w:rFonts w:ascii="Lucida Console" w:hAnsi="Lucida Console" w:cs="Arial"/>
                      <w:sz w:val="18"/>
                      <w:szCs w:val="18"/>
                    </w:rPr>
                    <w:t>[~, ordering] = sort(traces_YFP,2)</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traces_YFP</w:t>
                  </w:r>
                  <w:proofErr w:type="spellEnd"/>
                  <w:r>
                    <w:rPr>
                      <w:rFonts w:ascii="Lucida Console" w:hAnsi="Lucida Console" w:cs="Arial"/>
                      <w:sz w:val="18"/>
                      <w:szCs w:val="18"/>
                    </w:rPr>
                    <w:t>(ordering,:)</w:t>
                  </w:r>
                  <w:r w:rsidRPr="004437A0">
                    <w:rPr>
                      <w:rFonts w:ascii="Lucida Console" w:hAnsi="Lucida Console" w:cs="Arial"/>
                      <w:sz w:val="18"/>
                      <w:szCs w:val="18"/>
                    </w:rPr>
                    <w:t>;</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divisions</w:t>
                  </w:r>
                  <w:r w:rsidRPr="004437A0">
                    <w:rPr>
                      <w:rFonts w:ascii="Lucida Console" w:hAnsi="Lucida Console" w:cs="Arial"/>
                      <w:sz w:val="18"/>
                      <w:szCs w:val="18"/>
                    </w:rPr>
                    <w:t xml:space="preserve"> = </w:t>
                  </w:r>
                  <w:r>
                    <w:rPr>
                      <w:rFonts w:ascii="Lucida Console" w:hAnsi="Lucida Console" w:cs="Arial"/>
                      <w:sz w:val="18"/>
                      <w:szCs w:val="18"/>
                    </w:rPr>
                    <w:t>divisions(ordering,:)</w:t>
                  </w:r>
                  <w:r w:rsidRPr="004437A0">
                    <w:rPr>
                      <w:rFonts w:ascii="Lucida Console" w:hAnsi="Lucida Console" w:cs="Arial"/>
                      <w:sz w:val="18"/>
                      <w:szCs w:val="18"/>
                    </w:rPr>
                    <w:t>;</w:t>
                  </w:r>
                </w:p>
                <w:p w:rsidR="00760C5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r>
                    <w:rPr>
                      <w:rFonts w:ascii="Lucida Console" w:hAnsi="Lucida Console" w:cs="Arial"/>
                      <w:sz w:val="18"/>
                      <w:szCs w:val="18"/>
                    </w:rPr>
                    <w:t>annotation</w:t>
                  </w:r>
                  <w:r w:rsidRPr="004437A0">
                    <w:rPr>
                      <w:rFonts w:ascii="Lucida Console" w:hAnsi="Lucida Console" w:cs="Arial"/>
                      <w:sz w:val="18"/>
                      <w:szCs w:val="18"/>
                    </w:rPr>
                    <w:t xml:space="preserve"> =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4437A0" w:rsidRDefault="003D4669" w:rsidP="003D4669">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lineageTree</w:t>
                  </w:r>
                  <w:proofErr w:type="spell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3D4669" w:rsidRPr="008766E4" w:rsidRDefault="003D4669" w:rsidP="00760C54">
                  <w:pPr>
                    <w:spacing w:after="0"/>
                    <w:jc w:val="both"/>
                    <w:rPr>
                      <w:rFonts w:ascii="Lucida Console" w:hAnsi="Lucida Console" w:cs="Arial"/>
                      <w:sz w:val="18"/>
                      <w:szCs w:val="18"/>
                    </w:rPr>
                  </w:pP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numDivisions</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group_number</w:t>
                  </w:r>
                  <w:proofErr w:type="spellEnd"/>
                  <w:r w:rsidRPr="004437A0">
                    <w:rPr>
                      <w:rFonts w:ascii="Lucida Console" w:hAnsi="Lucida Console" w:cs="Arial"/>
                      <w:sz w:val="18"/>
                      <w:szCs w:val="18"/>
                    </w:rPr>
                    <w:t xml:space="preserve"> =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divisionTiming</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cellCycleDuration</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p>
              </w:txbxContent>
            </v:textbox>
            <w10:anchorlock/>
          </v:shape>
        </w:pict>
      </w:r>
    </w:p>
    <w:p w:rsidR="009B372A" w:rsidRDefault="000A217A" w:rsidP="00806DA0">
      <w:pPr>
        <w:tabs>
          <w:tab w:val="left" w:pos="1671"/>
        </w:tabs>
        <w:spacing w:after="0"/>
        <w:jc w:val="both"/>
        <w:rPr>
          <w:rFonts w:ascii="Arial" w:hAnsi="Arial" w:cs="Arial"/>
          <w:sz w:val="18"/>
          <w:szCs w:val="20"/>
        </w:rPr>
      </w:pPr>
      <w:r>
        <w:rPr>
          <w:rFonts w:ascii="Arial" w:hAnsi="Arial" w:cs="Arial"/>
          <w:sz w:val="18"/>
          <w:szCs w:val="20"/>
        </w:rPr>
        <w:t>NOTE: every time you sort or filter a matrix, you should apply that ordering/filter to every matrix/array containing information from single cells in order to maintain the relationship between indexes of different matrices.</w:t>
      </w:r>
    </w:p>
    <w:p w:rsidR="000A217A" w:rsidRDefault="000A217A" w:rsidP="00806DA0">
      <w:pPr>
        <w:tabs>
          <w:tab w:val="left" w:pos="1671"/>
        </w:tabs>
        <w:spacing w:after="0"/>
        <w:jc w:val="both"/>
        <w:rPr>
          <w:rFonts w:ascii="Arial" w:hAnsi="Arial" w:cs="Arial"/>
          <w:sz w:val="18"/>
          <w:szCs w:val="20"/>
        </w:rPr>
      </w:pPr>
    </w:p>
    <w:p w:rsidR="00531B06" w:rsidRDefault="00531B06" w:rsidP="00531B06">
      <w:pPr>
        <w:spacing w:after="0"/>
        <w:jc w:val="both"/>
        <w:rPr>
          <w:rFonts w:ascii="Arial" w:hAnsi="Arial" w:cs="Arial"/>
          <w:i/>
          <w:sz w:val="18"/>
          <w:szCs w:val="20"/>
        </w:rPr>
      </w:pPr>
      <w:r>
        <w:rPr>
          <w:rFonts w:ascii="Arial" w:hAnsi="Arial" w:cs="Arial"/>
          <w:i/>
          <w:sz w:val="18"/>
          <w:szCs w:val="20"/>
        </w:rPr>
        <w:t>Manage lineage information</w:t>
      </w:r>
    </w:p>
    <w:p w:rsidR="00531B06" w:rsidRDefault="00F94110"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4" type="#_x0000_t202" alt="" style="width:541.4pt;height:17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4">
              <w:txbxContent>
                <w:p w:rsidR="003D4669" w:rsidRDefault="003D4669" w:rsidP="003D4669">
                  <w:pPr>
                    <w:spacing w:after="0"/>
                    <w:jc w:val="both"/>
                    <w:rPr>
                      <w:rFonts w:ascii="Lucida Console" w:hAnsi="Lucida Console" w:cs="Arial"/>
                      <w:sz w:val="18"/>
                      <w:szCs w:val="18"/>
                    </w:rPr>
                  </w:pPr>
                  <w:r>
                    <w:rPr>
                      <w:rFonts w:ascii="Lucida Console" w:hAnsi="Lucida Console" w:cs="Arial"/>
                      <w:sz w:val="18"/>
                      <w:szCs w:val="18"/>
                    </w:rPr>
                    <w:t xml:space="preserve">% First column of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 has the progenitor ids</w:t>
                  </w:r>
                </w:p>
                <w:p w:rsidR="003D466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3D4669">
                    <w:rPr>
                      <w:rFonts w:ascii="Lucida Console" w:hAnsi="Lucida Console" w:cs="Arial"/>
                      <w:sz w:val="18"/>
                      <w:szCs w:val="18"/>
                    </w:rPr>
                    <w:t xml:space="preserve">progenitors = </w:t>
                  </w:r>
                  <w:r w:rsidR="00B107EC">
                    <w:rPr>
                      <w:rFonts w:ascii="Lucida Console" w:hAnsi="Lucida Console" w:cs="Arial"/>
                      <w:sz w:val="18"/>
                      <w:szCs w:val="18"/>
                    </w:rPr>
                    <w:t>unique(</w:t>
                  </w:r>
                  <w:proofErr w:type="spellStart"/>
                  <w:r w:rsidR="003D4669">
                    <w:rPr>
                      <w:rFonts w:ascii="Lucida Console" w:hAnsi="Lucida Console" w:cs="Arial"/>
                      <w:sz w:val="18"/>
                      <w:szCs w:val="18"/>
                    </w:rPr>
                    <w:t>lineageTree</w:t>
                  </w:r>
                  <w:proofErr w:type="spellEnd"/>
                  <w:r w:rsidR="003D4669">
                    <w:rPr>
                      <w:rFonts w:ascii="Lucida Console" w:hAnsi="Lucida Console" w:cs="Arial"/>
                      <w:sz w:val="18"/>
                      <w:szCs w:val="18"/>
                    </w:rPr>
                    <w:t>(:,1)</w:t>
                  </w:r>
                  <w:r w:rsidR="00B107EC">
                    <w:rPr>
                      <w:rFonts w:ascii="Lucida Console" w:hAnsi="Lucida Console" w:cs="Arial"/>
                      <w:sz w:val="18"/>
                      <w:szCs w:val="18"/>
                    </w:rPr>
                    <w:t>)</w:t>
                  </w:r>
                </w:p>
                <w:p w:rsidR="00B107EC"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B107EC">
                    <w:rPr>
                      <w:rFonts w:ascii="Lucida Console" w:hAnsi="Lucida Console" w:cs="Arial"/>
                      <w:sz w:val="18"/>
                      <w:szCs w:val="18"/>
                    </w:rPr>
                    <w:t>progenitors = progenitors(progenitors &gt; 0)</w:t>
                  </w:r>
                </w:p>
                <w:p w:rsidR="003D4669" w:rsidRDefault="003D4669" w:rsidP="003D4669">
                  <w:pPr>
                    <w:spacing w:after="0"/>
                    <w:jc w:val="both"/>
                    <w:rPr>
                      <w:rFonts w:ascii="Lucida Console" w:hAnsi="Lucida Console" w:cs="Arial"/>
                      <w:sz w:val="18"/>
                      <w:szCs w:val="18"/>
                    </w:rPr>
                  </w:pPr>
                </w:p>
                <w:p w:rsidR="00B107EC" w:rsidRDefault="00B107EC" w:rsidP="003D4669">
                  <w:pPr>
                    <w:spacing w:after="0"/>
                    <w:jc w:val="both"/>
                    <w:rPr>
                      <w:rFonts w:ascii="Lucida Console" w:hAnsi="Lucida Console" w:cs="Arial"/>
                      <w:sz w:val="18"/>
                      <w:szCs w:val="18"/>
                    </w:rPr>
                  </w:pPr>
                  <w:r>
                    <w:rPr>
                      <w:rFonts w:ascii="Lucida Console" w:hAnsi="Lucida Console" w:cs="Arial"/>
                      <w:sz w:val="18"/>
                      <w:szCs w:val="18"/>
                    </w:rPr>
                    <w:t>% Find all cells associated with the first progenitor</w:t>
                  </w:r>
                </w:p>
                <w:p w:rsidR="00A6102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A61029">
                    <w:rPr>
                      <w:rFonts w:ascii="Lucida Console" w:hAnsi="Lucida Console" w:cs="Arial"/>
                      <w:sz w:val="18"/>
                      <w:szCs w:val="18"/>
                    </w:rPr>
                    <w:t>family1 = find(progenitors == progenitors(1))</w:t>
                  </w:r>
                </w:p>
                <w:p w:rsidR="00A61029" w:rsidRDefault="00A61029" w:rsidP="003D4669">
                  <w:pPr>
                    <w:spacing w:after="0"/>
                    <w:jc w:val="both"/>
                    <w:rPr>
                      <w:rFonts w:ascii="Lucida Console" w:hAnsi="Lucida Console" w:cs="Arial"/>
                      <w:sz w:val="18"/>
                      <w:szCs w:val="18"/>
                    </w:rPr>
                  </w:pPr>
                </w:p>
                <w:p w:rsidR="00A61029" w:rsidRDefault="00A61029" w:rsidP="003D4669">
                  <w:pPr>
                    <w:spacing w:after="0"/>
                    <w:jc w:val="both"/>
                    <w:rPr>
                      <w:rFonts w:ascii="Lucida Console" w:hAnsi="Lucida Console" w:cs="Arial"/>
                      <w:sz w:val="18"/>
                      <w:szCs w:val="18"/>
                    </w:rPr>
                  </w:pPr>
                  <w:r>
                    <w:rPr>
                      <w:rFonts w:ascii="Lucida Console" w:hAnsi="Lucida Console" w:cs="Arial"/>
                      <w:sz w:val="18"/>
                      <w:szCs w:val="18"/>
                    </w:rPr>
                    <w:t xml:space="preserve">% Find </w:t>
                  </w:r>
                  <w:proofErr w:type="spellStart"/>
                  <w:r>
                    <w:rPr>
                      <w:rFonts w:ascii="Lucida Console" w:hAnsi="Lucida Console" w:cs="Arial"/>
                      <w:sz w:val="18"/>
                      <w:szCs w:val="18"/>
                    </w:rPr>
                    <w:t>sublineages</w:t>
                  </w:r>
                  <w:proofErr w:type="spellEnd"/>
                  <w:r>
                    <w:rPr>
                      <w:rFonts w:ascii="Lucida Console" w:hAnsi="Lucida Console" w:cs="Arial"/>
                      <w:sz w:val="18"/>
                      <w:szCs w:val="18"/>
                    </w:rPr>
                    <w:t xml:space="preserve"> of first progenitor after first division</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After division, one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inherits the id of the mother, </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the second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gets a new id</w:t>
                  </w:r>
                </w:p>
                <w:p w:rsidR="00A61029" w:rsidRDefault="007A3CD7" w:rsidP="003D4669">
                  <w:pPr>
                    <w:spacing w:after="0"/>
                    <w:jc w:val="both"/>
                    <w:rPr>
                      <w:rFonts w:ascii="Lucida Console" w:hAnsi="Lucida Console" w:cs="Arial"/>
                      <w:sz w:val="18"/>
                      <w:szCs w:val="18"/>
                    </w:rPr>
                  </w:pP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(family1,1);</w:t>
                  </w:r>
                </w:p>
                <w:p w:rsidR="007A3CD7" w:rsidRDefault="00BC2EBC" w:rsidP="003D4669">
                  <w:pPr>
                    <w:spacing w:after="0"/>
                    <w:jc w:val="both"/>
                    <w:rPr>
                      <w:rFonts w:ascii="Lucida Console" w:hAnsi="Lucida Console" w:cs="Arial"/>
                      <w:sz w:val="18"/>
                      <w:szCs w:val="18"/>
                    </w:rPr>
                  </w:pP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w:t>
                  </w:r>
                  <w:proofErr w:type="spellStart"/>
                  <w:r>
                    <w:rPr>
                      <w:rFonts w:ascii="Lucida Console" w:hAnsi="Lucida Console" w:cs="Arial"/>
                      <w:sz w:val="18"/>
                      <w:szCs w:val="18"/>
                    </w:rPr>
                    <w:t>firstDivisionTiming</w:t>
                  </w:r>
                  <w:proofErr w:type="spellEnd"/>
                  <w:r>
                    <w:rPr>
                      <w:rFonts w:ascii="Lucida Console" w:hAnsi="Lucida Console" w:cs="Arial"/>
                      <w:sz w:val="18"/>
                      <w:szCs w:val="18"/>
                    </w:rPr>
                    <w:t>(1);</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 xml:space="preserve">subfamilies =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(family1, </w:t>
                  </w: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+ 1);</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w:t>
                  </w:r>
                  <w:proofErr w:type="spellStart"/>
                  <w:r>
                    <w:rPr>
                      <w:rFonts w:ascii="Lucida Console" w:hAnsi="Lucida Console" w:cs="Arial"/>
                      <w:sz w:val="18"/>
                      <w:szCs w:val="18"/>
                    </w:rPr>
                    <w:t>subLineage_id</w:t>
                  </w:r>
                  <w:proofErr w:type="spellEnd"/>
                  <w:r>
                    <w:rPr>
                      <w:rFonts w:ascii="Lucida Console" w:hAnsi="Lucida Console" w:cs="Arial"/>
                      <w:sz w:val="18"/>
                      <w:szCs w:val="18"/>
                    </w:rPr>
                    <w:t xml:space="preserve">] = </w:t>
                  </w:r>
                  <w:proofErr w:type="spellStart"/>
                  <w:r>
                    <w:rPr>
                      <w:rFonts w:ascii="Lucida Console" w:hAnsi="Lucida Console" w:cs="Arial"/>
                      <w:sz w:val="18"/>
                      <w:szCs w:val="18"/>
                    </w:rPr>
                    <w:t>ismember</w:t>
                  </w:r>
                  <w:proofErr w:type="spellEnd"/>
                  <w:r>
                    <w:rPr>
                      <w:rFonts w:ascii="Lucida Console" w:hAnsi="Lucida Console" w:cs="Arial"/>
                      <w:sz w:val="18"/>
                      <w:szCs w:val="18"/>
                    </w:rPr>
                    <w:t>(subfamilies, unique(subfamilies));</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subLineage1 = family1(</w:t>
                  </w:r>
                  <w:proofErr w:type="spellStart"/>
                  <w:r>
                    <w:rPr>
                      <w:rFonts w:ascii="Lucida Console" w:hAnsi="Lucida Console" w:cs="Arial"/>
                      <w:sz w:val="18"/>
                      <w:szCs w:val="18"/>
                    </w:rPr>
                    <w:t>subLineage_id</w:t>
                  </w:r>
                  <w:proofErr w:type="spellEnd"/>
                  <w:r>
                    <w:rPr>
                      <w:rFonts w:ascii="Lucida Console" w:hAnsi="Lucida Console" w:cs="Arial"/>
                      <w:sz w:val="18"/>
                      <w:szCs w:val="18"/>
                    </w:rPr>
                    <w:t xml:space="preserve"> == 1);</w:t>
                  </w:r>
                </w:p>
                <w:p w:rsidR="00BC2EBC" w:rsidRDefault="00BC2EBC" w:rsidP="00BC2EBC">
                  <w:pPr>
                    <w:spacing w:after="0"/>
                    <w:jc w:val="both"/>
                    <w:rPr>
                      <w:rFonts w:ascii="Lucida Console" w:hAnsi="Lucida Console" w:cs="Arial"/>
                      <w:sz w:val="18"/>
                      <w:szCs w:val="18"/>
                    </w:rPr>
                  </w:pPr>
                  <w:r>
                    <w:rPr>
                      <w:rFonts w:ascii="Lucida Console" w:hAnsi="Lucida Console" w:cs="Arial"/>
                      <w:sz w:val="18"/>
                      <w:szCs w:val="18"/>
                    </w:rPr>
                    <w:t>subLineage2 = family1(</w:t>
                  </w:r>
                  <w:proofErr w:type="spellStart"/>
                  <w:r>
                    <w:rPr>
                      <w:rFonts w:ascii="Lucida Console" w:hAnsi="Lucida Console" w:cs="Arial"/>
                      <w:sz w:val="18"/>
                      <w:szCs w:val="18"/>
                    </w:rPr>
                    <w:t>subLineage_id</w:t>
                  </w:r>
                  <w:proofErr w:type="spellEnd"/>
                  <w:r>
                    <w:rPr>
                      <w:rFonts w:ascii="Lucida Console" w:hAnsi="Lucida Console" w:cs="Arial"/>
                      <w:sz w:val="18"/>
                      <w:szCs w:val="18"/>
                    </w:rPr>
                    <w:t xml:space="preserve"> == 2);</w:t>
                  </w:r>
                </w:p>
                <w:p w:rsidR="00BC2EBC" w:rsidRDefault="00BC2EBC" w:rsidP="003D4669">
                  <w:pPr>
                    <w:spacing w:after="0"/>
                    <w:jc w:val="both"/>
                    <w:rPr>
                      <w:rFonts w:ascii="Lucida Console" w:hAnsi="Lucida Console" w:cs="Arial"/>
                      <w:sz w:val="18"/>
                      <w:szCs w:val="18"/>
                    </w:rPr>
                  </w:pPr>
                </w:p>
                <w:p w:rsidR="00B107EC" w:rsidRPr="008766E4" w:rsidRDefault="00B107EC" w:rsidP="003D4669">
                  <w:pPr>
                    <w:spacing w:after="0"/>
                    <w:jc w:val="both"/>
                    <w:rPr>
                      <w:rFonts w:ascii="Lucida Console" w:hAnsi="Lucida Console" w:cs="Arial"/>
                      <w:sz w:val="18"/>
                      <w:szCs w:val="18"/>
                    </w:rPr>
                  </w:pPr>
                </w:p>
                <w:p w:rsidR="003D4669" w:rsidRPr="008766E4" w:rsidRDefault="003D4669" w:rsidP="003D4669">
                  <w:pPr>
                    <w:spacing w:after="0"/>
                    <w:jc w:val="both"/>
                    <w:rPr>
                      <w:rFonts w:ascii="Lucida Console" w:hAnsi="Lucida Console" w:cs="Arial"/>
                      <w:sz w:val="18"/>
                      <w:szCs w:val="18"/>
                    </w:rPr>
                  </w:pPr>
                </w:p>
              </w:txbxContent>
            </v:textbox>
            <w10:anchorlock/>
          </v:shape>
        </w:pict>
      </w:r>
    </w:p>
    <w:p w:rsidR="00531B06" w:rsidRPr="0078241C" w:rsidRDefault="00531B06" w:rsidP="00806DA0">
      <w:pPr>
        <w:tabs>
          <w:tab w:val="left" w:pos="1671"/>
        </w:tabs>
        <w:spacing w:after="0"/>
        <w:jc w:val="both"/>
        <w:rPr>
          <w:rFonts w:ascii="Arial" w:hAnsi="Arial" w:cs="Arial"/>
          <w:sz w:val="18"/>
          <w:szCs w:val="20"/>
        </w:rPr>
      </w:pPr>
    </w:p>
    <w:p w:rsidR="00F26CC7" w:rsidRPr="0078241C" w:rsidRDefault="00806DA0" w:rsidP="0078241C">
      <w:pPr>
        <w:spacing w:after="0"/>
        <w:jc w:val="both"/>
        <w:rPr>
          <w:rFonts w:ascii="Arial" w:hAnsi="Arial" w:cs="Arial"/>
          <w:b/>
          <w:szCs w:val="24"/>
        </w:rPr>
      </w:pPr>
      <w:r>
        <w:rPr>
          <w:rFonts w:ascii="Arial" w:hAnsi="Arial" w:cs="Arial"/>
          <w:b/>
          <w:szCs w:val="24"/>
        </w:rPr>
        <w:t>6</w:t>
      </w:r>
      <w:r w:rsidR="00F26CC7" w:rsidRPr="0078241C">
        <w:rPr>
          <w:rFonts w:ascii="Arial" w:hAnsi="Arial" w:cs="Arial"/>
          <w:b/>
          <w:szCs w:val="24"/>
        </w:rPr>
        <w:t>. Advanced tips</w:t>
      </w:r>
    </w:p>
    <w:p w:rsidR="009904A9" w:rsidRPr="0078241C" w:rsidRDefault="009904A9"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i/>
          <w:sz w:val="18"/>
          <w:szCs w:val="20"/>
        </w:rPr>
      </w:pPr>
      <w:r w:rsidRPr="0078241C">
        <w:rPr>
          <w:rFonts w:ascii="Arial" w:hAnsi="Arial" w:cs="Arial"/>
          <w:i/>
          <w:sz w:val="18"/>
          <w:szCs w:val="20"/>
        </w:rPr>
        <w:t>The database file allows you to annotate and organize your files without modifying filenames:</w:t>
      </w: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 xml:space="preserve">Tip 1. Use the </w:t>
      </w:r>
      <w:proofErr w:type="spellStart"/>
      <w:r w:rsidRPr="0078241C">
        <w:rPr>
          <w:rFonts w:ascii="Arial" w:hAnsi="Arial" w:cs="Arial"/>
          <w:sz w:val="16"/>
          <w:szCs w:val="18"/>
        </w:rPr>
        <w:t>group_label</w:t>
      </w:r>
      <w:proofErr w:type="spellEnd"/>
      <w:r w:rsidRPr="0078241C">
        <w:rPr>
          <w:rFonts w:ascii="Arial" w:hAnsi="Arial" w:cs="Arial"/>
          <w:sz w:val="18"/>
          <w:szCs w:val="20"/>
        </w:rPr>
        <w:t xml:space="preserve"> field to define different treatments.</w:t>
      </w:r>
    </w:p>
    <w:p w:rsidR="0073742A"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3" type="#_x0000_t202" alt="" style="width:541.4pt;height:50.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3">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database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1:10)) = {‘</w:t>
                  </w:r>
                  <w:proofErr w:type="spellStart"/>
                  <w:r w:rsidRPr="004437A0">
                    <w:rPr>
                      <w:rFonts w:ascii="Lucida Console" w:hAnsi="Lucida Console" w:cs="Arial"/>
                      <w:sz w:val="18"/>
                      <w:szCs w:val="18"/>
                    </w:rPr>
                    <w:t>non_treated</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11:20)) = {‘irradiated’};</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writetable</w:t>
                  </w:r>
                  <w:proofErr w:type="spellEnd"/>
                  <w:r w:rsidRPr="004437A0">
                    <w:rPr>
                      <w:rFonts w:ascii="Lucida Console" w:hAnsi="Lucida Console" w:cs="Arial"/>
                      <w:sz w:val="18"/>
                      <w:szCs w:val="18"/>
                    </w:rPr>
                    <w:t>(database, ‘M20181020_database.txt’, ‘Delimiter’, ‘\t’);</w:t>
                  </w:r>
                </w:p>
                <w:p w:rsidR="0073742A" w:rsidRDefault="0073742A" w:rsidP="0073742A">
                  <w:pPr>
                    <w:spacing w:after="0"/>
                    <w:jc w:val="both"/>
                  </w:pPr>
                </w:p>
              </w:txbxContent>
            </v:textbox>
            <w10:anchorlock/>
          </v:shape>
        </w:pict>
      </w:r>
    </w:p>
    <w:p w:rsidR="00F26CC7" w:rsidRPr="0078241C" w:rsidRDefault="00F26CC7" w:rsidP="0078241C">
      <w:pPr>
        <w:spacing w:after="0"/>
        <w:jc w:val="both"/>
        <w:rPr>
          <w:rFonts w:ascii="Arial" w:hAnsi="Arial" w:cs="Arial"/>
          <w:sz w:val="18"/>
          <w:szCs w:val="20"/>
          <w:lang w:val="es-MX"/>
        </w:rPr>
      </w:pP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Tip 2. Merge two parts of an interrupted experiment.</w:t>
      </w:r>
    </w:p>
    <w:p w:rsidR="0073742A"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2" type="#_x0000_t202" alt="" style="width:541.4pt;height:6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2">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database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part1 = </w:t>
                  </w:r>
                  <w:proofErr w:type="spell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‘M20181020_part1’);</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part2 = </w:t>
                  </w:r>
                  <w:proofErr w:type="spell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‘M20181020_part2’);</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 xml:space="preserve">(part2) = </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 xml:space="preserve">(part2) + ... </w:t>
                  </w:r>
                </w:p>
                <w:p w:rsidR="0073742A" w:rsidRPr="004437A0" w:rsidRDefault="0073742A" w:rsidP="004437A0">
                  <w:pPr>
                    <w:spacing w:after="0"/>
                    <w:ind w:firstLine="720"/>
                    <w:jc w:val="both"/>
                    <w:rPr>
                      <w:rFonts w:ascii="Lucida Console" w:hAnsi="Lucida Console" w:cs="Arial"/>
                      <w:sz w:val="18"/>
                      <w:szCs w:val="18"/>
                    </w:rPr>
                  </w:pPr>
                  <w:r w:rsidRPr="004437A0">
                    <w:rPr>
                      <w:rFonts w:ascii="Lucida Console" w:hAnsi="Lucida Console" w:cs="Arial"/>
                      <w:sz w:val="18"/>
                      <w:szCs w:val="18"/>
                    </w:rPr>
                    <w:t>max(</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(part1));</w:t>
                  </w:r>
                </w:p>
                <w:p w:rsidR="0073742A" w:rsidRDefault="0073742A" w:rsidP="0073742A">
                  <w:pPr>
                    <w:spacing w:after="0"/>
                    <w:jc w:val="both"/>
                  </w:pPr>
                </w:p>
              </w:txbxContent>
            </v:textbox>
            <w10:anchorlock/>
          </v:shape>
        </w:pict>
      </w:r>
    </w:p>
    <w:p w:rsidR="00F26CC7" w:rsidRPr="0078241C" w:rsidRDefault="00F26CC7"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sz w:val="18"/>
          <w:szCs w:val="20"/>
        </w:rPr>
      </w:pPr>
      <w:r w:rsidRPr="0078241C">
        <w:rPr>
          <w:rFonts w:ascii="Arial" w:hAnsi="Arial" w:cs="Arial"/>
          <w:sz w:val="18"/>
          <w:szCs w:val="20"/>
        </w:rPr>
        <w:t>Tip 2. Link movie with immunofluorescence data, by merging timepoints from two datasets and consolidating nuclear marker channel names.</w:t>
      </w:r>
    </w:p>
    <w:p w:rsidR="0073742A" w:rsidRPr="0078241C" w:rsidRDefault="00F94110" w:rsidP="0078241C">
      <w:pPr>
        <w:spacing w:after="0"/>
        <w:jc w:val="both"/>
        <w:rPr>
          <w:rFonts w:ascii="Arial" w:hAnsi="Arial" w:cs="Arial"/>
          <w:i/>
          <w:sz w:val="18"/>
          <w:szCs w:val="20"/>
        </w:rPr>
      </w:pPr>
      <w:r>
        <w:rPr>
          <w:rFonts w:ascii="Arial" w:hAnsi="Arial" w:cs="Arial"/>
          <w:sz w:val="18"/>
          <w:szCs w:val="20"/>
        </w:rPr>
      </w:r>
      <w:r>
        <w:rPr>
          <w:rFonts w:ascii="Arial" w:hAnsi="Arial" w:cs="Arial"/>
          <w:sz w:val="18"/>
          <w:szCs w:val="20"/>
        </w:rPr>
        <w:pict>
          <v:shape id="_x0000_s1101" type="#_x0000_t202" alt="" style="width:541.4pt;height:72.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1">
              <w:txbxContent>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database = </w:t>
                  </w:r>
                  <w:proofErr w:type="spellStart"/>
                  <w:r w:rsidRPr="00492061">
                    <w:rPr>
                      <w:rFonts w:ascii="Lucida Console" w:hAnsi="Lucida Console" w:cs="Arial"/>
                      <w:sz w:val="18"/>
                      <w:szCs w:val="18"/>
                    </w:rPr>
                    <w:t>readDatabaseFile</w:t>
                  </w:r>
                  <w:proofErr w:type="spellEnd"/>
                  <w:r w:rsidRPr="00492061">
                    <w:rPr>
                      <w:rFonts w:ascii="Lucida Console" w:hAnsi="Lucida Console" w:cs="Arial"/>
                      <w:sz w:val="18"/>
                      <w:szCs w:val="18"/>
                    </w:rPr>
                    <w:t>(‘M20181020_database.txt’);</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part1 = </w:t>
                  </w:r>
                  <w:proofErr w:type="spell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‘Movie_20181020’);</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part2 = </w:t>
                  </w:r>
                  <w:proofErr w:type="spell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‘immunofluorescence_20181021’);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 xml:space="preserve">(part2) = </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 xml:space="preserve">(part2) + ... </w:t>
                  </w:r>
                </w:p>
                <w:p w:rsidR="0073742A" w:rsidRPr="00492061" w:rsidRDefault="0073742A" w:rsidP="00492061">
                  <w:pPr>
                    <w:spacing w:after="0"/>
                    <w:ind w:firstLine="720"/>
                    <w:jc w:val="both"/>
                    <w:rPr>
                      <w:rFonts w:ascii="Lucida Console" w:hAnsi="Lucida Console" w:cs="Arial"/>
                      <w:sz w:val="18"/>
                      <w:szCs w:val="18"/>
                    </w:rPr>
                  </w:pPr>
                  <w:r w:rsidRPr="00492061">
                    <w:rPr>
                      <w:rFonts w:ascii="Lucida Console" w:hAnsi="Lucida Console" w:cs="Arial"/>
                      <w:sz w:val="18"/>
                      <w:szCs w:val="18"/>
                    </w:rPr>
                    <w:t>max(</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(part1));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r w:rsidRPr="00492061">
                    <w:rPr>
                      <w:rFonts w:ascii="Lucida Console" w:hAnsi="Lucida Console" w:cs="Arial"/>
                      <w:sz w:val="18"/>
                      <w:szCs w:val="18"/>
                    </w:rPr>
                    <w:t>database.channel_name</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database.channel_name</w:t>
                  </w:r>
                  <w:proofErr w:type="spellEnd"/>
                  <w:r w:rsidRPr="00492061">
                    <w:rPr>
                      <w:rFonts w:ascii="Lucida Console" w:hAnsi="Lucida Console" w:cs="Arial"/>
                      <w:sz w:val="18"/>
                      <w:szCs w:val="18"/>
                    </w:rPr>
                    <w:t>, ‘DAPI’)) = {‘CFP’};</w:t>
                  </w:r>
                </w:p>
                <w:p w:rsidR="0073742A" w:rsidRDefault="0073742A" w:rsidP="0073742A">
                  <w:pPr>
                    <w:spacing w:after="0"/>
                    <w:jc w:val="both"/>
                  </w:pPr>
                </w:p>
              </w:txbxContent>
            </v:textbox>
            <w10:anchorlock/>
          </v:shape>
        </w:pict>
      </w:r>
    </w:p>
    <w:p w:rsidR="00F26CC7" w:rsidRPr="0078241C" w:rsidRDefault="00F26CC7" w:rsidP="0078241C">
      <w:pPr>
        <w:spacing w:after="0"/>
        <w:jc w:val="both"/>
        <w:rPr>
          <w:rFonts w:ascii="Arial" w:hAnsi="Arial" w:cs="Arial"/>
          <w:sz w:val="18"/>
          <w:szCs w:val="20"/>
        </w:rPr>
      </w:pPr>
    </w:p>
    <w:p w:rsidR="00122F9B" w:rsidRPr="0078241C" w:rsidRDefault="00122F9B" w:rsidP="0078241C">
      <w:pPr>
        <w:spacing w:after="0"/>
        <w:jc w:val="both"/>
        <w:rPr>
          <w:rFonts w:ascii="Arial" w:hAnsi="Arial" w:cs="Arial"/>
          <w:i/>
          <w:sz w:val="18"/>
          <w:szCs w:val="20"/>
        </w:rPr>
      </w:pPr>
      <w:r w:rsidRPr="0078241C">
        <w:rPr>
          <w:rFonts w:ascii="Arial" w:hAnsi="Arial" w:cs="Arial"/>
          <w:i/>
          <w:sz w:val="18"/>
          <w:szCs w:val="20"/>
        </w:rPr>
        <w:t>Bridge p53Cinema with other software</w: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 xml:space="preserve">You can use the </w:t>
      </w:r>
      <w:proofErr w:type="spellStart"/>
      <w:r w:rsidRPr="0078241C">
        <w:rPr>
          <w:rFonts w:ascii="Arial" w:hAnsi="Arial" w:cs="Arial"/>
          <w:sz w:val="18"/>
          <w:szCs w:val="20"/>
        </w:rPr>
        <w:t>centroidsBackup</w:t>
      </w:r>
      <w:proofErr w:type="spellEnd"/>
      <w:r w:rsidRPr="0078241C">
        <w:rPr>
          <w:rFonts w:ascii="Arial" w:hAnsi="Arial" w:cs="Arial"/>
          <w:sz w:val="18"/>
          <w:szCs w:val="20"/>
        </w:rPr>
        <w:t xml:space="preserve"> script to convert .mat tracking files into tab-delimited files. This is particularly useful to interface with other packages or to integrate tracking with your custom scripts:</w:t>
      </w:r>
    </w:p>
    <w:p w:rsidR="00122F9B"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00" type="#_x0000_t202" alt="" style="width:541.4pt;height:41.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100">
              <w:txbxContent>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(&lt;</w:t>
                  </w:r>
                  <w:proofErr w:type="spellStart"/>
                  <w:r w:rsidRPr="00226F6D">
                    <w:rPr>
                      <w:rFonts w:ascii="Lucida Console" w:hAnsi="Lucida Console" w:cs="Arial"/>
                      <w:sz w:val="18"/>
                      <w:szCs w:val="18"/>
                    </w:rPr>
                    <w:t>rawdata_path</w:t>
                  </w:r>
                  <w:proofErr w:type="spellEnd"/>
                  <w:r w:rsidRPr="00226F6D">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For example:</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(‘tracking’);</w:t>
                  </w:r>
                </w:p>
                <w:p w:rsidR="0073742A" w:rsidRDefault="0073742A" w:rsidP="0073742A">
                  <w:pPr>
                    <w:spacing w:after="0"/>
                    <w:jc w:val="both"/>
                  </w:pPr>
                </w:p>
              </w:txbxContent>
            </v:textbox>
            <w10:anchorlock/>
          </v:shape>
        </w:pic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p53Cinema will also load tab-delimited centroids with the following columns:</w:t>
      </w:r>
    </w:p>
    <w:p w:rsidR="0073742A" w:rsidRPr="0078241C" w:rsidRDefault="00F94110"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099" type="#_x0000_t202" alt="" style="width:541.4pt;height:81.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3052]" stroked="f">
            <v:textbox style="mso-next-textbox:#_x0000_s1099">
              <w:txbxContent>
                <w:p w:rsidR="0073742A" w:rsidRPr="00226F6D" w:rsidRDefault="0073742A" w:rsidP="00226F6D">
                  <w:pPr>
                    <w:spacing w:after="0"/>
                    <w:jc w:val="both"/>
                    <w:rPr>
                      <w:rFonts w:ascii="Lucida Console" w:hAnsi="Lucida Console" w:cs="Arial"/>
                      <w:sz w:val="18"/>
                      <w:szCs w:val="18"/>
                    </w:rPr>
                  </w:pPr>
                  <w:proofErr w:type="spellStart"/>
                  <w:r w:rsidRPr="00226F6D">
                    <w:rPr>
                      <w:rFonts w:ascii="Lucida Console" w:hAnsi="Lucida Console" w:cs="Arial"/>
                      <w:sz w:val="18"/>
                      <w:szCs w:val="18"/>
                    </w:rPr>
                    <w:t>cell_id</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centroid_col</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centroid_row</w:t>
                  </w:r>
                  <w:proofErr w:type="spellEnd"/>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timepoint</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division (0 or 1)</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death (0 or 1)</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value (it is ok if this is a column of 1)</w:t>
                  </w:r>
                </w:p>
                <w:p w:rsidR="0073742A" w:rsidRDefault="0073742A" w:rsidP="0073742A">
                  <w:pPr>
                    <w:spacing w:after="0"/>
                    <w:jc w:val="both"/>
                  </w:pPr>
                </w:p>
              </w:txbxContent>
            </v:textbox>
            <w10:anchorlock/>
          </v:shape>
        </w:pict>
      </w:r>
    </w:p>
    <w:sectPr w:rsidR="0073742A" w:rsidRPr="0078241C" w:rsidSect="00E14E05">
      <w:footerReference w:type="default" r:id="rId14"/>
      <w:pgSz w:w="12240" w:h="15840"/>
      <w:pgMar w:top="63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110" w:rsidRDefault="00F94110" w:rsidP="000E11B4">
      <w:pPr>
        <w:spacing w:after="0" w:line="240" w:lineRule="auto"/>
      </w:pPr>
      <w:r>
        <w:separator/>
      </w:r>
    </w:p>
  </w:endnote>
  <w:endnote w:type="continuationSeparator" w:id="0">
    <w:p w:rsidR="00F94110" w:rsidRDefault="00F94110" w:rsidP="000E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Lucida Console">
    <w:charset w:val="00"/>
    <w:family w:val="modern"/>
    <w:pitch w:val="fixed"/>
    <w:sig w:usb0="8000028F" w:usb1="00001800" w:usb2="00000000" w:usb3="00000000" w:csb0="0000001F" w:csb1="00000000"/>
  </w:font>
  <w:font w:name="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834491"/>
      <w:docPartObj>
        <w:docPartGallery w:val="Page Numbers (Bottom of Page)"/>
        <w:docPartUnique/>
      </w:docPartObj>
    </w:sdtPr>
    <w:sdtEndPr/>
    <w:sdtContent>
      <w:p w:rsidR="000E11B4" w:rsidRDefault="00365143">
        <w:pPr>
          <w:pStyle w:val="Footer"/>
          <w:jc w:val="right"/>
        </w:pPr>
        <w:r w:rsidRPr="000E11B4">
          <w:rPr>
            <w:sz w:val="18"/>
            <w:szCs w:val="18"/>
          </w:rPr>
          <w:fldChar w:fldCharType="begin"/>
        </w:r>
        <w:r w:rsidR="000E11B4" w:rsidRPr="000E11B4">
          <w:rPr>
            <w:sz w:val="18"/>
            <w:szCs w:val="18"/>
          </w:rPr>
          <w:instrText xml:space="preserve"> PAGE   \* MERGEFORMAT </w:instrText>
        </w:r>
        <w:r w:rsidRPr="000E11B4">
          <w:rPr>
            <w:sz w:val="18"/>
            <w:szCs w:val="18"/>
          </w:rPr>
          <w:fldChar w:fldCharType="separate"/>
        </w:r>
        <w:r w:rsidR="00E14E05">
          <w:rPr>
            <w:noProof/>
            <w:sz w:val="18"/>
            <w:szCs w:val="18"/>
          </w:rPr>
          <w:t>2</w:t>
        </w:r>
        <w:r w:rsidRPr="000E11B4">
          <w:rPr>
            <w:sz w:val="18"/>
            <w:szCs w:val="18"/>
          </w:rPr>
          <w:fldChar w:fldCharType="end"/>
        </w:r>
      </w:p>
    </w:sdtContent>
  </w:sdt>
  <w:p w:rsidR="000E11B4" w:rsidRDefault="000E1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110" w:rsidRDefault="00F94110" w:rsidP="000E11B4">
      <w:pPr>
        <w:spacing w:after="0" w:line="240" w:lineRule="auto"/>
      </w:pPr>
      <w:r>
        <w:separator/>
      </w:r>
    </w:p>
  </w:footnote>
  <w:footnote w:type="continuationSeparator" w:id="0">
    <w:p w:rsidR="00F94110" w:rsidRDefault="00F94110" w:rsidP="000E1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C8B"/>
    <w:rsid w:val="0001016E"/>
    <w:rsid w:val="0003608F"/>
    <w:rsid w:val="000366E9"/>
    <w:rsid w:val="00043A8B"/>
    <w:rsid w:val="0004630D"/>
    <w:rsid w:val="000842F9"/>
    <w:rsid w:val="0008578D"/>
    <w:rsid w:val="000A217A"/>
    <w:rsid w:val="000B155F"/>
    <w:rsid w:val="000B2E02"/>
    <w:rsid w:val="000B468B"/>
    <w:rsid w:val="000D6800"/>
    <w:rsid w:val="000D7EA2"/>
    <w:rsid w:val="000E11B4"/>
    <w:rsid w:val="00101BC7"/>
    <w:rsid w:val="0011214C"/>
    <w:rsid w:val="00122F9B"/>
    <w:rsid w:val="00130052"/>
    <w:rsid w:val="001373B5"/>
    <w:rsid w:val="00143602"/>
    <w:rsid w:val="00160AC0"/>
    <w:rsid w:val="00167B34"/>
    <w:rsid w:val="0017791A"/>
    <w:rsid w:val="001B3E90"/>
    <w:rsid w:val="001C57E2"/>
    <w:rsid w:val="001D524E"/>
    <w:rsid w:val="001D7196"/>
    <w:rsid w:val="001E108F"/>
    <w:rsid w:val="001E717F"/>
    <w:rsid w:val="001F4C4F"/>
    <w:rsid w:val="002267C0"/>
    <w:rsid w:val="00226F6D"/>
    <w:rsid w:val="0023117C"/>
    <w:rsid w:val="0028065E"/>
    <w:rsid w:val="00284448"/>
    <w:rsid w:val="0029642C"/>
    <w:rsid w:val="002A456E"/>
    <w:rsid w:val="002E2303"/>
    <w:rsid w:val="002E6247"/>
    <w:rsid w:val="002F0C49"/>
    <w:rsid w:val="0031488C"/>
    <w:rsid w:val="00317BE7"/>
    <w:rsid w:val="00323952"/>
    <w:rsid w:val="00330064"/>
    <w:rsid w:val="003460FA"/>
    <w:rsid w:val="00352AD7"/>
    <w:rsid w:val="00365143"/>
    <w:rsid w:val="00380C84"/>
    <w:rsid w:val="00386877"/>
    <w:rsid w:val="003B0A32"/>
    <w:rsid w:val="003C45A9"/>
    <w:rsid w:val="003C7224"/>
    <w:rsid w:val="003D4669"/>
    <w:rsid w:val="003D7305"/>
    <w:rsid w:val="003E7355"/>
    <w:rsid w:val="00400E95"/>
    <w:rsid w:val="004015FD"/>
    <w:rsid w:val="00411C4D"/>
    <w:rsid w:val="00414B23"/>
    <w:rsid w:val="004337EE"/>
    <w:rsid w:val="00436A14"/>
    <w:rsid w:val="004437A0"/>
    <w:rsid w:val="00444A16"/>
    <w:rsid w:val="004473B9"/>
    <w:rsid w:val="00492061"/>
    <w:rsid w:val="00494587"/>
    <w:rsid w:val="00496FC2"/>
    <w:rsid w:val="004B4DC1"/>
    <w:rsid w:val="00514A7C"/>
    <w:rsid w:val="0052163D"/>
    <w:rsid w:val="00526412"/>
    <w:rsid w:val="00531B06"/>
    <w:rsid w:val="00561C8B"/>
    <w:rsid w:val="005620ED"/>
    <w:rsid w:val="005649A3"/>
    <w:rsid w:val="005B0FAC"/>
    <w:rsid w:val="005D5C1D"/>
    <w:rsid w:val="005E3DAF"/>
    <w:rsid w:val="005E6C32"/>
    <w:rsid w:val="006120E5"/>
    <w:rsid w:val="006728AA"/>
    <w:rsid w:val="00684031"/>
    <w:rsid w:val="006943D9"/>
    <w:rsid w:val="006A3BBF"/>
    <w:rsid w:val="006B45CA"/>
    <w:rsid w:val="006E1159"/>
    <w:rsid w:val="006E374D"/>
    <w:rsid w:val="006E402E"/>
    <w:rsid w:val="006F4DE1"/>
    <w:rsid w:val="006F69B6"/>
    <w:rsid w:val="00706A19"/>
    <w:rsid w:val="00711FA1"/>
    <w:rsid w:val="00715B25"/>
    <w:rsid w:val="00731D36"/>
    <w:rsid w:val="0073742A"/>
    <w:rsid w:val="00745D27"/>
    <w:rsid w:val="007558AA"/>
    <w:rsid w:val="00760C54"/>
    <w:rsid w:val="00775546"/>
    <w:rsid w:val="0078241C"/>
    <w:rsid w:val="007847BC"/>
    <w:rsid w:val="00786878"/>
    <w:rsid w:val="007A080A"/>
    <w:rsid w:val="007A3CD7"/>
    <w:rsid w:val="007D3392"/>
    <w:rsid w:val="007E3CAC"/>
    <w:rsid w:val="00806DA0"/>
    <w:rsid w:val="00810BF1"/>
    <w:rsid w:val="00812FF9"/>
    <w:rsid w:val="008378D5"/>
    <w:rsid w:val="0085545C"/>
    <w:rsid w:val="008566AB"/>
    <w:rsid w:val="00870236"/>
    <w:rsid w:val="008766E4"/>
    <w:rsid w:val="00877AAA"/>
    <w:rsid w:val="0088127B"/>
    <w:rsid w:val="008B7059"/>
    <w:rsid w:val="008C35C2"/>
    <w:rsid w:val="008C7289"/>
    <w:rsid w:val="008E56EA"/>
    <w:rsid w:val="008E751F"/>
    <w:rsid w:val="008F2818"/>
    <w:rsid w:val="008F36AC"/>
    <w:rsid w:val="00917343"/>
    <w:rsid w:val="00923321"/>
    <w:rsid w:val="0093152E"/>
    <w:rsid w:val="0093400F"/>
    <w:rsid w:val="00934523"/>
    <w:rsid w:val="00934C66"/>
    <w:rsid w:val="0094047C"/>
    <w:rsid w:val="0094585E"/>
    <w:rsid w:val="00955FDA"/>
    <w:rsid w:val="00975440"/>
    <w:rsid w:val="00975F80"/>
    <w:rsid w:val="009904A9"/>
    <w:rsid w:val="00994F58"/>
    <w:rsid w:val="009A2E22"/>
    <w:rsid w:val="009A7969"/>
    <w:rsid w:val="009B372A"/>
    <w:rsid w:val="009B3B12"/>
    <w:rsid w:val="009C29D8"/>
    <w:rsid w:val="009C3640"/>
    <w:rsid w:val="009D44EB"/>
    <w:rsid w:val="009F4F55"/>
    <w:rsid w:val="00A01752"/>
    <w:rsid w:val="00A05129"/>
    <w:rsid w:val="00A11ABC"/>
    <w:rsid w:val="00A2554C"/>
    <w:rsid w:val="00A25578"/>
    <w:rsid w:val="00A53F38"/>
    <w:rsid w:val="00A61029"/>
    <w:rsid w:val="00A620BC"/>
    <w:rsid w:val="00A66158"/>
    <w:rsid w:val="00A83C2D"/>
    <w:rsid w:val="00AA0974"/>
    <w:rsid w:val="00AE402B"/>
    <w:rsid w:val="00AE679A"/>
    <w:rsid w:val="00AF5F52"/>
    <w:rsid w:val="00B107EC"/>
    <w:rsid w:val="00B17064"/>
    <w:rsid w:val="00B56B64"/>
    <w:rsid w:val="00B61D8D"/>
    <w:rsid w:val="00B6644A"/>
    <w:rsid w:val="00B71166"/>
    <w:rsid w:val="00B777F5"/>
    <w:rsid w:val="00B77A9E"/>
    <w:rsid w:val="00B82127"/>
    <w:rsid w:val="00B95A7A"/>
    <w:rsid w:val="00BB1427"/>
    <w:rsid w:val="00BC2EBC"/>
    <w:rsid w:val="00BD797B"/>
    <w:rsid w:val="00C0089C"/>
    <w:rsid w:val="00C07903"/>
    <w:rsid w:val="00C22520"/>
    <w:rsid w:val="00C33B4F"/>
    <w:rsid w:val="00C34274"/>
    <w:rsid w:val="00C42B33"/>
    <w:rsid w:val="00C5047A"/>
    <w:rsid w:val="00C60ACB"/>
    <w:rsid w:val="00C74274"/>
    <w:rsid w:val="00C87DD5"/>
    <w:rsid w:val="00CD30B3"/>
    <w:rsid w:val="00CE2024"/>
    <w:rsid w:val="00D070EA"/>
    <w:rsid w:val="00D35DB0"/>
    <w:rsid w:val="00D3677F"/>
    <w:rsid w:val="00D36C8A"/>
    <w:rsid w:val="00D45EA0"/>
    <w:rsid w:val="00D51F29"/>
    <w:rsid w:val="00D75227"/>
    <w:rsid w:val="00DA0CA1"/>
    <w:rsid w:val="00DC7F3F"/>
    <w:rsid w:val="00DD73A3"/>
    <w:rsid w:val="00DE3CF0"/>
    <w:rsid w:val="00E14E05"/>
    <w:rsid w:val="00E156EE"/>
    <w:rsid w:val="00E7108C"/>
    <w:rsid w:val="00E84498"/>
    <w:rsid w:val="00EC30B2"/>
    <w:rsid w:val="00EE66A1"/>
    <w:rsid w:val="00F26CC7"/>
    <w:rsid w:val="00F279E8"/>
    <w:rsid w:val="00F60DA6"/>
    <w:rsid w:val="00F6320D"/>
    <w:rsid w:val="00F73884"/>
    <w:rsid w:val="00F87DDE"/>
    <w:rsid w:val="00F94110"/>
    <w:rsid w:val="00FC10D8"/>
    <w:rsid w:val="00FD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rules v:ext="edit">
        <o:r id="V:Rule1" type="connector" idref="#_x0000_s1048"/>
        <o:r id="V:Rule2" type="connector" idref="#_x0000_s1050"/>
        <o:r id="V:Rule3" type="connector" idref="#_x0000_s1049"/>
        <o:r id="V:Rule4" type="connector" idref="#_x0000_s1054"/>
        <o:r id="V:Rule5" type="connector" idref="#_x0000_s1076"/>
        <o:r id="V:Rule6" type="connector" idref="#_x0000_s1053"/>
        <o:r id="V:Rule7" type="connector" idref="#_x0000_s1090"/>
        <o:r id="V:Rule8" type="connector" idref="#_x0000_s1051"/>
        <o:r id="V:Rule9" type="connector" idref="#_x0000_s1052"/>
        <o:r id="V:Rule10" type="connector" idref="#_x0000_s1065"/>
        <o:r id="V:Rule11" type="connector" idref="#_x0000_s1092"/>
        <o:r id="V:Rule12" type="connector" idref="#_x0000_s1091"/>
        <o:r id="V:Rule13" type="connector" idref="#_x0000_s1069"/>
        <o:r id="V:Rule14" type="connector" idref="#_x0000_s1093"/>
        <o:r id="V:Rule15" type="connector" idref="#_x0000_s1071"/>
        <o:r id="V:Rule16" type="connector" idref="#_x0000_s1070"/>
        <o:r id="V:Rule17" type="connector" idref="#_x0000_s1094"/>
        <o:r id="V:Rule18" type="connector" idref="#_x0000_s1097"/>
        <o:r id="V:Rule19" type="connector" idref="#_x0000_s1075"/>
        <o:r id="V:Rule20" type="connector" idref="#_x0000_s1055"/>
        <o:r id="V:Rule21" type="connector" idref="#_x0000_s1074"/>
        <o:r id="V:Rule22" type="connector" idref="#_x0000_s1060"/>
        <o:r id="V:Rule23" type="connector" idref="#_x0000_s1098"/>
        <o:r id="V:Rule24" type="connector" idref="#_x0000_s1072"/>
        <o:r id="V:Rule25" type="connector" idref="#_x0000_s1096"/>
        <o:r id="V:Rule26" type="connector" idref="#_x0000_s1095"/>
        <o:r id="V:Rule27" type="connector" idref="#_x0000_s1073"/>
      </o:rules>
    </o:shapelayout>
  </w:shapeDefaults>
  <w:decimalSymbol w:val="."/>
  <w:listSeparator w:val=","/>
  <w14:docId w14:val="0ABC6851"/>
  <w15:docId w15:val="{08E9D957-8746-BF47-99FE-C796D1F8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 w:type="character" w:styleId="Hyperlink">
    <w:name w:val="Hyperlink"/>
    <w:basedOn w:val="DefaultParagraphFont"/>
    <w:uiPriority w:val="99"/>
    <w:unhideWhenUsed/>
    <w:rsid w:val="00143602"/>
    <w:rPr>
      <w:color w:val="0000FF" w:themeColor="hyperlink"/>
      <w:u w:val="single"/>
    </w:rPr>
  </w:style>
  <w:style w:type="paragraph" w:styleId="Header">
    <w:name w:val="header"/>
    <w:basedOn w:val="Normal"/>
    <w:link w:val="HeaderChar"/>
    <w:uiPriority w:val="99"/>
    <w:semiHidden/>
    <w:unhideWhenUsed/>
    <w:rsid w:val="000E11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4"/>
  </w:style>
  <w:style w:type="paragraph" w:styleId="Footer">
    <w:name w:val="footer"/>
    <w:basedOn w:val="Normal"/>
    <w:link w:val="FooterChar"/>
    <w:uiPriority w:val="99"/>
    <w:unhideWhenUsed/>
    <w:rsid w:val="000E1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it@hms.harvard.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reyes.lab@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balvahal/p53CinemaManual/releases" TargetMode="External"/><Relationship Id="rId14" Type="http://schemas.openxmlformats.org/officeDocument/2006/relationships/footer" Target="footer1.xml"/></Relationships>
</file>

<file path=word/theme/theme1.xml><?xml version="1.0" encoding="utf-8"?>
<a:theme xmlns:a="http://schemas.openxmlformats.org/drawingml/2006/main" name="Techni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4528</TotalTime>
  <Pages>7</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Reyes, Jose/Sloan Kettering Institute</cp:lastModifiedBy>
  <cp:revision>172</cp:revision>
  <dcterms:created xsi:type="dcterms:W3CDTF">2018-10-26T19:10:00Z</dcterms:created>
  <dcterms:modified xsi:type="dcterms:W3CDTF">2021-08-14T12:53:00Z</dcterms:modified>
</cp:coreProperties>
</file>