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The Semantic Chapter</w:t>
      </w:r>
    </w:p>
    <w:p>
      <w:pPr>
        <w:pStyle w:val="TextBody"/>
      </w:pPr>
      <w:r>
        <w:t>This paragraph keeps </w:t>
      </w:r>
      <w:r>
        <w:rPr>
          <w:rStyle w:val="DirectThought"/>
        </w:rPr>
        <w:t>a private thought</w:t>
      </w:r>
      <w:r>
        <w:t> and </w:t>
      </w:r>
      <w:r>
        <w:rPr>
          <w:rStyle w:val="ForeignLatin"/>
        </w:rPr>
        <w:t>veritas</w:t>
      </w:r>
      <w:r>
        <w:t> as named character styles.</w:t>
      </w:r>
    </w:p>
    <w:p>
      <w:pPr>
        <w:pStyle w:val="Poem"/>
      </w:pPr>
      <w:r>
        <w:t>First semantic line</w:t>
      </w:r>
      <w:r>
        <w:br/>
      </w:r>
      <w:r>
        <w:t>Second semantic line</w:t>
      </w:r>
    </w:p>
    <w:p>
      <w:pPr>
        <w:pStyle w:val="Letter"/>
      </w:pPr>
      <w:r>
        <w:t>Dear reader, the letter role is preserved.</w:t>
      </w:r>
    </w:p>
    <w:p>
      <w:pPr>
        <w:pStyle w:val="Epigraph"/>
      </w:pPr>
      <w:r>
        <w:t>Words before the story should remain an epigraph.</w:t>
      </w:r>
    </w:p>
    <w:p>
      <w:pPr>
        <w:pStyle w:val="Quote"/>
      </w:pPr>
      <w:r>
        <w:t>A quoted block keeps its structure.</w:t>
      </w:r>
    </w:p>
    <w:p>
      <w:pPr>
        <w:pStyle w:val="TextBody"/>
      </w:pPr>
      <w:r>
        <w:t>A note appears here</w:t>
      </w:r>
      <w:r>
        <w:footnoteReference w:id="1"/>
      </w:r>
      <w:r>
        <w:t>.</w:t>
      </w:r>
    </w:p>
  </w:body>
</w:document>
</file>

<file path=word/footnotes.xml><?xml version="1.0" encoding="utf-8"?>
<w:footnotes xmlns:w="http://schemas.openxmlformats.org/wordprocessingml/2006/main">
  <w:footnote w:id="1">
    <w:p>
      <w:pPr>
        <w:pStyle w:val="TextBody"/>
      </w:pPr>
      <w:r>
        <w:t>Synthetic footnote text.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TextBody">
    <w:name w:val="Text Body"/>
  </w:style>
  <w:style w:type="paragraph" w:styleId="Poem">
    <w:name w:val="Poem"/>
  </w:style>
  <w:style w:type="paragraph" w:styleId="Letter">
    <w:name w:val="Letter"/>
  </w:style>
  <w:style w:type="paragraph" w:styleId="Epigraph">
    <w:name w:val="Epigraph"/>
  </w:style>
  <w:style w:type="paragraph" w:styleId="Quote">
    <w:name w:val="Quote"/>
  </w:style>
  <w:style w:type="character" w:styleId="DirectThought">
    <w:name w:val="Direct Thought"/>
  </w:style>
  <w:style w:type="character" w:styleId="ForeignLatin">
    <w:name w:val="Foreign - Latin"/>
  </w:style>
</w:styles>
</file>

<file path=word/_rels/document.xml.rels><?xml version="1.0" encoding="UTF-8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Tessera Semantic Demo</dc:title>
  <dc:creator>Evgeny Balyakin</dc:creator>
  <dc:language>en</dc:language>
  <dc:description>Synthetic Tessera demo manuscript.</dc:description>
</cp:coreProperties>
</file>