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16se w16cid w16 w16cex w16sdtdh wp14">
  <w:body>
    <w:p w14:paraId="75507D98" w14:textId="0CE4A2E8" w:rsidR="006E7CEF" w:rsidRPr="00DE79FE" w:rsidRDefault="006E7CEF" w:rsidP="002D70BB">
      <w:pPr>
        <w:pStyle w:val="affb"/>
        <w:spacing w:line="240" w:lineRule="auto"/>
      </w:pPr>
      <w:commentRangeStart w:id="35"/>
      <w:commentRangeStart w:id="34"/>
      <w:commentRangeStart w:id="33"/>
      <w:commentRangeStart w:id="0"/>
      <w:bookmarkStart w:id="0" w:name="_Ref5224780"/>
      <w:commentRangeEnd w:id="0"/>
      <w:r>
        <w:commentReference w:id="0"/>
      </w:r>
      <w:commentRangeEnd w:id="33"/>
      <w:r>
        <w:commentReference w:id="33"/>
      </w:r>
      <w:commentRangeEnd w:id="34"/>
      <w:r>
        <w:commentReference w:id="34"/>
      </w:r>
      <w:commentRangeEnd w:id="35"/>
      <w:r>
        <w:commentReference w:id="35"/>
      </w:r>
    </w:p>
    <w:p w14:paraId="2BEF318C" w14:textId="77777777" w:rsidR="006E7CEF" w:rsidRPr="00E602C8" w:rsidRDefault="006E7CEF" w:rsidP="00E602C8">
      <w:pPr>
        <w:pStyle w:val="PKU3"/>
      </w:pPr>
      <w:commentRangeStart w:id="158"/>
      <w:commentRangeStart w:id="42"/>
      <w:r w:rsidRPr="004C0AD6">
        <w:rPr>
          <w:rFonts w:hint="eastAsia"/>
          <w:lang w:bidi="bo-CN"/>
        </w:rPr>
        <w:drawing>
          <wp:inline distT="0" distB="0" distL="0" distR="0" wp14:anchorId="3DC1E700" wp14:editId="0ED6024F">
            <wp:extent cx="3028950" cy="849388"/>
            <wp:effectExtent l="0" t="0" r="0" b="8255"/>
            <wp:docPr id="9" name="图片 9" descr="Logo与校名"/>
            <wp:cNvGraphicFramePr>
              <ns5:graphicFrameLocks noChangeAspect="1"/>
            </wp:cNvGraphicFramePr>
            <ns5:graphic>
              <ns5:graphicData uri="http://schemas.openxmlformats.org/drawingml/2006/picture">
                <ns6:pic>
                  <ns6:nvPicPr>
                    <ns6:cNvPr id="9" name="图片 9" descr="Logo与校名"/>
                    <ns6:cNvPicPr>
                      <ns5:picLocks noChangeAspect="1" noChangeArrowheads="1"/>
                    </ns6:cNvPicPr>
                  </ns6:nvPicPr>
                  <ns6:blipFill>
                    <ns5:blip r:embed="rId11" cstate="print">
                      <ns5:extLst>
                        <ns5:ext uri="{28A0092B-C50C-407E-A947-70E740481C1C}">
                          <ns8:useLocalDpi val="0"/>
                        </ns5:ext>
                      </ns5:extLst>
                    </ns5:blip>
                    <ns5:srcRect/>
                    <ns5:stretch>
                      <ns5:fillRect/>
                    </ns5:stretch>
                  </ns6:blipFill>
                  <ns6:spPr bwMode="auto">
                    <ns5:xfrm>
                      <ns5:off x="0" y="0"/>
                      <ns5:ext cx="3028950" cy="849388"/>
                    </ns5:xfrm>
                    <ns5:prstGeom prst="rect">
                      <ns5:avLst/>
                    </ns5:prstGeom>
                    <ns5:noFill/>
                    <ns5:ln>
                      <ns5:noFill/>
                    </ns5:ln>
                  </ns6:spPr>
                </ns6:pic>
              </ns5:graphicData>
            </ns5:graphic>
          </wp:inline>
        </w:drawing>
      </w:r>
      <w:commentRangeEnd w:id="42"/>
      <w:r>
        <w:commentReference w:id="42"/>
      </w:r>
      <w:commentRangeEnd w:id="158"/>
      <w:r>
        <w:commentReference w:id="158"/>
      </w:r>
    </w:p>
    <w:p w14:paraId="124C8F1F" w14:textId="45ED0A7E" w:rsidR="006E7CEF" w:rsidRPr="00E602C8" w:rsidRDefault="008451F4" w:rsidP="00E602C8">
      <w:pPr>
        <w:pStyle w:val="afc"/>
      </w:pPr>
      <w:commentRangeStart w:id="43"/>
      <w:r w:rsidRPr="004C0AD6">
        <w:rPr>
          <w:rFonts w:hint="eastAsia"/>
        </w:rPr>
        <w:t>博</w:t>
      </w:r>
      <w:r w:rsidR="006E7CEF" w:rsidRPr="004C0AD6">
        <w:rPr>
          <w:rFonts w:hint="eastAsia"/>
        </w:rPr>
        <w:t>士研究生学位论文</w:t>
      </w:r>
      <w:commentRangeEnd w:id="43"/>
      <w:r>
        <w:commentReference w:id="43"/>
      </w:r>
    </w:p>
    <w:p w14:paraId="1E1B41C6" w14:textId="77777777" w:rsidR="006E7CEF" w:rsidRPr="004C0AD6" w:rsidRDefault="006E7CEF" w:rsidP="006B2F03">
      <w:pPr>
        <w:pStyle w:val="affb"/>
      </w:pPr>
    </w:p>
    <w:tbl>
      <w:tblPr>
        <w:tblW w:w="0" w:type="auto"/>
        <w:jc w:val="center"/>
        <w:tblLook w:val="0000" w:firstRow="0" w:lastRow="0" w:firstColumn="0" w:lastColumn="0" w:noHBand="0" w:noVBand="0"/>
      </w:tblPr>
      <w:tblGrid>
        <w:gridCol w:w="1559"/>
        <w:gridCol w:w="5760"/>
      </w:tblGrid>
      <w:tr w:rsidR="006E7CEF" w:rsidRPr="004C0AD6" w14:paraId="5202B353" w14:textId="77777777" w:rsidTr="0018656C">
        <w:trPr>
          <w:trHeight w:val="840"/>
          <w:jc w:val="center"/>
        </w:trPr>
        <w:tc>
          <w:tcPr>
            <w:tcW w:w="1559" w:type="dxa"/>
            <w:vAlign w:val="center"/>
          </w:tcPr>
          <w:p w14:paraId="16B71489" w14:textId="77777777" w:rsidR="006E7CEF" w:rsidRPr="004C0AD6" w:rsidRDefault="006E7CEF" w:rsidP="00AE41B7">
            <w:pPr>
              <w:pStyle w:val="afe"/>
              <w:spacing w:line="240" w:lineRule="auto"/>
            </w:pPr>
            <w:commentRangeStart w:id="44"/>
            <w:r w:rsidRPr="004C0AD6">
              <w:rPr>
                <w:rFonts w:hint="eastAsia"/>
              </w:rPr>
              <w:t>题目：</w:t>
            </w:r>
            <w:commentRangeEnd w:id="44"/>
            <w:r>
              <w:commentReference w:id="44"/>
            </w:r>
          </w:p>
        </w:tc>
        <w:tc>
          <w:tcPr>
            <w:tcW w:w="5760" w:type="dxa"/>
            <w:tcBorders>
              <w:bottom w:val="single" w:sz="6" w:space="0" w:color="auto"/>
            </w:tcBorders>
            <w:vAlign w:val="center"/>
          </w:tcPr>
          <w:p w14:paraId="089B89D0" w14:textId="65739BF4" w:rsidR="006E7CEF" w:rsidRPr="004C0AD6" w:rsidRDefault="001407A4" w:rsidP="00AE41B7">
            <w:pPr>
              <w:pStyle w:val="-"/>
              <w:rPr>
                <w:b w:val="0"/>
              </w:rPr>
            </w:pPr>
            <w:commentRangeStart w:id="45"/>
            <w:commentRangeStart w:id="28"/>
            <w:commentRangeStart w:id="1"/>
            <w:r>
              <w:rPr>
                <w:rFonts w:hint="eastAsia"/>
                <w:b w:val="0"/>
              </w:rPr>
              <w:t>【请填写论文题目】</w:t>
            </w:r>
            <w:commentRangeEnd w:id="1"/>
            <w:r>
              <w:commentReference w:id="1"/>
            </w:r>
            <w:commentRangeEnd w:id="28"/>
            <w:r>
              <w:commentReference w:id="28"/>
            </w:r>
            <w:commentRangeEnd w:id="45"/>
            <w:r>
              <w:commentReference w:id="45"/>
            </w:r>
          </w:p>
        </w:tc>
      </w:tr>
      <w:tr w:rsidR="006E7CEF" w:rsidRPr="004C0AD6" w14:paraId="4D702929" w14:textId="77777777" w:rsidTr="0018656C">
        <w:trPr>
          <w:trHeight w:val="840"/>
          <w:jc w:val="center"/>
        </w:trPr>
        <w:tc>
          <w:tcPr>
            <w:tcW w:w="1559" w:type="dxa"/>
            <w:vAlign w:val="center"/>
          </w:tcPr>
          <w:p w14:paraId="4CA64AEC" w14:textId="77777777" w:rsidR="006E7CEF" w:rsidRPr="004C0AD6" w:rsidRDefault="006E7CEF" w:rsidP="00875AE2">
            <w:pPr>
              <w:pStyle w:val="afe"/>
            </w:pPr>
          </w:p>
        </w:tc>
        <w:tc>
          <w:tcPr>
            <w:tcW w:w="5760" w:type="dxa"/>
            <w:tcBorders>
              <w:top w:val="single" w:sz="6" w:space="0" w:color="auto"/>
              <w:bottom w:val="single" w:sz="6" w:space="0" w:color="auto"/>
            </w:tcBorders>
            <w:vAlign w:val="center"/>
          </w:tcPr>
          <w:p w14:paraId="22951C6C" w14:textId="20D9886D" w:rsidR="006E7CEF" w:rsidRPr="004C0AD6" w:rsidRDefault="006E7CEF" w:rsidP="00AE41B7">
            <w:pPr>
              <w:pStyle w:val="-"/>
              <w:rPr>
                <w:b w:val="0"/>
              </w:rPr>
            </w:pPr>
          </w:p>
        </w:tc>
      </w:tr>
      <w:tr w:rsidR="00911026" w:rsidRPr="004C0AD6" w14:paraId="2990169B" w14:textId="77777777" w:rsidTr="0018656C">
        <w:trPr>
          <w:trHeight w:val="840"/>
          <w:jc w:val="center"/>
        </w:trPr>
        <w:tc>
          <w:tcPr>
            <w:tcW w:w="1559" w:type="dxa"/>
            <w:vAlign w:val="center"/>
          </w:tcPr>
          <w:p w14:paraId="202897DD" w14:textId="77777777" w:rsidR="00911026" w:rsidRPr="004C0AD6" w:rsidRDefault="00911026" w:rsidP="00875AE2">
            <w:pPr>
              <w:pStyle w:val="afe"/>
            </w:pPr>
          </w:p>
        </w:tc>
        <w:tc>
          <w:tcPr>
            <w:tcW w:w="5760" w:type="dxa"/>
            <w:tcBorders>
              <w:top w:val="single" w:sz="6" w:space="0" w:color="auto"/>
              <w:bottom w:val="single" w:sz="6" w:space="0" w:color="auto"/>
            </w:tcBorders>
            <w:vAlign w:val="center"/>
          </w:tcPr>
          <w:p w14:paraId="5056B5FA" w14:textId="74A616A4" w:rsidR="00911026" w:rsidRPr="004C0AD6" w:rsidRDefault="00911026" w:rsidP="00AE41B7">
            <w:pPr>
              <w:pStyle w:val="-"/>
              <w:rPr>
                <w:b w:val="0"/>
              </w:rPr>
            </w:pPr>
          </w:p>
        </w:tc>
      </w:tr>
    </w:tbl>
    <w:p w14:paraId="62E7E023" w14:textId="77777777" w:rsidR="006E7CEF" w:rsidRPr="004C0AD6" w:rsidRDefault="006E7CEF" w:rsidP="006B2F03">
      <w:pPr>
        <w:pStyle w:val="affb"/>
      </w:pPr>
    </w:p>
    <w:p w14:paraId="1A29B870" w14:textId="77777777" w:rsidR="006E7CEF" w:rsidRPr="004C0AD6" w:rsidRDefault="006E7CEF" w:rsidP="006B2F03">
      <w:pPr>
        <w:pStyle w:val="affb"/>
      </w:pPr>
    </w:p>
    <w:tbl>
      <w:tblPr>
        <w:tblW w:w="0" w:type="auto"/>
        <w:jc w:val="center"/>
        <w:tblLook w:val="04A0" w:firstRow="1" w:lastRow="0" w:firstColumn="1" w:lastColumn="0" w:noHBand="0" w:noVBand="1"/>
      </w:tblPr>
      <w:tblGrid>
        <w:gridCol w:w="1809"/>
        <w:gridCol w:w="4323"/>
      </w:tblGrid>
      <w:tr w:rsidR="006E7CEF" w:rsidRPr="004C0AD6" w14:paraId="715ECA44" w14:textId="77777777" w:rsidTr="00335821">
        <w:trPr>
          <w:jc w:val="center"/>
        </w:trPr>
        <w:tc>
          <w:tcPr>
            <w:tcW w:w="1809" w:type="dxa"/>
            <w:vAlign w:val="center"/>
          </w:tcPr>
          <w:p w14:paraId="4D954E65" w14:textId="77777777" w:rsidR="006E7CEF" w:rsidRPr="004C0AD6" w:rsidRDefault="006E7CEF" w:rsidP="00863B99">
            <w:pPr>
              <w:pStyle w:val="aff2"/>
            </w:pPr>
            <w:commentRangeStart w:id="46"/>
            <w:r w:rsidRPr="004C0AD6">
              <w:rPr>
                <w:rFonts w:hint="eastAsia"/>
              </w:rPr>
              <w:t>姓    名：</w:t>
            </w:r>
            <w:commentRangeEnd w:id="46"/>
            <w:r>
              <w:commentReference w:id="46"/>
            </w:r>
          </w:p>
        </w:tc>
        <w:tc>
          <w:tcPr>
            <w:tcW w:w="4323" w:type="dxa"/>
            <w:tcBorders>
              <w:bottom w:val="single" w:sz="6" w:space="0" w:color="auto"/>
            </w:tcBorders>
            <w:vAlign w:val="center"/>
          </w:tcPr>
          <w:p w14:paraId="73ED4AE3" w14:textId="7769700D" w:rsidR="006E7CEF" w:rsidRPr="004C0AD6" w:rsidRDefault="006E7CEF" w:rsidP="00863B99">
            <w:pPr>
              <w:pStyle w:val="aff2"/>
            </w:pPr>
            <w:commentRangeStart w:id="47"/>
            <w:commentRangeStart w:id="2"/>
            <w:r>
              <w:t>【姓名】</w:t>
            </w:r>
            <w:commentRangeEnd w:id="2"/>
            <w:r>
              <w:commentReference w:id="2"/>
            </w:r>
            <w:commentRangeEnd w:id="47"/>
            <w:r>
              <w:commentReference w:id="47"/>
            </w:r>
          </w:p>
        </w:tc>
      </w:tr>
      <w:tr w:rsidR="006E7CEF" w:rsidRPr="004C0AD6" w14:paraId="723677F6" w14:textId="77777777" w:rsidTr="00335821">
        <w:trPr>
          <w:jc w:val="center"/>
        </w:trPr>
        <w:tc>
          <w:tcPr>
            <w:tcW w:w="1809" w:type="dxa"/>
            <w:vAlign w:val="center"/>
          </w:tcPr>
          <w:p w14:paraId="5C8290CE" w14:textId="77777777" w:rsidR="006E7CEF" w:rsidRPr="004C0AD6" w:rsidRDefault="006E7CEF" w:rsidP="00863B99">
            <w:pPr>
              <w:pStyle w:val="aff2"/>
            </w:pPr>
            <w:commentRangeStart w:id="48"/>
            <w:r w:rsidRPr="004C0AD6">
              <w:rPr>
                <w:rFonts w:hint="eastAsia"/>
              </w:rPr>
              <w:t>学    号：</w:t>
            </w:r>
            <w:commentRangeEnd w:id="48"/>
            <w:r>
              <w:commentReference w:id="48"/>
            </w:r>
          </w:p>
        </w:tc>
        <w:tc>
          <w:tcPr>
            <w:tcW w:w="4323" w:type="dxa"/>
            <w:tcBorders>
              <w:top w:val="single" w:sz="6" w:space="0" w:color="auto"/>
              <w:bottom w:val="single" w:sz="6" w:space="0" w:color="auto"/>
            </w:tcBorders>
            <w:vAlign w:val="center"/>
          </w:tcPr>
          <w:p w14:paraId="17FA23A7" w14:textId="679F5AB0" w:rsidR="006E7CEF" w:rsidRPr="004C0AD6" w:rsidRDefault="006E7CEF" w:rsidP="00863B99">
            <w:pPr>
              <w:pStyle w:val="aff2"/>
            </w:pPr>
            <w:commentRangeStart w:id="49"/>
            <w:commentRangeStart w:id="3"/>
            <w:r>
              <w:t>【学号】</w:t>
            </w:r>
            <w:commentRangeEnd w:id="3"/>
            <w:r>
              <w:commentReference w:id="3"/>
            </w:r>
            <w:commentRangeEnd w:id="49"/>
            <w:r>
              <w:commentReference w:id="49"/>
            </w:r>
          </w:p>
        </w:tc>
      </w:tr>
      <w:tr w:rsidR="006E7CEF" w:rsidRPr="004C0AD6" w14:paraId="4344BBA5" w14:textId="77777777" w:rsidTr="00335821">
        <w:trPr>
          <w:jc w:val="center"/>
        </w:trPr>
        <w:tc>
          <w:tcPr>
            <w:tcW w:w="1809" w:type="dxa"/>
            <w:vAlign w:val="center"/>
          </w:tcPr>
          <w:p w14:paraId="2EA4FE59" w14:textId="77777777" w:rsidR="006E7CEF" w:rsidRPr="004C0AD6" w:rsidRDefault="006E7CEF" w:rsidP="00863B99">
            <w:pPr>
              <w:pStyle w:val="aff2"/>
            </w:pPr>
            <w:commentRangeStart w:id="50"/>
            <w:r w:rsidRPr="004C0AD6">
              <w:rPr>
                <w:rFonts w:hint="eastAsia"/>
              </w:rPr>
              <w:t>院    系：</w:t>
            </w:r>
            <w:commentRangeEnd w:id="50"/>
            <w:r>
              <w:commentReference w:id="50"/>
            </w:r>
          </w:p>
        </w:tc>
        <w:tc>
          <w:tcPr>
            <w:tcW w:w="4323" w:type="dxa"/>
            <w:tcBorders>
              <w:top w:val="single" w:sz="6" w:space="0" w:color="auto"/>
              <w:bottom w:val="single" w:sz="6" w:space="0" w:color="auto"/>
            </w:tcBorders>
            <w:vAlign w:val="center"/>
          </w:tcPr>
          <w:p w14:paraId="0ABE580E" w14:textId="1F054275" w:rsidR="006E7CEF" w:rsidRPr="004C0AD6" w:rsidRDefault="006E7CEF" w:rsidP="00863B99">
            <w:pPr>
              <w:pStyle w:val="aff2"/>
            </w:pPr>
            <w:commentRangeStart w:id="51"/>
            <w:commentRangeStart w:id="4"/>
            <w:r>
              <w:t>【院系】</w:t>
            </w:r>
            <w:commentRangeEnd w:id="4"/>
            <w:r>
              <w:commentReference w:id="4"/>
            </w:r>
            <w:commentRangeEnd w:id="51"/>
            <w:r>
              <w:commentReference w:id="51"/>
            </w:r>
          </w:p>
        </w:tc>
      </w:tr>
      <w:tr w:rsidR="006E7CEF" w:rsidRPr="004C0AD6" w14:paraId="1A4C4A49" w14:textId="77777777" w:rsidTr="00335821">
        <w:trPr>
          <w:jc w:val="center"/>
        </w:trPr>
        <w:tc>
          <w:tcPr>
            <w:tcW w:w="1809" w:type="dxa"/>
            <w:vAlign w:val="center"/>
          </w:tcPr>
          <w:p w14:paraId="3EDF8960" w14:textId="77777777" w:rsidR="006E7CEF" w:rsidRPr="004C0AD6" w:rsidRDefault="006E7CEF" w:rsidP="00863B99">
            <w:pPr>
              <w:pStyle w:val="aff2"/>
            </w:pPr>
            <w:commentRangeStart w:id="52"/>
            <w:r w:rsidRPr="004C0AD6">
              <w:rPr>
                <w:rFonts w:hint="eastAsia"/>
              </w:rPr>
              <w:t>专    业：</w:t>
            </w:r>
            <w:commentRangeEnd w:id="52"/>
            <w:r>
              <w:commentReference w:id="52"/>
            </w:r>
          </w:p>
        </w:tc>
        <w:tc>
          <w:tcPr>
            <w:tcW w:w="4323" w:type="dxa"/>
            <w:tcBorders>
              <w:top w:val="single" w:sz="6" w:space="0" w:color="auto"/>
              <w:bottom w:val="single" w:sz="6" w:space="0" w:color="auto"/>
            </w:tcBorders>
            <w:vAlign w:val="center"/>
          </w:tcPr>
          <w:p w14:paraId="20A5F8F3" w14:textId="6728AAAD" w:rsidR="006E7CEF" w:rsidRPr="004C0AD6" w:rsidRDefault="006E7CEF" w:rsidP="00863B99">
            <w:pPr>
              <w:pStyle w:val="aff2"/>
            </w:pPr>
            <w:commentRangeStart w:id="53"/>
            <w:commentRangeStart w:id="5"/>
            <w:r>
              <w:t>【专业】</w:t>
            </w:r>
            <w:commentRangeEnd w:id="5"/>
            <w:r>
              <w:commentReference w:id="5"/>
            </w:r>
            <w:commentRangeEnd w:id="53"/>
            <w:r>
              <w:commentReference w:id="53"/>
            </w:r>
          </w:p>
        </w:tc>
      </w:tr>
      <w:tr w:rsidR="006E7CEF" w:rsidRPr="004C0AD6" w14:paraId="4569E801" w14:textId="77777777" w:rsidTr="00335821">
        <w:trPr>
          <w:jc w:val="center"/>
        </w:trPr>
        <w:tc>
          <w:tcPr>
            <w:tcW w:w="1809" w:type="dxa"/>
            <w:vAlign w:val="center"/>
          </w:tcPr>
          <w:p w14:paraId="7BCA9B59" w14:textId="77777777" w:rsidR="006E7CEF" w:rsidRPr="004C0AD6" w:rsidRDefault="006E7CEF" w:rsidP="00863B99">
            <w:pPr>
              <w:pStyle w:val="aff2"/>
            </w:pPr>
            <w:commentRangeStart w:id="54"/>
            <w:r w:rsidRPr="004C0AD6">
              <w:rPr>
                <w:rFonts w:hint="eastAsia"/>
              </w:rPr>
              <w:t>研究方向：</w:t>
            </w:r>
            <w:commentRangeEnd w:id="54"/>
            <w:r>
              <w:commentReference w:id="54"/>
            </w:r>
          </w:p>
        </w:tc>
        <w:tc>
          <w:tcPr>
            <w:tcW w:w="4323" w:type="dxa"/>
            <w:tcBorders>
              <w:top w:val="single" w:sz="6" w:space="0" w:color="auto"/>
              <w:bottom w:val="single" w:sz="6" w:space="0" w:color="auto"/>
            </w:tcBorders>
            <w:vAlign w:val="center"/>
          </w:tcPr>
          <w:p w14:paraId="26B69474" w14:textId="3B0FA9F9" w:rsidR="006E7CEF" w:rsidRPr="004C0AD6" w:rsidRDefault="006E7CEF" w:rsidP="00863B99">
            <w:pPr>
              <w:pStyle w:val="aff2"/>
            </w:pPr>
            <w:commentRangeStart w:id="55"/>
            <w:commentRangeStart w:id="6"/>
            <w:r>
              <w:t>【研究方向】</w:t>
            </w:r>
            <w:commentRangeEnd w:id="6"/>
            <w:r>
              <w:commentReference w:id="6"/>
            </w:r>
            <w:commentRangeEnd w:id="55"/>
            <w:r>
              <w:commentReference w:id="55"/>
            </w:r>
          </w:p>
        </w:tc>
      </w:tr>
      <w:tr w:rsidR="006E7CEF" w:rsidRPr="004C0AD6" w14:paraId="21B8129F" w14:textId="77777777" w:rsidTr="00335821">
        <w:trPr>
          <w:jc w:val="center"/>
        </w:trPr>
        <w:tc>
          <w:tcPr>
            <w:tcW w:w="1809" w:type="dxa"/>
            <w:vAlign w:val="center"/>
          </w:tcPr>
          <w:p w14:paraId="0AF63B3E" w14:textId="77777777" w:rsidR="006E7CEF" w:rsidRPr="004C0AD6" w:rsidRDefault="006E7CEF" w:rsidP="00863B99">
            <w:pPr>
              <w:pStyle w:val="aff2"/>
            </w:pPr>
            <w:commentRangeStart w:id="56"/>
            <w:r w:rsidRPr="004C0AD6">
              <w:rPr>
                <w:rFonts w:hint="eastAsia"/>
              </w:rPr>
              <w:t>导师姓名：</w:t>
            </w:r>
            <w:commentRangeEnd w:id="56"/>
            <w:r>
              <w:commentReference w:id="56"/>
            </w:r>
          </w:p>
        </w:tc>
        <w:tc>
          <w:tcPr>
            <w:tcW w:w="4323" w:type="dxa"/>
            <w:tcBorders>
              <w:top w:val="single" w:sz="6" w:space="0" w:color="auto"/>
              <w:bottom w:val="single" w:sz="6" w:space="0" w:color="auto"/>
            </w:tcBorders>
            <w:vAlign w:val="center"/>
          </w:tcPr>
          <w:p w14:paraId="234B7AF0" w14:textId="0035D3E0" w:rsidR="006E7CEF" w:rsidRPr="004C0AD6" w:rsidRDefault="006E7CEF" w:rsidP="00863B99">
            <w:pPr>
              <w:pStyle w:val="aff2"/>
            </w:pPr>
            <w:commentRangeStart w:id="57"/>
            <w:commentRangeStart w:id="7"/>
            <w:r>
              <w:t>【导师姓名】</w:t>
            </w:r>
            <w:commentRangeEnd w:id="7"/>
            <w:r>
              <w:commentReference w:id="7"/>
            </w:r>
            <w:commentRangeEnd w:id="57"/>
            <w:r>
              <w:commentReference w:id="57"/>
            </w:r>
          </w:p>
        </w:tc>
      </w:tr>
    </w:tbl>
    <w:p w14:paraId="3040A251" w14:textId="77777777" w:rsidR="006E7CEF" w:rsidRPr="004C0AD6" w:rsidRDefault="006E7CEF" w:rsidP="006B2F03">
      <w:pPr>
        <w:pStyle w:val="affb"/>
      </w:pPr>
    </w:p>
    <w:p w14:paraId="3466D2A3" w14:textId="77777777" w:rsidR="002D70BB" w:rsidRPr="00D1237E" w:rsidRDefault="002D70BB" w:rsidP="002D70BB">
      <w:pPr>
        <w:spacing w:beforeLines="50" w:before="163" w:afterLines="150" w:after="489" w:line="360" w:lineRule="auto"/>
        <w:jc w:val="center"/>
        <w:rPr>
          <w:rFonts w:ascii="宋体" w:eastAsia="宋体" w:hAnsi="宋体"/>
        </w:rPr>
      </w:pPr>
      <w:commentRangeStart w:id="58"/>
      <w:commentRangeStart w:id="8"/>
      <w:r>
        <w:rPr>
          <w:rFonts w:ascii="宋体" w:eastAsia="宋体" w:hAnsi="宋体" w:hint="eastAsia"/>
          <w:sz w:val="32"/>
          <w:szCs w:val="32"/>
        </w:rPr>
        <w:t>□ 学术学位     □ 专业学位</w:t>
      </w:r>
      <w:commentRangeEnd w:id="8"/>
      <w:r>
        <w:commentReference w:id="8"/>
      </w:r>
      <w:commentRangeEnd w:id="58"/>
      <w:r>
        <w:commentReference w:id="58"/>
      </w:r>
    </w:p>
    <w:p w14:paraId="1FED35B6" w14:textId="77777777" w:rsidR="008220AD" w:rsidRDefault="006E7CEF" w:rsidP="00512287">
      <w:pPr>
        <w:pStyle w:val="affb"/>
        <w:ind w:firstLineChars="0" w:firstLine="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commentRangeStart w:id="59"/>
      <w:commentRangeStart w:id="9"/>
      <w:r>
        <w:rPr>
          <w:rFonts w:hint="eastAsia"/>
          <w:sz w:val="32"/>
          <w:szCs w:val="32"/>
        </w:rPr>
        <w:t>二〇    年    月</w:t>
      </w:r>
      <w:commentRangeEnd w:id="9"/>
      <w:r>
        <w:commentReference w:id="9"/>
      </w:r>
      <w:commentRangeEnd w:id="59"/>
      <w:r>
        <w:commentReference w:id="59"/>
      </w:r>
    </w:p>
    <w:p w14:paraId="5CF147F8" w14:textId="06C525B4" w:rsidR="006E7CEF" w:rsidRPr="00A31D18" w:rsidRDefault="006E7CEF" w:rsidP="00A31D18">
      <w:pPr>
        <w:pStyle w:val="aff6"/>
      </w:pPr>
      <w:commentRangeStart w:id="60"/>
      <w:r>
        <w:rPr>
          <w:rFonts w:hint="eastAsia"/>
        </w:rPr>
        <w:t>实名评审专家名单</w:t>
      </w:r>
      <w:commentRangeEnd w:id="60"/>
      <w:r>
        <w:commentReference w:id="60"/>
      </w:r>
    </w:p>
    <w:p w14:paraId="3BFBD179" w14:textId="52A5F93B" w:rsidR="00E061B3" w:rsidRDefault="00E061B3" w:rsidP="00CD21B8">
      <w:pPr>
        <w:pStyle w:val="PKU0"/>
        <w:spacing w:before="156" w:after="156"/>
        <w:ind w:firstLine="480"/>
      </w:pPr>
      <w:commentRangeStart w:id="61"/>
      <w:commentRangeStart w:id="29"/>
      <w:commentRangeStart w:id="10"/>
      <w:r>
        <w:t>【条件页：实名评审保留本页并插入专家名单；匿名评审可删除本页内容或整个条件节，但必须保留版权声明“奇数页起排”的分节属性。匿名模式下第2页应由 Word 自动成为空白补页，版权声明仍从第3页开始。】</w:t>
      </w:r>
      <w:r>
        <w:rPr>
          <w:rStyle w:val="af1"/>
        </w:rPr>
        <w:footnoteReference w:id="2"/>
      </w:r>
      <w:commentRangeEnd w:id="10"/>
      <w:r>
        <w:commentReference w:id="10"/>
      </w:r>
      <w:commentRangeEnd w:id="29"/>
      <w:r>
        <w:commentReference w:id="29"/>
      </w:r>
      <w:commentRangeEnd w:id="61"/>
      <w:r>
        <w:commentReference w:id="61"/>
      </w: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nextPage"/>
          <w:pgSz w:w="11906" w:h="16838" w:code="9"/>
          <w:pgMar w:top="1701" w:right="1474" w:bottom="1418" w:left="1474" w:header="851" w:footer="992" w:gutter="0"/>
          <w:cols w:space="425"/>
          <w:docGrid w:type="lines" w:linePitch="326"/>
        </w:sectPr>
      </w:pPr>
    </w:p>
    <w:p w14:paraId="5CF147F8" w14:textId="06C525B4" w:rsidR="006E7CEF" w:rsidRPr="00A31D18" w:rsidRDefault="006E7CEF" w:rsidP="00A31D18">
      <w:pPr>
        <w:pStyle w:val="aff6"/>
      </w:pPr>
      <w:commentRangeStart w:id="62"/>
      <w:commentRangeStart w:id="30"/>
      <w:commentRangeStart w:id="23"/>
      <w:r w:rsidRPr="00796B31">
        <w:rPr>
          <w:rFonts w:hint="eastAsia"/>
        </w:rPr>
        <w:lastRenderedPageBreak/>
        <w:t>版权声明</w:t>
      </w:r>
      <w:commentRangeEnd w:id="23"/>
      <w:r>
        <w:commentReference w:id="23"/>
      </w:r>
      <w:commentRangeEnd w:id="30"/>
      <w:r>
        <w:commentReference w:id="30"/>
      </w:r>
      <w:commentRangeEnd w:id="62"/>
      <w:r>
        <w:commentReference w:id="62"/>
      </w:r>
    </w:p>
    <w:p w14:paraId="2DE50D1E" w14:textId="77777777" w:rsidR="006E7CEF" w:rsidRPr="008C4BF9" w:rsidRDefault="006E7CEF" w:rsidP="006B2F03">
      <w:pPr>
        <w:pStyle w:val="affb"/>
        <w:spacing w:line="480" w:lineRule="auto"/>
      </w:pPr>
      <w:commentRangeStart w:id="63"/>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00095494" w:rsidRPr="008C4BF9">
        <w:rPr>
          <w:rFonts w:hint="eastAsia"/>
        </w:rPr>
        <w:t>。</w:t>
      </w:r>
      <w:commentRangeEnd w:id="63"/>
      <w:r>
        <w:commentReference w:id="63"/>
      </w:r>
    </w:p>
    <w:p w14:paraId="05A2A89A" w14:textId="77777777" w:rsidR="00095494" w:rsidRDefault="00095494" w:rsidP="004A712A">
      <w:pPr>
        <w:pStyle w:val="PKU0"/>
        <w:spacing w:before="163" w:after="163"/>
        <w:ind w:firstLine="480"/>
      </w:pPr>
    </w:p>
    <w:p w14:paraId="093B9B16" w14:textId="77777777" w:rsidR="00095494" w:rsidRDefault="00095494" w:rsidP="004A712A">
      <w:pPr>
        <w:pStyle w:val="PKU0"/>
        <w:spacing w:before="163" w:after="163"/>
        <w:ind w:firstLine="480"/>
      </w:pPr>
    </w:p>
    <w:p w14:paraId="35ADE725" w14:textId="77777777" w:rsidR="00095494" w:rsidRDefault="00095494" w:rsidP="004A712A">
      <w:pPr>
        <w:pStyle w:val="PKU0"/>
        <w:spacing w:before="163" w:after="163"/>
        <w:ind w:firstLine="480"/>
      </w:pPr>
    </w:p>
    <w:p w14:paraId="0F101DDD" w14:textId="5C557C2F" w:rsidR="00095494" w:rsidRDefault="00095494" w:rsidP="004A712A">
      <w:pPr>
        <w:pStyle w:val="PKU0"/>
        <w:spacing w:before="163" w:after="163"/>
        <w:ind w:firstLine="480"/>
      </w:pPr>
      <w:commentRangeStart w:id="64"/>
      <w:r>
        <w:rPr>
          <w:rFonts w:hint="eastAsia"/>
        </w:rPr>
        <w:t>【正式提交图书馆时：本版权声明页和文末原创性声明页均须替换为个人门户下载的带二维码版本；完成替换后删除本提示。】</w:t>
      </w:r>
      <w:commentRangeEnd w:id="64"/>
      <w:r>
        <w:commentReference w:id="64"/>
      </w:r>
    </w:p>
    <w:p w14:paraId="21EAF0B6" w14:textId="77777777" w:rsidR="00095494" w:rsidRDefault="00095494" w:rsidP="004A712A">
      <w:pPr>
        <w:pStyle w:val="PKU0"/>
        <w:spacing w:before="163" w:after="163"/>
        <w:ind w:firstLine="480"/>
      </w:pP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14:paraId="453CC9C5" w14:textId="73B16CE7" w:rsidR="006E7CEF" w:rsidRPr="004C0AD6" w:rsidRDefault="006E7CEF" w:rsidP="000441C8">
      <w:pPr>
        <w:pStyle w:val="PKU7"/>
        <w:spacing w:before="326" w:after="326"/>
      </w:pPr>
      <w:commentRangeStart w:id="65"/>
      <w:bookmarkStart w:id="1" w:name="_Toc387132155"/>
      <w:bookmarkStart w:id="2" w:name="_Toc398804266"/>
      <w:bookmarkStart w:id="3" w:name="_Toc100083144"/>
      <w:bookmarkStart w:id="4" w:name="_Toc100237401"/>
      <w:bookmarkStart w:id="5" w:name="_Toc100240876"/>
      <w:bookmarkStart w:id="6" w:name="_Toc172543416"/>
      <w:r w:rsidRPr="004C0AD6">
        <w:rPr>
          <w:rFonts w:hint="eastAsia"/>
        </w:rPr>
        <w:lastRenderedPageBreak/>
        <w:t>摘要</w:t>
      </w:r>
      <w:bookmarkEnd w:id="1"/>
      <w:bookmarkEnd w:id="2"/>
      <w:bookmarkEnd w:id="3"/>
      <w:bookmarkEnd w:id="4"/>
      <w:bookmarkEnd w:id="5"/>
      <w:bookmarkEnd w:id="6"/>
      <w:commentRangeEnd w:id="65"/>
      <w:r>
        <w:commentReference w:id="65"/>
      </w:r>
    </w:p>
    <w:p w14:paraId="5898ED75" w14:textId="4F9A7462" w:rsidR="0005078E" w:rsidRDefault="00DC2612" w:rsidP="00FC2588">
      <w:pPr>
        <w:pStyle w:val="PKU0"/>
        <w:spacing w:before="163" w:after="163"/>
        <w:ind w:firstLine="480"/>
      </w:pPr>
      <w:commentRangeStart w:id="66"/>
      <w:commentRangeStart w:id="31"/>
      <w:commentRangeStart w:id="11"/>
      <w:r>
        <w:rPr>
          <w:rFonts w:hint="eastAsia"/>
        </w:rPr>
        <w:t>【请填写中文摘要】</w:t>
      </w:r>
      <w:commentRangeEnd w:id="11"/>
      <w:r>
        <w:commentReference w:id="11"/>
      </w:r>
      <w:commentRangeEnd w:id="31"/>
      <w:r>
        <w:commentReference w:id="31"/>
      </w:r>
      <w:commentRangeEnd w:id="66"/>
      <w:r>
        <w:commentReference w:id="66"/>
      </w:r>
    </w:p>
    <w:p w14:paraId="500CC0C8" w14:textId="77777777" w:rsidR="00095494" w:rsidRDefault="006E7CEF" w:rsidP="00FC2588">
      <w:pPr>
        <w:pStyle w:val="PKU0"/>
        <w:spacing w:before="163" w:after="163"/>
        <w:ind w:firstLine="480"/>
      </w:pPr>
      <w:commentRangeStart w:id="67"/>
      <w:commentRangeStart w:id="12"/>
      <w:r>
        <w:rPr>
          <w:rFonts w:hint="eastAsia"/>
        </w:rPr>
        <w:t>关键词：【请填写中文关键词，关键词之间用分号分隔】</w:t>
      </w:r>
      <w:commentRangeEnd w:id="12"/>
      <w:r>
        <w:commentReference w:id="12"/>
      </w:r>
      <w:commentRangeEnd w:id="67"/>
      <w:r>
        <w:commentReference w:id="67"/>
      </w:r>
    </w:p>
    <w:p w14:paraId="7F63D533" w14:textId="77777777" w:rsidR="00DF0859" w:rsidRPr="004C0AD6" w:rsidRDefault="00DF0859" w:rsidP="004470DB">
      <w:pPr>
        <w:pStyle w:val="PKU0"/>
        <w:spacing w:before="163" w:after="163"/>
        <w:ind w:firstLine="480"/>
      </w:pPr>
    </w:p>
    <w:p w14:paraId="33F6F65F" w14:textId="77777777" w:rsidR="00DF0859" w:rsidRPr="004C0AD6" w:rsidRDefault="00DF0859" w:rsidP="0031179C">
      <w:pPr>
        <w:pStyle w:val="PKU0"/>
        <w:spacing w:before="163" w:after="163"/>
        <w:ind w:firstLine="480"/>
        <w:sectPr w:rsidR="00DF0859" w:rsidRPr="004C0AD6"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14:paraId="2D66457F" w14:textId="3F2FF0C5" w:rsidR="006E7CEF" w:rsidRPr="00A31D5B" w:rsidRDefault="00095494" w:rsidP="003178E3">
      <w:pPr>
        <w:pStyle w:val="EnglishTitle"/>
        <w:spacing w:beforeLines="100" w:before="326"/>
      </w:pPr>
      <w:commentRangeStart w:id="68"/>
      <w:commentRangeStart w:id="32"/>
      <w:commentRangeStart w:id="13"/>
      <w:r>
        <w:t>【Please enter the English thesis title】</w:t>
      </w:r>
      <w:commentRangeEnd w:id="13"/>
      <w:r>
        <w:commentReference w:id="13"/>
      </w:r>
      <w:commentRangeEnd w:id="32"/>
      <w:r>
        <w:commentReference w:id="32"/>
      </w:r>
      <w:commentRangeEnd w:id="68"/>
      <w:r>
        <w:commentReference w:id="68"/>
      </w:r>
    </w:p>
    <w:p w14:paraId="4784D30E" w14:textId="3EA13124" w:rsidR="006E7CEF" w:rsidRPr="003A2ECB" w:rsidRDefault="00095494" w:rsidP="003178E3">
      <w:pPr>
        <w:pStyle w:val="affb"/>
        <w:ind w:firstLineChars="0" w:firstLine="0"/>
        <w:jc w:val="center"/>
      </w:pPr>
      <w:commentRangeStart w:id="69"/>
      <w:commentRangeStart w:id="14"/>
      <w:r>
        <w:t>【Student name】</w:t>
      </w:r>
      <w:commentRangeEnd w:id="14"/>
      <w:r>
        <w:commentReference w:id="14"/>
      </w:r>
      <w:commentRangeEnd w:id="69"/>
      <w:r>
        <w:commentReference w:id="69"/>
      </w:r>
    </w:p>
    <w:p w14:paraId="71320FCA" w14:textId="1AFFA241" w:rsidR="004126C3" w:rsidRPr="003A2ECB" w:rsidRDefault="006E7CEF" w:rsidP="003178E3">
      <w:pPr>
        <w:pStyle w:val="affb"/>
        <w:ind w:firstLineChars="0" w:firstLine="0"/>
        <w:jc w:val="center"/>
      </w:pPr>
      <w:commentRangeStart w:id="70"/>
      <w:commentRangeStart w:id="15"/>
      <w:r>
        <w:rPr>
          <w:rFonts w:hint="eastAsia"/>
        </w:rPr>
        <w:t>Directed by Professor 【Supervisor name】</w:t>
      </w:r>
      <w:commentRangeEnd w:id="15"/>
      <w:r>
        <w:commentReference w:id="15"/>
      </w:r>
      <w:commentRangeEnd w:id="70"/>
      <w:r>
        <w:commentReference w:id="70"/>
      </w:r>
    </w:p>
    <w:p w14:paraId="4DF3AFBD" w14:textId="1A9E1982" w:rsidR="006E7CEF" w:rsidRPr="00DC26DD" w:rsidRDefault="006E7CEF" w:rsidP="000441C8">
      <w:pPr>
        <w:pStyle w:val="PKU7"/>
        <w:spacing w:before="326" w:afterLines="50" w:after="163"/>
      </w:pPr>
      <w:commentRangeStart w:id="71"/>
      <w:bookmarkStart w:id="7" w:name="_Toc387132156"/>
      <w:bookmarkStart w:id="8" w:name="_Toc398804267"/>
      <w:bookmarkStart w:id="9" w:name="_Toc100083145"/>
      <w:bookmarkStart w:id="10" w:name="_Toc100237402"/>
      <w:bookmarkStart w:id="11" w:name="_Toc100240877"/>
      <w:bookmarkStart w:id="12" w:name="_Toc172543417"/>
      <w:r w:rsidRPr="00DC26DD">
        <w:t>ABSTRACT</w:t>
      </w:r>
      <w:bookmarkEnd w:id="7"/>
      <w:bookmarkEnd w:id="8"/>
      <w:bookmarkEnd w:id="9"/>
      <w:bookmarkEnd w:id="10"/>
      <w:bookmarkEnd w:id="11"/>
      <w:bookmarkEnd w:id="12"/>
      <w:commentRangeEnd w:id="71"/>
      <w:r>
        <w:commentReference w:id="71"/>
      </w:r>
    </w:p>
    <w:p w14:paraId="5BA1284E" w14:textId="293A9377" w:rsidR="006E7CEF" w:rsidRDefault="000D200F" w:rsidP="00FC2588">
      <w:pPr>
        <w:pStyle w:val="PKU0"/>
        <w:spacing w:before="163" w:after="163"/>
        <w:ind w:firstLine="480"/>
      </w:pPr>
      <w:commentRangeStart w:id="72"/>
      <w:commentRangeStart w:id="16"/>
      <w:r>
        <w:rPr>
          <w:rFonts w:hint="eastAsia"/>
        </w:rPr>
        <w:t>【Please enter the English abstract】</w:t>
      </w:r>
      <w:commentRangeEnd w:id="16"/>
      <w:r>
        <w:commentReference w:id="16"/>
      </w:r>
      <w:commentRangeEnd w:id="72"/>
      <w:r>
        <w:commentReference w:id="72"/>
      </w:r>
    </w:p>
    <w:p w14:paraId="6D87356B" w14:textId="65DFD4A7" w:rsidR="007C333C" w:rsidRDefault="006E7CEF" w:rsidP="00FC2588">
      <w:pPr>
        <w:pStyle w:val="PKU0"/>
        <w:spacing w:before="163" w:after="163"/>
        <w:ind w:firstLine="480"/>
      </w:pPr>
      <w:commentRangeStart w:id="73"/>
      <w:commentRangeStart w:id="17"/>
      <w:r>
        <w:t>KEY WORDS: 【Please enter English keywords】</w:t>
      </w:r>
      <w:commentRangeEnd w:id="17"/>
      <w:r>
        <w:commentReference w:id="17"/>
      </w:r>
      <w:commentRangeEnd w:id="73"/>
      <w:r>
        <w:commentReference w:id="73"/>
      </w:r>
    </w:p>
    <w:p w14:paraId="04AEC0F4" w14:textId="77777777" w:rsidR="000D200F" w:rsidRPr="004C0AD6" w:rsidRDefault="000D200F" w:rsidP="004470DB">
      <w:pPr>
        <w:pStyle w:val="PKU0"/>
        <w:spacing w:before="163" w:after="163"/>
        <w:ind w:firstLine="480"/>
      </w:pPr>
    </w:p>
    <w:p w14:paraId="032A73CF" w14:textId="224EBAC5" w:rsidR="007C333C" w:rsidRPr="004C0AD6" w:rsidRDefault="007C333C" w:rsidP="0031179C">
      <w:pPr>
        <w:pStyle w:val="PKU0"/>
        <w:spacing w:before="163" w:after="163"/>
        <w:ind w:firstLine="480"/>
        <w:sectPr w:rsidR="007C333C" w:rsidRPr="004C0AD6"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pPr>
          <w:commentRangeStart w:id="74"/>
          <w:r>
            <w:rPr>
              <w:rFonts w:hint="eastAsia"/>
            </w:rPr>
            <w:t>目录</w:t>
          </w:r>
          <w:bookmarkEnd w:id="14"/>
          <w:bookmarkEnd w:id="13"/>
          <w:commentRangeEnd w:id="74"/>
          <w:r>
            <w:commentReference w:id="74"/>
          </w:r>
        </w:p>
        <w:p w14:paraId="60DEFAFC" w14:textId="3380455E" w:rsidR="00DB31B9" w:rsidRDefault="000763FA">
          <w:pPr>
            <w:pStyle w:val="TOC9"/>
            <w:spacing w:before="163"/>
            <w:rPr>
              <w:rFonts w:asciiTheme="minorHAnsi" w:eastAsiaTheme="minorEastAsia" w:hAnsiTheme="minorHAnsi"/>
              <w:noProof/>
              <w:sz w:val="21"/>
            </w:rPr>
          </w:pPr>
          <w:commentRangeStart w:id="75"/>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Pr>
                <w:rStyle w:val="a4"/>
                <w:noProof/>
              </w:rPr>
              <w:t>摘要</w:t>
            </w:r>
            <w:r>
              <w:tab/>
            </w:r>
            <w:r w:rsidR="00DB31B9">
              <w:rPr>
                <w:noProof/>
                <w:webHidden/>
              </w:rPr>
              <w:fldChar w:fldCharType="begin" w:fldLock="true"/>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commentRangeEnd w:id="75"/>
          <w:r>
            <w:commentReference w:id="75"/>
          </w:r>
        </w:p>
        <w:p w14:paraId="654F8C88" w14:textId="47B07598" w:rsidR="00DB31B9" w:rsidRDefault="00797C0D">
          <w:pPr>
            <w:pStyle w:val="TOC9"/>
            <w:spacing w:before="163"/>
            <w:rPr>
              <w:rFonts w:asciiTheme="minorHAnsi" w:eastAsiaTheme="minorEastAsia" w:hAnsiTheme="minorHAnsi"/>
              <w:noProof/>
              <w:sz w:val="21"/>
            </w:rPr>
          </w:pPr>
          <w:commentRangeStart w:id="76"/>
          <w:hyperlink w:anchor="_Toc172543417" w:history="1">
            <w:r>
              <w:rPr>
                <w:rStyle w:val="a4"/>
                <w:noProof/>
              </w:rPr>
              <w:t>ABSTRACT</w:t>
            </w:r>
            <w:r>
              <w:tab/>
            </w:r>
            <w:r w:rsidR="00DB31B9">
              <w:rPr>
                <w:noProof/>
                <w:webHidden/>
              </w:rPr>
              <w:fldChar w:fldCharType="begin" w:fldLock="true"/>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commentRangeEnd w:id="76"/>
          <w:r>
            <w:commentReference w:id="76"/>
          </w:r>
        </w:p>
        <w:p w14:paraId="37CF2854" w14:textId="0ACBF517" w:rsidR="00DB31B9" w:rsidRDefault="00797C0D">
          <w:pPr>
            <w:pStyle w:val="TOC9"/>
            <w:spacing w:before="163"/>
            <w:rPr>
              <w:rFonts w:asciiTheme="minorHAnsi" w:eastAsiaTheme="minorEastAsia" w:hAnsiTheme="minorHAnsi"/>
              <w:noProof/>
              <w:sz w:val="21"/>
            </w:rPr>
          </w:pPr>
          <w:commentRangeStart w:id="77"/>
          <w:hyperlink w:anchor="_Toc172543418" w:history="1">
            <w:r>
              <w:rPr>
                <w:rStyle w:val="a4"/>
                <w:noProof/>
              </w:rPr>
              <w:t>目录</w:t>
            </w:r>
            <w:r>
              <w:tab/>
            </w:r>
            <w:r w:rsidR="00DB31B9">
              <w:rPr>
                <w:noProof/>
                <w:webHidden/>
              </w:rPr>
              <w:fldChar w:fldCharType="begin" w:fldLock="true"/>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commentRangeEnd w:id="77"/>
          <w:r>
            <w:commentReference w:id="77"/>
          </w:r>
        </w:p>
        <w:p w14:paraId="214B0013" w14:textId="2C7E89F6" w:rsidR="00DB31B9" w:rsidRDefault="00797C0D">
          <w:pPr>
            <w:pStyle w:val="TOC9"/>
            <w:spacing w:before="163"/>
            <w:rPr>
              <w:rFonts w:asciiTheme="minorHAnsi" w:eastAsiaTheme="minorEastAsia" w:hAnsiTheme="minorHAnsi"/>
              <w:noProof/>
              <w:sz w:val="21"/>
            </w:rPr>
          </w:pPr>
          <w:commentRangeStart w:id="78"/>
          <w:hyperlink w:anchor="_Toc172543419" w:history="1">
            <w:r>
              <w:rPr>
                <w:rStyle w:val="a4"/>
                <w:noProof/>
              </w:rPr>
              <w:t>图目录</w:t>
            </w:r>
            <w:r>
              <w:tab/>
            </w:r>
            <w:r w:rsidR="00DB31B9">
              <w:rPr>
                <w:noProof/>
                <w:webHidden/>
              </w:rPr>
              <w:fldChar w:fldCharType="begin" w:fldLock="true"/>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IV</w:t>
            </w:r>
            <w:r w:rsidR="00DB31B9">
              <w:rPr>
                <w:noProof/>
                <w:webHidden/>
              </w:rPr>
              <w:fldChar w:fldCharType="end"/>
            </w:r>
          </w:hyperlink>
          <w:commentRangeEnd w:id="78"/>
          <w:r>
            <w:commentReference w:id="78"/>
          </w:r>
        </w:p>
        <w:p w14:paraId="554E9F69" w14:textId="011E03FF" w:rsidR="00DB31B9" w:rsidRDefault="00797C0D">
          <w:pPr>
            <w:pStyle w:val="TOC9"/>
            <w:spacing w:before="163"/>
            <w:rPr>
              <w:rFonts w:asciiTheme="minorHAnsi" w:eastAsiaTheme="minorEastAsia" w:hAnsiTheme="minorHAnsi"/>
              <w:noProof/>
              <w:sz w:val="21"/>
            </w:rPr>
          </w:pPr>
          <w:commentRangeStart w:id="79"/>
          <w:hyperlink w:anchor="_Toc172543420" w:history="1">
            <w:r>
              <w:rPr>
                <w:rStyle w:val="a4"/>
                <w:noProof/>
              </w:rPr>
              <w:t>表目录</w:t>
            </w:r>
            <w:r>
              <w:tab/>
            </w:r>
            <w:r w:rsidR="00DB31B9">
              <w:rPr>
                <w:noProof/>
                <w:webHidden/>
              </w:rPr>
              <w:fldChar w:fldCharType="begin" w:fldLock="true"/>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commentRangeEnd w:id="79"/>
          <w:r>
            <w:commentReference w:id="79"/>
          </w:r>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commentRangeStart w:id="80"/>
          <w:commentRangeStart w:id="36"/>
          <w:commentRangeStart w:id="24"/>
          <w:hyperlink w:anchor="_Toc172543421" w:history="1">
            <w:r>
              <w:rPr>
                <w:rStyle w:val="a4"/>
                <w:noProof/>
                <w14:scene3d>
                  <w14:camera w14:prst="orthographicFront"/>
                  <w14:lightRig w14:rig="threePt" w14:dir="t">
                    <w14:rot w14:lat="0" w14:lon="0" w14:rev="0"/>
                  </w14:lightRig>
                </w14:scene3d>
              </w:rPr>
              <w:t>第一章    【章标题】</w:t>
            </w:r>
            <w:r>
              <w:tab/>
            </w:r>
            <w:r w:rsidR="00DB31B9">
              <w:rPr>
                <w:noProof/>
                <w:webHidden/>
              </w:rPr>
              <w:fldChar w:fldCharType="begin" w:fldLock="true"/>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commentRangeEnd w:id="24"/>
          <w:r>
            <w:commentReference w:id="24"/>
          </w:r>
          <w:commentRangeEnd w:id="36"/>
          <w:r>
            <w:commentReference w:id="36"/>
          </w:r>
          <w:commentRangeEnd w:id="80"/>
          <w:r>
            <w:commentReference w:id="80"/>
          </w:r>
        </w:p>
        <w:p w14:paraId="59607243" w14:textId="4AB7E21B" w:rsidR="00DB31B9" w:rsidRDefault="00797C0D">
          <w:pPr>
            <w:pStyle w:val="TOC2"/>
            <w:ind w:left="948" w:right="360" w:hanging="540"/>
            <w:rPr>
              <w:rFonts w:asciiTheme="minorHAnsi" w:eastAsiaTheme="minorEastAsia" w:hAnsiTheme="minorHAnsi"/>
              <w:noProof/>
              <w:sz w:val="21"/>
              <w:szCs w:val="22"/>
            </w:rPr>
          </w:pPr>
          <w:commentRangeStart w:id="81"/>
          <w:hyperlink w:anchor="_Toc172543422" w:history="1">
            <w:r>
              <w:rPr>
                <w:rStyle w:val="a4"/>
                <w:noProof/>
              </w:rPr>
              <w:t>1.1    【二级标题：文字层级与正文示例】</w:t>
            </w:r>
            <w:r>
              <w:tab/>
            </w:r>
            <w:r w:rsidR="00DB31B9">
              <w:rPr>
                <w:noProof/>
                <w:webHidden/>
              </w:rPr>
              <w:fldChar w:fldCharType="begin" w:fldLock="true"/>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commentRangeEnd w:id="81"/>
          <w:r>
            <w:commentReference w:id="81"/>
          </w:r>
        </w:p>
        <w:p w14:paraId="668F890A" w14:textId="4C903D7E" w:rsidR="00DB31B9" w:rsidRDefault="00797C0D">
          <w:pPr>
            <w:pStyle w:val="TOC3"/>
            <w:rPr>
              <w:rFonts w:asciiTheme="minorHAnsi" w:eastAsiaTheme="minorEastAsia" w:hAnsiTheme="minorHAnsi"/>
              <w:noProof/>
              <w:sz w:val="21"/>
              <w:szCs w:val="22"/>
            </w:rPr>
          </w:pPr>
          <w:commentRangeStart w:id="82"/>
          <w:hyperlink w:anchor="_Toc172543425" w:history="1">
            <w:r>
              <w:rPr>
                <w:rStyle w:val="a4"/>
                <w:noProof/>
                <w14:scene3d>
                  <w14:camera w14:prst="orthographicFront"/>
                  <w14:lightRig w14:rig="threePt" w14:dir="t">
                    <w14:rot w14:lat="0" w14:lon="0" w14:rev="0"/>
                  </w14:lightRig>
                </w14:scene3d>
              </w:rPr>
              <w:t>1.1.1    【三级标题】</w:t>
            </w:r>
            <w:r>
              <w:tab/>
            </w:r>
            <w:r w:rsidR="00DB31B9">
              <w:rPr>
                <w:noProof/>
                <w:webHidden/>
              </w:rPr>
              <w:fldChar w:fldCharType="begin" w:fldLock="true"/>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commentRangeEnd w:id="82"/>
          <w:r>
            <w:commentReference w:id="82"/>
          </w:r>
        </w:p>
        <w:p w14:paraId="76D258CA" w14:textId="774A72EB" w:rsidR="00DB31B9" w:rsidRDefault="00797C0D">
          <w:pPr>
            <w:pStyle w:val="TOC2"/>
            <w:ind w:left="948" w:right="360" w:hanging="540"/>
            <w:rPr>
              <w:rFonts w:asciiTheme="minorHAnsi" w:eastAsiaTheme="minorEastAsia" w:hAnsiTheme="minorHAnsi"/>
              <w:noProof/>
              <w:sz w:val="21"/>
              <w:szCs w:val="22"/>
            </w:rPr>
          </w:pPr>
          <w:commentRangeStart w:id="83"/>
          <w:hyperlink w:anchor="_Toc172543429" w:history="1">
            <w:r>
              <w:rPr>
                <w:rStyle w:val="a4"/>
                <w:noProof/>
              </w:rPr>
              <w:t>1.2    【二级标题：图示例】</w:t>
            </w:r>
            <w:r>
              <w:tab/>
            </w:r>
            <w:r w:rsidR="00DB31B9">
              <w:rPr>
                <w:noProof/>
                <w:webHidden/>
              </w:rPr>
              <w:fldChar w:fldCharType="begin" w:fldLock="true"/>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commentRangeEnd w:id="83"/>
          <w:r>
            <w:commentReference w:id="83"/>
          </w:r>
        </w:p>
        <w:p w14:paraId="7EA5412E" w14:textId="4F45BD90" w:rsidR="00DB31B9" w:rsidRDefault="00797C0D">
          <w:pPr>
            <w:pStyle w:val="TOC2"/>
            <w:ind w:left="948" w:right="360" w:hanging="540"/>
            <w:rPr>
              <w:rFonts w:asciiTheme="minorHAnsi" w:eastAsiaTheme="minorEastAsia" w:hAnsiTheme="minorHAnsi"/>
              <w:noProof/>
              <w:sz w:val="21"/>
              <w:szCs w:val="22"/>
            </w:rPr>
          </w:pPr>
          <w:commentRangeStart w:id="84"/>
          <w:hyperlink w:anchor="_Toc172543430" w:history="1">
            <w:r>
              <w:rPr>
                <w:rStyle w:val="a4"/>
                <w:noProof/>
              </w:rPr>
              <w:t>1.3    【二级标题：公式示例】</w:t>
            </w:r>
            <w:r>
              <w:tab/>
            </w:r>
            <w:r w:rsidR="00DB31B9">
              <w:rPr>
                <w:noProof/>
                <w:webHidden/>
              </w:rPr>
              <w:fldChar w:fldCharType="begin" w:fldLock="true"/>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commentRangeEnd w:id="84"/>
          <w:r>
            <w:commentReference w:id="84"/>
          </w:r>
        </w:p>
        <w:p w14:paraId="24C26F09" w14:textId="27BD0731" w:rsidR="00DB31B9" w:rsidRDefault="00797C0D">
          <w:pPr>
            <w:pStyle w:val="TOC2"/>
            <w:ind w:left="948" w:right="360" w:hanging="540"/>
            <w:rPr>
              <w:rFonts w:asciiTheme="minorHAnsi" w:eastAsiaTheme="minorEastAsia" w:hAnsiTheme="minorHAnsi"/>
              <w:noProof/>
              <w:sz w:val="21"/>
              <w:szCs w:val="22"/>
            </w:rPr>
          </w:pPr>
          <w:commentRangeStart w:id="85"/>
          <w:hyperlink w:anchor="_Toc172543431" w:history="1">
            <w:r>
              <w:rPr>
                <w:rStyle w:val="a4"/>
                <w:noProof/>
              </w:rPr>
              <w:t>1.4    【二级标题：表示例】</w:t>
            </w:r>
            <w:r>
              <w:tab/>
            </w:r>
            <w:r w:rsidR="00DB31B9">
              <w:rPr>
                <w:noProof/>
                <w:webHidden/>
              </w:rPr>
              <w:fldChar w:fldCharType="begin" w:fldLock="true"/>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commentRangeEnd w:id="85"/>
          <w:r>
            <w:commentReference w:id="85"/>
          </w:r>
        </w:p>
        <w:p w14:paraId="07FBE0D2" w14:textId="1FCA1403" w:rsidR="00DB31B9" w:rsidRDefault="00797C0D">
          <w:pPr>
            <w:pStyle w:val="TOC2"/>
            <w:ind w:left="948" w:right="360" w:hanging="540"/>
            <w:rPr>
              <w:rFonts w:asciiTheme="minorHAnsi" w:eastAsiaTheme="minorEastAsia" w:hAnsiTheme="minorHAnsi"/>
              <w:noProof/>
              <w:sz w:val="21"/>
              <w:szCs w:val="22"/>
            </w:rPr>
          </w:pPr>
          <w:commentRangeStart w:id="86"/>
          <w:commentRangeStart w:id="37"/>
          <w:commentRangeStart w:id="25"/>
          <w:hyperlink w:anchor="_Toc172543441" w:history="1">
            <w:r>
              <w:rPr>
                <w:rStyle w:val="a4"/>
                <w:noProof/>
              </w:rPr>
              <w:t>1.5    【横向页面标题（可选）】</w:t>
            </w:r>
            <w:r>
              <w:tab/>
            </w:r>
            <w:r w:rsidR="00DB31B9">
              <w:rPr>
                <w:noProof/>
                <w:webHidden/>
              </w:rPr>
              <w:fldChar w:fldCharType="begin" w:fldLock="true"/>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3</w:t>
            </w:r>
            <w:r w:rsidR="00DB31B9">
              <w:rPr>
                <w:noProof/>
                <w:webHidden/>
              </w:rPr>
              <w:fldChar w:fldCharType="end"/>
            </w:r>
          </w:hyperlink>
          <w:commentRangeEnd w:id="25"/>
          <w:r>
            <w:commentReference w:id="25"/>
          </w:r>
          <w:commentRangeEnd w:id="37"/>
          <w:r>
            <w:commentReference w:id="37"/>
          </w:r>
          <w:commentRangeEnd w:id="86"/>
          <w:r>
            <w:commentReference w:id="86"/>
          </w:r>
        </w:p>
        <w:p w14:paraId="51525288" w14:textId="01CCCF2B" w:rsidR="00DB31B9" w:rsidRDefault="00797C0D">
          <w:pPr>
            <w:pStyle w:val="TOC9"/>
            <w:spacing w:before="163"/>
            <w:rPr>
              <w:rFonts w:asciiTheme="minorHAnsi" w:eastAsiaTheme="minorEastAsia" w:hAnsiTheme="minorHAnsi"/>
              <w:noProof/>
              <w:sz w:val="21"/>
            </w:rPr>
          </w:pPr>
          <w:commentRangeStart w:id="87"/>
          <w:hyperlink w:anchor="_Toc172543449" w:history="1">
            <w:r>
              <w:rPr>
                <w:rStyle w:val="a4"/>
                <w:noProof/>
              </w:rPr>
              <w:t>参考文献</w:t>
            </w:r>
            <w:r>
              <w:tab/>
            </w:r>
            <w:r w:rsidR="00DB31B9">
              <w:rPr>
                <w:noProof/>
                <w:webHidden/>
              </w:rPr>
              <w:fldChar w:fldCharType="begin" w:fldLock="true"/>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commentRangeEnd w:id="87"/>
          <w:r>
            <w:commentReference w:id="87"/>
          </w:r>
        </w:p>
        <w:p w14:paraId="5E34FE0D" w14:textId="5740A483" w:rsidR="00DB31B9" w:rsidRDefault="00797C0D">
          <w:pPr>
            <w:pStyle w:val="TOC9"/>
            <w:spacing w:before="163"/>
            <w:rPr>
              <w:rFonts w:asciiTheme="minorHAnsi" w:eastAsiaTheme="minorEastAsia" w:hAnsiTheme="minorHAnsi"/>
              <w:noProof/>
              <w:sz w:val="21"/>
            </w:rPr>
          </w:pPr>
          <w:commentRangeStart w:id="88"/>
          <w:hyperlink w:anchor="_Toc172543450" w:history="1">
            <w:r>
              <w:rPr>
                <w:rStyle w:val="a4"/>
                <w:noProof/>
              </w:rPr>
              <w:t>附录 A  博士期间工作成果</w:t>
            </w:r>
            <w:r>
              <w:tab/>
            </w:r>
            <w:r w:rsidR="00DB31B9">
              <w:rPr>
                <w:noProof/>
                <w:webHidden/>
              </w:rPr>
              <w:fldChar w:fldCharType="begin" w:fldLock="true"/>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5</w:t>
            </w:r>
            <w:r w:rsidR="00DB31B9">
              <w:rPr>
                <w:noProof/>
                <w:webHidden/>
              </w:rPr>
              <w:fldChar w:fldCharType="end"/>
            </w:r>
          </w:hyperlink>
          <w:commentRangeEnd w:id="88"/>
          <w:r>
            <w:commentReference w:id="88"/>
          </w:r>
        </w:p>
        <w:p w14:paraId="32031FFA" w14:textId="7BBD9453" w:rsidR="00DB31B9" w:rsidRDefault="00797C0D">
          <w:pPr>
            <w:pStyle w:val="TOC9"/>
            <w:spacing w:before="163"/>
            <w:rPr>
              <w:rFonts w:asciiTheme="minorHAnsi" w:eastAsiaTheme="minorEastAsia" w:hAnsiTheme="minorHAnsi"/>
              <w:noProof/>
              <w:sz w:val="21"/>
            </w:rPr>
          </w:pPr>
          <w:commentRangeStart w:id="89"/>
          <w:hyperlink w:anchor="_Toc172543451" w:history="1">
            <w:r>
              <w:rPr>
                <w:rStyle w:val="a4"/>
                <w:noProof/>
              </w:rPr>
              <w:t>致谢</w:t>
            </w:r>
            <w:r>
              <w:tab/>
            </w:r>
            <w:r w:rsidR="00DB31B9">
              <w:rPr>
                <w:noProof/>
                <w:webHidden/>
              </w:rPr>
              <w:fldChar w:fldCharType="begin" w:fldLock="true"/>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commentRangeEnd w:id="89"/>
          <w:r>
            <w:commentReference w:id="89"/>
          </w:r>
        </w:p>
        <w:p w14:paraId="3CEE78D6" w14:textId="61F463E2" w:rsidR="00DB31B9" w:rsidRDefault="00797C0D">
          <w:pPr>
            <w:pStyle w:val="TOC9"/>
            <w:spacing w:before="163"/>
            <w:rPr>
              <w:rFonts w:asciiTheme="minorHAnsi" w:eastAsiaTheme="minorEastAsia" w:hAnsiTheme="minorHAnsi"/>
              <w:noProof/>
              <w:sz w:val="21"/>
            </w:rPr>
          </w:pPr>
          <w:commentRangeStart w:id="90"/>
          <w:commentRangeStart w:id="41"/>
          <w:commentRangeStart w:id="27"/>
          <w:hyperlink w:anchor="_Toc172543452" w:history="1">
            <w:r>
              <w:rPr>
                <w:rStyle w:val="a4"/>
                <w:noProof/>
              </w:rPr>
              <w:t>北京大学学位论文原创性声明和使用授权说明</w:t>
            </w:r>
            <w:r>
              <w:tab/>
            </w:r>
            <w:r w:rsidR="00DB31B9">
              <w:rPr>
                <w:noProof/>
                <w:webHidden/>
              </w:rPr>
              <w:fldChar w:fldCharType="begin" w:fldLock="true"/>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commentRangeEnd w:id="27"/>
          <w:r>
            <w:commentReference w:id="27"/>
          </w:r>
          <w:commentRangeEnd w:id="41"/>
          <w:r>
            <w:commentReference w:id="41"/>
          </w:r>
          <w:commentRangeEnd w:id="90"/>
          <w:r>
            <w:commentReference w:id="90"/>
          </w:r>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sectPr w:rsidR="003C0D10" w:rsidRPr="00513AA3"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14:paraId="53C64667" w14:textId="697F4612" w:rsidR="00A00332" w:rsidRDefault="00A00332" w:rsidP="00C91319">
      <w:pPr>
        <w:pStyle w:val="PKU7"/>
        <w:spacing w:before="312" w:after="312"/>
      </w:pPr>
      <w:commentRangeStart w:id="91"/>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commentRangeEnd w:id="91"/>
      <w:r>
        <w:commentReference w:id="91"/>
      </w:r>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commentRangeStart w:id="92"/>
      <w:r>
        <w:fldChar w:fldCharType="begin"/>
      </w:r>
      <w:r>
        <w:instrText xml:space="preserve"> TOC \h \z \t "PKU</w:instrText>
      </w:r>
      <w:r>
        <w:instrText>图题</w:instrText>
      </w:r>
      <w:r>
        <w:instrText xml:space="preserve">" \c </w:instrText>
      </w:r>
      <w:r>
        <w:fldChar w:fldCharType="separate"/>
      </w:r>
      <w:hyperlink w:anchor="_Toc187356116" w:history="1">
        <w:r>
          <w:rPr>
            <w:rStyle w:val="a4"/>
            <w:noProof/>
          </w:rPr>
          <w:t>图 1.1    【图名】</w:t>
        </w:r>
        <w:r>
          <w:tab/>
        </w:r>
        <w:r w:rsidR="00C02BC7">
          <w:rPr>
            <w:noProof/>
            <w:webHidden/>
          </w:rPr>
          <w:fldChar w:fldCharType="begin" w:fldLock="true"/>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commentRangeEnd w:id="92"/>
      <w:r>
        <w:commentReference w:id="92"/>
      </w:r>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sectPr w:rsidR="00A73096"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7797E62B" w14:textId="4F49BFD8" w:rsidR="00A00332" w:rsidRDefault="00A00332" w:rsidP="00C91319">
      <w:pPr>
        <w:pStyle w:val="PKU7"/>
        <w:spacing w:before="312" w:after="312"/>
      </w:pPr>
      <w:commentRangeStart w:id="93"/>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commentRangeEnd w:id="93"/>
      <w:r>
        <w:commentReference w:id="93"/>
      </w:r>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commentRangeStart w:id="94"/>
      <w:r>
        <w:fldChar w:fldCharType="begin"/>
      </w:r>
      <w:r>
        <w:instrText xml:space="preserve"> TOC \h \z \t "PKU</w:instrText>
      </w:r>
      <w:r>
        <w:instrText>表题</w:instrText>
      </w:r>
      <w:r>
        <w:instrText xml:space="preserve">" \c </w:instrText>
      </w:r>
      <w:r>
        <w:fldChar w:fldCharType="separate"/>
      </w:r>
      <w:hyperlink w:anchor="_Toc187356125" w:history="1">
        <w:r>
          <w:rPr>
            <w:rStyle w:val="a4"/>
            <w:noProof/>
          </w:rPr>
          <w:t>表 1.1    【表名】</w:t>
        </w:r>
        <w:r>
          <w:tab/>
        </w:r>
        <w:r w:rsidR="00C02BC7">
          <w:rPr>
            <w:noProof/>
            <w:webHidden/>
          </w:rPr>
          <w:fldChar w:fldCharType="begin" w:fldLock="true"/>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commentRangeEnd w:id="94"/>
      <w:r>
        <w:commentReference w:id="94"/>
      </w:r>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sectPr w:rsidR="00A00332"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6802F3E5" w14:textId="352E19DD" w:rsidR="00221418" w:rsidRPr="00796B31" w:rsidRDefault="00712FD5" w:rsidP="00C91319">
      <w:pPr>
        <w:pStyle w:val="1"/>
      </w:pPr>
      <w:commentRangeStart w:id="95"/>
      <w:r>
        <w:rPr>
          <w:rFonts w:hint="eastAsia"/>
        </w:rPr>
        <w:t>【章标题】</w:t>
      </w:r>
      <w:commentRangeEnd w:id="95"/>
      <w:r>
        <w:commentReference w:id="95"/>
      </w:r>
    </w:p>
    <w:p w14:paraId="2A52083D" w14:textId="09D30C78" w:rsidR="00D75CF9" w:rsidRDefault="00D75CF9" w:rsidP="00D75CF9">
      <w:pPr>
        <w:pStyle w:val="2"/>
      </w:pPr>
      <w:commentRangeStart w:id="96"/>
      <w:r>
        <w:rPr>
          <w:rFonts w:hint="eastAsia"/>
        </w:rPr>
        <w:t>【二级标题：文字层级与正文示例】</w:t>
      </w:r>
      <w:commentRangeEnd w:id="96"/>
      <w:r>
        <w:commentReference w:id="96"/>
      </w:r>
    </w:p>
    <w:p w14:paraId="47989FF4" w14:textId="2594E002" w:rsidR="001E4A9E" w:rsidRDefault="001E4A9E" w:rsidP="008A2977">
      <w:pPr>
        <w:pStyle w:val="PKU0"/>
        <w:spacing w:before="156" w:after="156"/>
        <w:ind w:firstLine="480"/>
      </w:pPr>
      <w:commentRangeStart w:id="97"/>
      <w:r>
        <w:rPr>
          <w:rFonts w:hint="eastAsia"/>
        </w:rPr>
        <w:t>【请填写正文】</w:t>
      </w:r>
      <w:commentRangeEnd w:id="97"/>
      <w:r>
        <w:commentReference w:id="97"/>
      </w:r>
    </w:p>
    <w:p w14:paraId="18FFAB6F" w14:textId="216994E9" w:rsidR="008C432C" w:rsidRPr="004C0AD6" w:rsidRDefault="00B24478" w:rsidP="00864756">
      <w:pPr>
        <w:pStyle w:val="3"/>
      </w:pPr>
      <w:commentRangeStart w:id="98"/>
      <w:r>
        <w:rPr>
          <w:rFonts w:hint="eastAsia"/>
        </w:rPr>
        <w:t>【三级标题】</w:t>
      </w:r>
      <w:commentRangeEnd w:id="98"/>
      <w:r>
        <w:commentReference w:id="98"/>
      </w:r>
    </w:p>
    <w:p w14:paraId="7552E1FB" w14:textId="6EA5E541" w:rsidR="0032222F" w:rsidRPr="00793667" w:rsidRDefault="008161A9" w:rsidP="00793667">
      <w:pPr>
        <w:pStyle w:val="PKU0"/>
        <w:spacing w:before="156" w:after="156"/>
        <w:ind w:firstLine="480"/>
      </w:pPr>
      <w:commentRangeStart w:id="99"/>
      <w:r>
        <w:rPr>
          <w:rFonts w:hint="eastAsia"/>
        </w:rPr>
        <w:t>【请填写正文】</w:t>
      </w:r>
      <w:commentRangeEnd w:id="99"/>
      <w:r>
        <w:commentReference w:id="99"/>
      </w:r>
    </w:p>
    <w:p w14:paraId="0C7C8F2B" w14:textId="3E96DD3C" w:rsidR="00344F5F" w:rsidRPr="004C0AD6" w:rsidRDefault="00344F5F" w:rsidP="00344F5F">
      <w:pPr>
        <w:pStyle w:val="4"/>
        <w:spacing w:before="312" w:after="312"/>
        <w:ind w:left="720" w:hanging="720"/>
      </w:pPr>
      <w:commentRangeStart w:id="100"/>
      <w:r>
        <w:rPr>
          <w:rFonts w:hint="eastAsia"/>
        </w:rPr>
        <w:t>【四级标题；通常不进入目录】</w:t>
      </w:r>
      <w:commentRangeEnd w:id="100"/>
      <w:r>
        <w:commentReference w:id="100"/>
      </w:r>
    </w:p>
    <w:p w14:paraId="2A6EB1EF" w14:textId="09742B66" w:rsidR="00384611" w:rsidRDefault="00344F5F" w:rsidP="00384611">
      <w:pPr>
        <w:pStyle w:val="PKU0"/>
        <w:spacing w:before="156" w:after="156"/>
        <w:ind w:firstLine="480"/>
      </w:pPr>
      <w:commentRangeStart w:id="101"/>
      <w:r>
        <w:rPr>
          <w:rFonts w:hint="eastAsia"/>
        </w:rPr>
        <w:t>【请填写正文】</w:t>
      </w:r>
      <w:commentRangeEnd w:id="101"/>
      <w:r>
        <w:commentReference w:id="101"/>
      </w:r>
    </w:p>
    <w:p w14:paraId="73ACDAAA" w14:textId="26319324" w:rsidR="00384611" w:rsidRDefault="00384611" w:rsidP="00964B25">
      <w:pPr>
        <w:pStyle w:val="PKU"/>
        <w:numPr>
          <w:ilvl w:val="0"/>
          <w:numId w:val="15"/>
        </w:numPr>
        <w:spacing w:before="156" w:after="156"/>
        <w:ind w:firstLineChars="0"/>
      </w:pPr>
      <w:commentRangeStart w:id="102"/>
      <w:r>
        <w:rPr>
          <w:rFonts w:hint="eastAsia"/>
        </w:rPr>
        <w:t>【数字列表项】</w:t>
      </w:r>
      <w:commentRangeEnd w:id="102"/>
      <w:r>
        <w:commentReference w:id="102"/>
      </w:r>
    </w:p>
    <w:p w14:paraId="73ACDAAA" w14:textId="26319324" w:rsidR="00384611" w:rsidRDefault="00384611" w:rsidP="00964B25">
      <w:pPr>
        <w:pStyle w:val="PKU"/>
        <w:numPr>
          <w:ilvl w:val="0"/>
          <w:numId w:val="15"/>
        </w:numPr>
        <w:spacing w:before="156" w:after="156"/>
        <w:ind w:firstLineChars="0"/>
      </w:pPr>
      <w:commentRangeStart w:id="103"/>
      <w:r>
        <w:rPr>
          <w:rFonts w:hint="eastAsia"/>
        </w:rPr>
        <w:t>【数字列表项】</w:t>
      </w:r>
      <w:commentRangeEnd w:id="103"/>
      <w:r>
        <w:commentReference w:id="103"/>
      </w:r>
    </w:p>
    <w:p w14:paraId="377DAE9D" w14:textId="2EB1060A" w:rsidR="005A5F3F" w:rsidRPr="004C0AD6" w:rsidRDefault="005A5F3F" w:rsidP="004D5843">
      <w:pPr>
        <w:pStyle w:val="5"/>
        <w:numPr>
          <w:ilvl w:val="4"/>
          <w:numId w:val="5"/>
        </w:numPr>
        <w:spacing w:before="312" w:after="312"/>
        <w:ind w:left="720" w:hanging="720"/>
      </w:pPr>
      <w:commentRangeStart w:id="104"/>
      <w:r>
        <w:rPr>
          <w:rFonts w:hint="eastAsia"/>
        </w:rPr>
        <w:t>【五级标题；通常不进入目录】</w:t>
      </w:r>
      <w:commentRangeEnd w:id="104"/>
      <w:r>
        <w:commentReference w:id="104"/>
      </w:r>
    </w:p>
    <w:p w14:paraId="51E2A537" w14:textId="182DF8C4" w:rsidR="005A5F3F" w:rsidRPr="005A5F3F" w:rsidRDefault="00364BDE" w:rsidP="00CD21B8">
      <w:pPr>
        <w:pStyle w:val="PKU0"/>
        <w:spacing w:before="156" w:after="156"/>
        <w:ind w:firstLine="480"/>
      </w:pPr>
      <w:commentRangeStart w:id="105"/>
      <w:r>
        <w:rPr>
          <w:rFonts w:hint="eastAsia"/>
        </w:rPr>
        <w:t>【请填写正文】</w:t>
      </w:r>
      <w:commentRangeEnd w:id="105"/>
      <w:r>
        <w:commentReference w:id="105"/>
      </w:r>
    </w:p>
    <w:p w14:paraId="51C96F0E" w14:textId="0A3F8BBD" w:rsidR="00166042" w:rsidRPr="00166042" w:rsidRDefault="00166042" w:rsidP="00166042">
      <w:pPr>
        <w:pStyle w:val="PKU0"/>
        <w:spacing w:before="156" w:after="156"/>
        <w:ind w:firstLine="480"/>
      </w:pPr>
      <w:commentRangeStart w:id="106"/>
      <w:r>
        <w:t>【正文要点示例：</w:t>
      </w:r>
      <w:r>
        <w:rPr>
          <w:rStyle w:val="affc"/>
        </w:rPr>
        <w:t>重点文字</w:t>
      </w:r>
      <w:r>
        <w:t>；其余正文。】</w:t>
      </w:r>
      <w:commentRangeEnd w:id="106"/>
      <w:r>
        <w:commentReference w:id="106"/>
      </w:r>
    </w:p>
    <w:p w14:paraId="31C393DD" w14:textId="7E717BDA" w:rsidR="003577BA" w:rsidRDefault="003577BA" w:rsidP="003577BA">
      <w:pPr>
        <w:pStyle w:val="PKU0"/>
        <w:spacing w:before="156" w:after="156"/>
        <w:ind w:firstLine="480"/>
      </w:pPr>
      <w:commentRangeStart w:id="107"/>
      <w:r>
        <w:rPr>
          <w:rFonts w:hint="eastAsia"/>
        </w:rPr>
        <w:t>【行中引示例：“请填写短引文。”】</w:t>
      </w:r>
      <w:commentRangeEnd w:id="107"/>
      <w:r>
        <w:commentReference w:id="107"/>
      </w:r>
    </w:p>
    <w:p w14:paraId="70CF7E9D" w14:textId="77777777" w:rsidR="003577BA" w:rsidRPr="00E74302" w:rsidRDefault="003577BA" w:rsidP="00E74302">
      <w:pPr>
        <w:pStyle w:val="PKUf3"/>
      </w:pPr>
      <w:commentRangeStart w:id="108"/>
      <w:r>
        <w:rPr>
          <w:rFonts w:hint="eastAsia"/>
        </w:rPr>
        <w:t>【请填写提行引文；独立成段时不加引号】</w:t>
      </w:r>
      <w:commentRangeEnd w:id="108"/>
      <w:r>
        <w:commentReference w:id="108"/>
      </w:r>
    </w:p>
    <w:p w14:paraId="67C704A5" w14:textId="123DBD58" w:rsidR="008F7D0C" w:rsidRPr="004C0AD6" w:rsidRDefault="00B50864" w:rsidP="00864756">
      <w:pPr>
        <w:pStyle w:val="2"/>
      </w:pPr>
      <w:commentRangeStart w:id="109"/>
      <w:r>
        <w:rPr>
          <w:rFonts w:hint="eastAsia"/>
        </w:rPr>
        <w:t>【二级标题：图示例】</w:t>
      </w:r>
      <w:commentRangeEnd w:id="109"/>
      <w:r>
        <w:commentReference w:id="109"/>
      </w:r>
    </w:p>
    <w:p w14:paraId="39AA691F" w14:textId="004AB20F" w:rsidR="000A6D92" w:rsidRDefault="00127E0C" w:rsidP="00CD21B8">
      <w:pPr>
        <w:pStyle w:val="PKU0"/>
        <w:spacing w:before="156" w:after="156"/>
        <w:ind w:firstLine="480"/>
      </w:pPr>
      <w:commentRangeStart w:id="110"/>
      <w:r>
        <w:rPr>
          <w:rFonts w:hint="eastAsia"/>
        </w:rPr>
        <w:t>【请填写正文】</w:t>
      </w:r>
      <w:commentRangeEnd w:id="110"/>
      <w:r>
        <w:commentReference w:id="110"/>
      </w:r>
    </w:p>
    <w:p w14:paraId="096BC65F" w14:textId="3824C41F" w:rsidR="00602E07" w:rsidRDefault="00602E07" w:rsidP="005D7C74">
      <w:pPr>
        <w:pStyle w:val="PKU3"/>
      </w:pPr>
      <w:commentRangeStart w:id="111"/>
      <w:r>
        <w:t>【请插入图片】</w:t>
      </w:r>
      <w:commentRangeEnd w:id="111"/>
      <w:r>
        <w:commentReference w:id="111"/>
      </w:r>
    </w:p>
    <w:p w14:paraId="40AE401A" w14:textId="0818C5E2" w:rsidR="00EC3AB6" w:rsidRPr="00B04E9D" w:rsidRDefault="00EC3AB6" w:rsidP="00B04E9D">
      <w:pPr>
        <w:pStyle w:val="PKU4"/>
        <w:spacing w:after="156"/>
      </w:pPr>
      <w:commentRangeStart w:id="112"/>
      <w:bookmarkStart w:id="66" w:name="_Ref100407643"/>
      <w:bookmarkStart w:id="67" w:name="_Toc100409295"/>
      <w:bookmarkStart w:id="68" w:name="_Toc187356116"/>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【图名】</w:t>
      </w:r>
      <w:bookmarkEnd w:id="67"/>
      <w:bookmarkEnd w:id="68"/>
      <w:commentRangeEnd w:id="112"/>
      <w:r>
        <w:commentReference w:id="112"/>
      </w:r>
    </w:p>
    <w:p w14:paraId="35528A10" w14:textId="60745B6A" w:rsidR="00126ECB" w:rsidRDefault="00CE5AAA" w:rsidP="00C86372">
      <w:pPr>
        <w:pStyle w:val="PKU0"/>
        <w:spacing w:before="156" w:after="156"/>
        <w:ind w:firstLine="480"/>
      </w:pPr>
      <w:commentRangeStart w:id="113"/>
      <w:r>
        <w:t>【图交叉引用示例：见</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t>；正文中请使用交叉引用域，完成后可删除本句。】</w:t>
      </w:r>
      <w:commentRangeEnd w:id="113"/>
      <w:r>
        <w:commentReference w:id="113"/>
      </w:r>
    </w:p>
    <w:p w14:paraId="0275DE5F" w14:textId="0D5A645A" w:rsidR="006A55D1" w:rsidRDefault="006A55D1" w:rsidP="00864756">
      <w:pPr>
        <w:pStyle w:val="2"/>
      </w:pPr>
      <w:commentRangeStart w:id="114"/>
      <w:r>
        <w:rPr>
          <w:rFonts w:hint="eastAsia"/>
        </w:rPr>
        <w:t>【二级标题：公式示例】</w:t>
      </w:r>
      <w:commentRangeEnd w:id="114"/>
      <w:r>
        <w:commentReference w:id="114"/>
      </w:r>
    </w:p>
    <w:p w14:paraId="2727F6F8" w14:textId="28E78786" w:rsidR="006A55D1" w:rsidRPr="00C9093E" w:rsidRDefault="00D137EE" w:rsidP="00C9093E">
      <w:pPr>
        <w:pStyle w:val="PKU0"/>
        <w:spacing w:before="156" w:after="156"/>
        <w:ind w:firstLine="480"/>
      </w:pPr>
      <w:commentRangeStart w:id="115"/>
      <w:r>
        <w:rPr>
          <w:rFonts w:hint="eastAsia"/>
        </w:rPr>
        <w:t>【请填写公式说明】</w:t>
      </w:r>
      <w:commentRangeEnd w:id="115"/>
      <w:r>
        <w:commentReference w:id="115"/>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002E4764" w:rsidRPr="00C9093E" w14:paraId="23220D7F" w14:textId="77777777" w:rsidTr="002E4764">
        <w:trPr>
          <w:jc w:val="center"/>
        </w:trPr>
        <w:tc>
          <w:tcPr>
            <w:tcW w:w="317" w:type="pct"/>
            <w:vAlign w:val="center"/>
          </w:tcPr>
          <w:p w14:paraId="2BAE9A5E" w14:textId="77777777" w:rsidR="002E4764" w:rsidRDefault="002E4764" w:rsidP="00AA4970">
            <w:pPr>
              <w:pStyle w:val="PKU5"/>
            </w:pPr>
          </w:p>
        </w:tc>
        <w:tc>
          <w:tcPr>
            <w:tcW w:w="4366" w:type="pct"/>
            <w:vAlign w:val="center"/>
          </w:tcPr>
          <w:p w14:paraId="54A209C8" w14:textId="25DD08FD" w:rsidR="002E4764" w:rsidRPr="00C9093E" w:rsidRDefault="002E4764" w:rsidP="00C9093E">
            <w:pPr>
              <w:pStyle w:val="PKU5"/>
            </w:pPr>
            <w:commentRangeStart w:id="116"/>
            <w:r>
              <w:t>【请插入公式】</w:t>
            </w:r>
            <w:commentRangeEnd w:id="116"/>
            <w:r>
              <w:commentReference w:id="116"/>
            </w:r>
          </w:p>
        </w:tc>
        <w:tc>
          <w:tcPr>
            <w:tcW w:w="317" w:type="pct"/>
            <w:vAlign w:val="center"/>
          </w:tcPr>
          <w:p w14:paraId="675E2E45" w14:textId="18287F61" w:rsidR="002E4764" w:rsidRPr="00E97B3A" w:rsidRDefault="002E4764" w:rsidP="00DB5FBA">
            <w:pPr>
              <w:pStyle w:val="PKUe"/>
            </w:pPr>
            <w:commentRangeStart w:id="117"/>
            <w:bookmarkStart w:id="77" w:name="_Ref99930822"/>
            <w:bookmarkStart w:id="78" w:name="_Ref57047867"/>
            <w:r w:rsidRPr="00E97B3A">
              <w:t>(</w:t>
            </w:r>
            <w:bookmarkEnd w:id="77"/>
            <w:r w:rsidR="00BB65AF" w:rsidRPr="00E97B3A">
              <w:fldChar w:fldCharType="begin"/>
            </w:r>
            <w:r w:rsidR="00BB65AF" w:rsidRPr="00E97B3A">
              <w:instrText xml:space="preserve"> </w:instrText>
            </w:r>
            <w:r w:rsidR="00BB65AF" w:rsidRPr="00E97B3A">
              <w:rPr>
                <w:rFonts w:hint="eastAsia"/>
              </w:rPr>
              <w:instrText>QUOTE "</w:instrText>
            </w:r>
            <w:r w:rsidR="00BB65AF" w:rsidRPr="00E97B3A">
              <w:rPr>
                <w:rFonts w:ascii="宋体" w:eastAsia="宋体" w:hAnsi="宋体" w:cs="宋体" w:hint="eastAsia"/>
              </w:rPr>
              <w:instrText>一九一一年一月</w:instrText>
            </w:r>
            <w:r w:rsidR="00BB65AF" w:rsidRPr="00E97B3A">
              <w:fldChar w:fldCharType="begin"/>
            </w:r>
            <w:r w:rsidR="00BB65AF" w:rsidRPr="00E97B3A">
              <w:rPr>
                <w:rFonts w:hint="eastAsia"/>
              </w:rPr>
              <w:instrText>STYLEREF 1 \s</w:instrText>
            </w:r>
            <w:r w:rsidR="00BB65AF" w:rsidRPr="00E97B3A">
              <w:fldChar w:fldCharType="separate"/>
            </w:r>
            <w:r w:rsidR="00DB31B9">
              <w:rPr>
                <w:rFonts w:ascii="宋体" w:eastAsia="宋体" w:hAnsi="宋体" w:cs="宋体" w:hint="eastAsia"/>
                <w:noProof/>
              </w:rPr>
              <w:instrText>二</w:instrText>
            </w:r>
            <w:r w:rsidR="00BB65AF" w:rsidRPr="00E97B3A">
              <w:fldChar w:fldCharType="end"/>
            </w:r>
            <w:r w:rsidR="00BB65AF" w:rsidRPr="00E97B3A">
              <w:rPr>
                <w:rFonts w:ascii="宋体" w:eastAsia="宋体" w:hAnsi="宋体" w:cs="宋体" w:hint="eastAsia"/>
              </w:rPr>
              <w:instrText>日</w:instrText>
            </w:r>
            <w:r w:rsidR="00BB65AF" w:rsidRPr="00E97B3A">
              <w:rPr>
                <w:rFonts w:hint="eastAsia"/>
              </w:rPr>
              <w:instrText>" \@"D"</w:instrText>
            </w:r>
            <w:r w:rsidR="00BB65AF" w:rsidRPr="00E97B3A">
              <w:instrText xml:space="preserve"> </w:instrText>
            </w:r>
            <w:r w:rsidR="00BB65AF" w:rsidRPr="00E97B3A">
              <w:fldChar w:fldCharType="separate"/>
            </w:r>
            <w:r w:rsidR="00DB31B9">
              <w:t>2</w:t>
            </w:r>
            <w:r w:rsidR="00BB65AF" w:rsidRPr="00E97B3A">
              <w:fldChar w:fldCharType="end"/>
            </w:r>
            <w:r w:rsidR="00BB65AF" w:rsidRPr="00E97B3A">
              <w:t>.</w:t>
            </w:r>
            <w:r w:rsidR="00BB65AF" w:rsidRPr="00E97B3A">
              <w:fldChar w:fldCharType="begin"/>
            </w:r>
            <w:r w:rsidR="00BB65AF" w:rsidRPr="00E97B3A">
              <w:instrText xml:space="preserve"> SEQ </w:instrText>
            </w:r>
            <w:r w:rsidR="00BB65AF" w:rsidRPr="00E97B3A">
              <w:rPr>
                <w:rFonts w:ascii="宋体" w:eastAsia="宋体" w:hAnsi="宋体" w:cs="宋体" w:hint="eastAsia"/>
              </w:rPr>
              <w:instrText>公式</w:instrText>
            </w:r>
            <w:r w:rsidR="00BB65AF" w:rsidRPr="00E97B3A">
              <w:instrText xml:space="preserve"> \* ARABIC \s 1 </w:instrText>
            </w:r>
            <w:r w:rsidR="00BB65AF" w:rsidRPr="00E97B3A">
              <w:fldChar w:fldCharType="separate"/>
            </w:r>
            <w:r w:rsidR="00DB31B9">
              <w:rPr>
                <w:noProof/>
              </w:rPr>
              <w:t>1</w:t>
            </w:r>
            <w:r w:rsidR="00BB65AF" w:rsidRPr="00E97B3A">
              <w:fldChar w:fldCharType="end"/>
            </w:r>
            <w:r w:rsidRPr="00E97B3A">
              <w:t>)</w:t>
            </w:r>
            <w:bookmarkEnd w:id="78"/>
            <w:commentRangeEnd w:id="117"/>
            <w:r>
              <w:commentReference w:id="117"/>
            </w:r>
          </w:p>
        </w:tc>
      </w:tr>
    </w:tbl>
    <w:p w14:paraId="2727F6F8" w14:textId="28E78786" w:rsidR="006A55D1" w:rsidRPr="00C9093E" w:rsidRDefault="00D137EE" w:rsidP="00C9093E">
      <w:pPr>
        <w:pStyle w:val="PKU0"/>
        <w:spacing w:before="156" w:after="156"/>
        <w:ind w:firstLine="480"/>
      </w:pPr>
      <w:commentRangeStart w:id="118"/>
      <w:r>
        <w:t>【公式交叉引用示例：见</w:t>
      </w:r>
      <w:r w:rsidR="00065704" w:rsidRPr="00C9093E">
        <w:fldChar w:fldCharType="begin"/>
      </w:r>
      <w:r w:rsidR="00065704" w:rsidRPr="00C9093E">
        <w:instrText xml:space="preserve"> REF _Ref57047867 \h </w:instrText>
      </w:r>
      <w:r w:rsidR="00C9093E">
        <w:instrText xml:space="preserve"> \* MERGEFORMAT </w:instrText>
      </w:r>
      <w:r w:rsidR="00065704" w:rsidRPr="00C9093E">
        <w:fldChar w:fldCharType="separate"/>
      </w:r>
      <w:r w:rsidR="00DB31B9" w:rsidRPr="00E97B3A">
        <w:t>(</w:t>
      </w:r>
      <w:r w:rsidR="00DB31B9">
        <w:t>2</w:t>
      </w:r>
      <w:r w:rsidR="00DB31B9" w:rsidRPr="00E97B3A">
        <w:t>.</w:t>
      </w:r>
      <w:r w:rsidR="00DB31B9">
        <w:t>1</w:t>
      </w:r>
      <w:r w:rsidR="00DB31B9" w:rsidRPr="00E97B3A">
        <w:t>)</w:t>
      </w:r>
      <w:r w:rsidR="00065704" w:rsidRPr="00C9093E">
        <w:fldChar w:fldCharType="end"/>
      </w:r>
      <w:r>
        <w:t>；正文中请使用交叉引用域，完成后可删除本句。】</w:t>
      </w:r>
      <w:commentRangeEnd w:id="118"/>
      <w:r>
        <w:commentReference w:id="118"/>
      </w:r>
    </w:p>
    <w:p w14:paraId="7BE5B013" w14:textId="2050F658" w:rsidR="008161A9" w:rsidRDefault="008161A9" w:rsidP="00864756">
      <w:pPr>
        <w:pStyle w:val="2"/>
      </w:pPr>
      <w:commentRangeStart w:id="119"/>
      <w:r>
        <w:rPr>
          <w:rFonts w:hint="eastAsia"/>
        </w:rPr>
        <w:t>【二级标题：表示例】</w:t>
      </w:r>
      <w:commentRangeEnd w:id="119"/>
      <w:r>
        <w:commentReference w:id="119"/>
      </w:r>
    </w:p>
    <w:p w14:paraId="3F870C70" w14:textId="68CC8B53" w:rsidR="00E20496" w:rsidRDefault="008677CD" w:rsidP="008677CD">
      <w:pPr>
        <w:pStyle w:val="PKUb"/>
        <w:spacing w:before="156"/>
      </w:pPr>
      <w:commentRangeStart w:id="120"/>
      <w:bookmarkStart w:id="88" w:name="_Ref100267170"/>
      <w:bookmarkStart w:id="89" w:name="_Toc100407632"/>
      <w:bookmarkStart w:id="90" w:name="_Toc18735612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【表名】</w:t>
      </w:r>
      <w:bookmarkEnd w:id="89"/>
      <w:bookmarkEnd w:id="90"/>
      <w:commentRangeEnd w:id="120"/>
      <w:r>
        <w:commentReference w:id="120"/>
      </w:r>
    </w:p>
    <w:tbl>
      <w:tblPr>
        <w:tblStyle w:val="PKUf5"/>
        <w:tblW w:w="8800" w:type="dxa"/>
        <w:jc w:val="center"/>
        <w:tblLook w:val="04A0" w:firstRow="1" w:lastRow="0" w:firstColumn="1" w:lastColumn="0" w:noHBand="0" w:noVBand="1"/>
      </w:tblPr>
      <w:tblGrid>
        <w:gridCol w:w="4400"/>
        <w:gridCol w:w="4400"/>
      </w:tblGrid>
      <w:tr w:rsidR="00A43532" w:rsidRPr="00895AC9" w14:paraId="7EE16CE3" w14:textId="77777777" w:rsidTr="006D0E21">
        <w:trPr>
          <w:cnfStyle w:val="100000000000" w:firstRow="1" w:lastRow="0" w:firstColumn="0" w:lastColumn="0" w:oddVBand="0" w:evenVBand="0" w:oddHBand="0" w:evenHBand="0" w:firstRowFirstColumn="0" w:firstRowLastColumn="0" w:lastRowFirstColumn="0" w:lastRowLastColumn="0"/>
          <w:trHeight w:val="346"/>
          <w:tblHeader/>
          <w:jc w:val="center"/>
        </w:trPr>
        <w:tc>
          <w:tcPr>
            <w:tcW w:w="4400" w:type="dxa"/>
            <w:noWrap/>
            <w:hideMark/>
          </w:tcPr>
          <w:p w14:paraId="0631DD7E" w14:textId="3C2B9B7F" w:rsidR="00A43532" w:rsidRPr="00895AC9" w:rsidRDefault="00A43532" w:rsidP="00895AC9">
            <w:pPr>
              <w:pStyle w:val="PKU1"/>
            </w:pPr>
            <w:commentRangeStart w:id="121"/>
            <w:r>
              <w:t>【表头 1】</w:t>
            </w:r>
            <w:commentRangeEnd w:id="121"/>
            <w:r>
              <w:commentReference w:id="121"/>
            </w:r>
          </w:p>
        </w:tc>
        <w:tc>
          <w:tcPr>
            <w:tcW w:w="4400" w:type="dxa"/>
            <w:noWrap/>
            <w:hideMark/>
          </w:tcPr>
          <w:p w14:paraId="420AEB83" w14:textId="70771863" w:rsidR="00A43532" w:rsidRPr="00895AC9" w:rsidRDefault="00471886" w:rsidP="00895AC9">
            <w:pPr>
              <w:pStyle w:val="PKU1"/>
            </w:pPr>
            <w:commentRangeStart w:id="122"/>
            <w:r>
              <w:rPr>
                <w:rFonts w:hint="eastAsia"/>
              </w:rPr>
              <w:t>【表头 2】</w:t>
            </w:r>
            <w:commentRangeEnd w:id="122"/>
            <w:r>
              <w:commentReference w:id="122"/>
            </w:r>
          </w:p>
        </w:tc>
      </w:tr>
      <w:tr w:rsidR="00A43532" w:rsidRPr="00895AC9" w14:paraId="6AC6DFEA" w14:textId="77777777" w:rsidTr="006D0E21">
        <w:trPr>
          <w:trHeight w:val="346"/>
          <w:jc w:val="center"/>
        </w:trPr>
        <w:tc>
          <w:tcPr>
            <w:tcW w:w="4400" w:type="dxa"/>
            <w:noWrap/>
            <w:hideMark/>
          </w:tcPr>
          <w:p w14:paraId="291B3A13" w14:textId="713A58CA" w:rsidR="00A43532" w:rsidRPr="00895AC9" w:rsidRDefault="00E22371" w:rsidP="00895AC9">
            <w:pPr>
              <w:pStyle w:val="PKU1"/>
            </w:pPr>
            <w:commentRangeStart w:id="123"/>
            <w:r>
              <w:t>【内容】</w:t>
            </w:r>
            <w:commentRangeEnd w:id="123"/>
            <w:r>
              <w:commentReference w:id="123"/>
            </w:r>
          </w:p>
        </w:tc>
        <w:tc>
          <w:tcPr>
            <w:tcW w:w="4400" w:type="dxa"/>
            <w:noWrap/>
            <w:hideMark/>
          </w:tcPr>
          <w:p w14:paraId="148FBD40" w14:textId="77777777" w:rsidR="00A43532" w:rsidRPr="00895AC9" w:rsidRDefault="00A43532" w:rsidP="00895AC9">
            <w:pPr>
              <w:pStyle w:val="PKU2"/>
            </w:pPr>
            <w:commentRangeStart w:id="124"/>
            <w:r>
              <w:t>【内容】</w:t>
            </w:r>
            <w:commentRangeEnd w:id="124"/>
            <w:r>
              <w:commentReference w:id="124"/>
            </w:r>
          </w:p>
        </w:tc>
      </w:tr>
    </w:tbl>
    <w:p w14:paraId="05C42AE1" w14:textId="24565A20" w:rsidR="00BF713F" w:rsidRDefault="00BF713F" w:rsidP="00BF713F">
      <w:pPr>
        <w:pStyle w:val="PKUf6"/>
        <w:spacing w:after="156"/>
        <w:ind w:left="900" w:hanging="420"/>
      </w:pPr>
      <w:commentRangeStart w:id="125"/>
      <w:r>
        <w:rPr>
          <w:rFonts w:hint="eastAsia"/>
        </w:rPr>
        <w:t>【表注（如有；无则删除本行）】</w:t>
      </w:r>
      <w:commentRangeEnd w:id="125"/>
      <w:r>
        <w:commentReference w:id="125"/>
      </w:r>
    </w:p>
    <w:p w14:paraId="71FFE5F9" w14:textId="321A1890" w:rsidR="001B75D1" w:rsidRDefault="00A43532" w:rsidP="00283010">
      <w:pPr>
        <w:pStyle w:val="PKU0"/>
        <w:spacing w:before="156" w:after="156"/>
        <w:ind w:firstLine="480"/>
      </w:pPr>
      <w:commentRangeStart w:id="126"/>
      <w:r>
        <w:t>【表交叉引用示例：见</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t>；正文中请使用交叉引用域，完成后可删除本句。】</w:t>
      </w:r>
      <w:commentRangeEnd w:id="126"/>
      <w:r>
        <w:commentReference w:id="126"/>
      </w:r>
    </w:p>
    <w:p w14:paraId="17F42230" w14:textId="77777777" w:rsidR="008D4EA2" w:rsidRPr="004C0AD6" w:rsidRDefault="008D4EA2" w:rsidP="0031179C">
      <w:pPr>
        <w:pStyle w:val="PKU0"/>
        <w:spacing w:before="156" w:after="156"/>
        <w:ind w:firstLine="480"/>
        <w:sectPr w:rsidR="008D4EA2" w:rsidRPr="004C0AD6"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14:paraId="1B55EAB2" w14:textId="1D902988" w:rsidR="00044739" w:rsidRDefault="00044739" w:rsidP="00044739">
      <w:pPr>
        <w:pStyle w:val="2"/>
        <w:spacing w:before="326" w:after="326"/>
      </w:pPr>
      <w:commentRangeStart w:id="127"/>
      <w:r>
        <w:rPr>
          <w:rFonts w:hint="eastAsia"/>
        </w:rPr>
        <w:t>【横向页面标题（可选）】</w:t>
      </w:r>
      <w:commentRangeEnd w:id="127"/>
      <w:r>
        <w:commentReference w:id="127"/>
      </w:r>
    </w:p>
    <w:p w14:paraId="18BE0EA6" w14:textId="412F4427" w:rsidR="00730F10" w:rsidRDefault="00044739" w:rsidP="0025355B">
      <w:pPr>
        <w:pStyle w:val="PKU0"/>
        <w:spacing w:before="163" w:after="163"/>
        <w:ind w:firstLine="480"/>
      </w:pPr>
      <w:commentRangeStart w:id="128"/>
      <w:r>
        <w:rPr>
          <w:rFonts w:hint="eastAsia"/>
        </w:rPr>
        <w:t>【请在本横向节插入宽表或大幅图；不需要时请连同前后分节符删除本节。】</w:t>
      </w:r>
      <w:commentRangeEnd w:id="128"/>
      <w:r>
        <w:commentReference w:id="128"/>
      </w:r>
    </w:p>
    <w:p w14:paraId="6D552F3B" w14:textId="77777777" w:rsidR="004A7A2D" w:rsidRDefault="004A7A2D" w:rsidP="0025355B">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14:paraId="11DAB656" w14:textId="5DBAFE3E" w:rsidR="002B1E50" w:rsidRPr="004C0AD6" w:rsidRDefault="00A22BB0" w:rsidP="00037C3E">
      <w:pPr>
        <w:pStyle w:val="PKUf0"/>
        <w:spacing w:before="312" w:after="312"/>
      </w:pPr>
      <w:commentRangeStart w:id="129"/>
      <w:bookmarkStart w:id="183" w:name="_Toc100237426"/>
      <w:bookmarkStart w:id="184" w:name="_Toc100240902"/>
      <w:bookmarkStart w:id="185" w:name="_Toc100240982"/>
      <w:bookmarkStart w:id="186" w:name="_Toc172543449"/>
      <w:r w:rsidRPr="004C0AD6">
        <w:rPr>
          <w:rFonts w:hint="eastAsia"/>
        </w:rPr>
        <w:lastRenderedPageBreak/>
        <w:t>参考文献</w:t>
      </w:r>
      <w:bookmarkEnd w:id="183"/>
      <w:bookmarkEnd w:id="184"/>
      <w:bookmarkEnd w:id="185"/>
      <w:bookmarkEnd w:id="186"/>
      <w:commentRangeEnd w:id="129"/>
      <w:r>
        <w:commentReference w:id="129"/>
      </w:r>
    </w:p>
    <w:p w14:paraId="3B89DBB8" w14:textId="184F434D" w:rsidR="00F4017E" w:rsidRDefault="00F4017E" w:rsidP="002F722A">
      <w:pPr>
        <w:pStyle w:val="PKUf2"/>
        <w:ind w:left="420" w:hanging="420"/>
      </w:pPr>
      <w:commentRangeStart w:id="130"/>
      <w:commentRangeStart w:id="38"/>
      <w:commentRangeStart w:id="26"/>
      <w:r>
        <w:rPr>
          <w:rFonts w:hint="eastAsia"/>
        </w:rPr>
        <w:t>[1]</w:t>
        <w:tab/>
        <w:t>【顺序编码制参考文献条目；与著者—出版年制二选一】</w:t>
      </w:r>
      <w:commentRangeEnd w:id="26"/>
      <w:r>
        <w:commentReference w:id="26"/>
      </w:r>
      <w:commentRangeEnd w:id="38"/>
      <w:r>
        <w:commentReference w:id="38"/>
      </w:r>
      <w:commentRangeEnd w:id="130"/>
      <w:r>
        <w:commentReference w:id="130"/>
      </w:r>
    </w:p>
    <w:p w14:paraId="056F7996" w14:textId="64B4140C" w:rsidR="008D4EA2" w:rsidRDefault="00446E35" w:rsidP="008C18BE">
      <w:pPr>
        <w:pStyle w:val="PKUf2"/>
        <w:ind w:left="420" w:hanging="420"/>
      </w:pPr>
      <w:commentRangeStart w:id="131"/>
      <w:r>
        <w:rPr>
          <w:rFonts w:hint="eastAsia"/>
        </w:rPr>
        <w:t>【作者，年份. 题名. 来源等；与顺序编码制二选一】</w:t>
      </w:r>
      <w:commentRangeEnd w:id="131"/>
      <w:r>
        <w:commentReference w:id="131"/>
      </w:r>
    </w:p>
    <w:p w14:paraId="2919BEEA" w14:textId="03135FF2" w:rsidR="00F4017E" w:rsidRDefault="00F4017E" w:rsidP="002F722A">
      <w:pPr>
        <w:pStyle w:val="PKUf2"/>
        <w:ind w:left="420" w:hanging="420"/>
      </w:pPr>
      <w:commentRangeStart w:id="132"/>
      <w:r>
        <w:rPr>
          <w:rFonts w:hint="eastAsia"/>
        </w:rPr>
        <w:t>【格式选择提示：顺序编码制与著者—出版年制只能选择一种，全文不得混用；完成后删除本提示。】</w:t>
      </w:r>
      <w:commentRangeEnd w:id="132"/>
      <w:r>
        <w:commentReference w:id="132"/>
      </w:r>
    </w:p>
    <w:p w14:paraId="09773B43" w14:textId="0D515D28" w:rsidR="00F4017E" w:rsidRPr="004C0AD6" w:rsidRDefault="00F4017E" w:rsidP="002F722A">
      <w:pPr>
        <w:pStyle w:val="PKUf2"/>
        <w:ind w:left="420" w:hanging="420"/>
        <w:sectPr w:rsidR="00F4017E" w:rsidRPr="004C0AD6"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14:paraId="0D319C89" w14:textId="4F174660" w:rsidR="008D4EA2" w:rsidRPr="00037C3E" w:rsidRDefault="008D4EA2" w:rsidP="00037C3E">
      <w:pPr>
        <w:pStyle w:val="PKUf0"/>
        <w:spacing w:before="312" w:after="312"/>
      </w:pPr>
      <w:commentRangeStart w:id="133"/>
      <w:bookmarkStart w:id="188" w:name="_Toc398804277"/>
      <w:bookmarkStart w:id="189" w:name="_Toc100083171"/>
      <w:bookmarkStart w:id="190" w:name="_Toc100237427"/>
      <w:bookmarkStart w:id="191" w:name="_Toc100240903"/>
      <w:bookmarkStart w:id="192" w:name="_Toc100240983"/>
      <w:bookmarkStart w:id="193" w:name="_Toc172543450"/>
      <w:r w:rsidRPr="00037C3E">
        <w:rPr>
          <w:rFonts w:hint="eastAsia"/>
        </w:rPr>
        <w:lastRenderedPageBreak/>
        <w:t>附录</w:t>
      </w:r>
      <w:r w:rsidRPr="00037C3E">
        <w:rPr>
          <w:rFonts w:hint="eastAsia"/>
        </w:rPr>
        <w:t xml:space="preserve">A  </w:t>
      </w:r>
      <w:bookmarkEnd w:id="188"/>
      <w:r w:rsidR="00A177DF" w:rsidRPr="00037C3E">
        <w:rPr>
          <w:rFonts w:hint="eastAsia"/>
        </w:rPr>
        <w:t>博士期间工作成果</w:t>
      </w:r>
      <w:bookmarkEnd w:id="189"/>
      <w:bookmarkEnd w:id="190"/>
      <w:bookmarkEnd w:id="191"/>
      <w:bookmarkEnd w:id="192"/>
      <w:bookmarkEnd w:id="193"/>
      <w:commentRangeEnd w:id="133"/>
      <w:r>
        <w:commentReference w:id="133"/>
      </w:r>
    </w:p>
    <w:p w14:paraId="2FBC3ABA" w14:textId="00B08190" w:rsidR="00834C30" w:rsidRPr="004566B9" w:rsidRDefault="00834C30" w:rsidP="004566B9">
      <w:pPr>
        <w:pStyle w:val="21"/>
        <w:spacing w:before="312" w:after="312"/>
      </w:pPr>
      <w:commentRangeStart w:id="134"/>
      <w:bookmarkStart w:id="194" w:name="_Hlk39570851"/>
      <w:r w:rsidRPr="004566B9">
        <w:rPr>
          <w:rFonts w:hint="eastAsia"/>
        </w:rPr>
        <w:t>期刊论文</w:t>
      </w:r>
      <w:commentRangeEnd w:id="134"/>
      <w:r>
        <w:commentReference w:id="134"/>
      </w:r>
    </w:p>
    <w:p w14:paraId="1E037328" w14:textId="30DA237A" w:rsidR="008E0894" w:rsidRPr="00A2740B" w:rsidRDefault="008E0894" w:rsidP="00A918C8">
      <w:pPr>
        <w:pStyle w:val="PKU0"/>
        <w:spacing w:before="156" w:after="156"/>
        <w:ind w:firstLine="480"/>
      </w:pPr>
      <w:commentRangeStart w:id="135"/>
      <w:commentRangeStart w:id="39"/>
      <w:commentRangeStart w:id="18"/>
      <w:r>
        <w:rPr>
          <w:rFonts w:hint="eastAsia"/>
        </w:rPr>
        <w:t>[1]</w:t>
        <w:tab/>
        <w:t>【请填写期刊论文；无内容可删除本项】</w:t>
      </w:r>
      <w:commentRangeEnd w:id="18"/>
      <w:r>
        <w:commentReference w:id="18"/>
      </w:r>
      <w:commentRangeEnd w:id="39"/>
      <w:r>
        <w:commentReference w:id="39"/>
      </w:r>
      <w:commentRangeEnd w:id="135"/>
      <w:r>
        <w:commentReference w:id="135"/>
      </w:r>
    </w:p>
    <w:p w14:paraId="62E47D09" w14:textId="4189999B" w:rsidR="00834C30" w:rsidRDefault="00834C30" w:rsidP="004566B9">
      <w:pPr>
        <w:pStyle w:val="21"/>
        <w:spacing w:before="312" w:after="312"/>
      </w:pPr>
      <w:commentRangeStart w:id="136"/>
      <w:r w:rsidRPr="00A53321">
        <w:rPr>
          <w:rFonts w:hint="eastAsia"/>
        </w:rPr>
        <w:t>会议论文</w:t>
      </w:r>
      <w:commentRangeEnd w:id="136"/>
      <w:r>
        <w:commentReference w:id="136"/>
      </w:r>
    </w:p>
    <w:p w14:paraId="6290A6E6" w14:textId="7CD9B221" w:rsidR="00A53321" w:rsidRPr="00A2740B" w:rsidRDefault="00A53321" w:rsidP="00A918C8">
      <w:pPr>
        <w:pStyle w:val="PKU0"/>
        <w:spacing w:before="156" w:after="156"/>
        <w:ind w:firstLine="480"/>
      </w:pPr>
      <w:commentRangeStart w:id="137"/>
      <w:commentRangeStart w:id="19"/>
      <w:r>
        <w:rPr>
          <w:rFonts w:hint="eastAsia"/>
        </w:rPr>
        <w:t>[1]</w:t>
        <w:tab/>
        <w:t>【请填写会议论文；无内容可删除本项】</w:t>
      </w:r>
      <w:commentRangeEnd w:id="19"/>
      <w:r>
        <w:commentReference w:id="19"/>
      </w:r>
      <w:commentRangeEnd w:id="137"/>
      <w:r>
        <w:commentReference w:id="137"/>
      </w:r>
    </w:p>
    <w:p w14:paraId="434EF269" w14:textId="3B427476" w:rsidR="008D4EA2" w:rsidRDefault="007D214D" w:rsidP="004566B9">
      <w:pPr>
        <w:pStyle w:val="21"/>
        <w:spacing w:before="312" w:after="312"/>
      </w:pPr>
      <w:commentRangeStart w:id="138"/>
      <w:r w:rsidRPr="00293028">
        <w:rPr>
          <w:rFonts w:hint="eastAsia"/>
        </w:rPr>
        <w:t>参与项目</w:t>
      </w:r>
      <w:commentRangeEnd w:id="138"/>
      <w:r>
        <w:commentReference w:id="138"/>
      </w:r>
    </w:p>
    <w:p w14:paraId="4BD94F68" w14:textId="381D1600" w:rsidR="00293028" w:rsidRPr="00A2740B" w:rsidRDefault="00293028" w:rsidP="00A918C8">
      <w:pPr>
        <w:pStyle w:val="PKU0"/>
        <w:spacing w:before="156" w:after="156"/>
        <w:ind w:firstLine="480"/>
      </w:pPr>
      <w:commentRangeStart w:id="139"/>
      <w:commentRangeStart w:id="20"/>
      <w:r>
        <w:rPr>
          <w:rFonts w:hint="eastAsia"/>
        </w:rPr>
        <w:t>[1]</w:t>
        <w:tab/>
        <w:t>【请填写参与项目；无内容可删除本项】</w:t>
      </w:r>
      <w:commentRangeEnd w:id="20"/>
      <w:r>
        <w:commentReference w:id="20"/>
      </w:r>
      <w:commentRangeEnd w:id="139"/>
      <w:r>
        <w:commentReference w:id="139"/>
      </w:r>
    </w:p>
    <w:p w14:paraId="754AF888" w14:textId="09905942" w:rsidR="007D214D" w:rsidRDefault="007D214D" w:rsidP="004566B9">
      <w:pPr>
        <w:pStyle w:val="21"/>
        <w:spacing w:before="312" w:after="312"/>
      </w:pPr>
      <w:commentRangeStart w:id="140"/>
      <w:r w:rsidRPr="00293028">
        <w:rPr>
          <w:rFonts w:hint="eastAsia"/>
        </w:rPr>
        <w:t>获得专利与软件著作权</w:t>
      </w:r>
      <w:commentRangeEnd w:id="140"/>
      <w:r>
        <w:commentReference w:id="140"/>
      </w:r>
    </w:p>
    <w:p w14:paraId="01BCF9A5" w14:textId="0B6A2450" w:rsidR="00B52CAC" w:rsidRPr="00A2740B" w:rsidRDefault="00B52CAC" w:rsidP="00A918C8">
      <w:pPr>
        <w:pStyle w:val="PKU0"/>
        <w:spacing w:before="156" w:after="156"/>
        <w:ind w:firstLine="480"/>
      </w:pPr>
      <w:commentRangeStart w:id="141"/>
      <w:commentRangeStart w:id="21"/>
      <w:r>
        <w:rPr>
          <w:rFonts w:hint="eastAsia"/>
        </w:rPr>
        <w:t>[1]</w:t>
        <w:tab/>
        <w:t>【请填写专利或软件著作权；无内容可删除本项】</w:t>
      </w:r>
      <w:commentRangeEnd w:id="21"/>
      <w:r>
        <w:commentReference w:id="21"/>
      </w:r>
      <w:commentRangeEnd w:id="141"/>
      <w:r>
        <w:commentReference w:id="141"/>
      </w:r>
    </w:p>
    <w:p w14:paraId="4D31BBF6" w14:textId="77777777" w:rsidR="008D4EA2" w:rsidRPr="004C0AD6" w:rsidRDefault="008D4EA2" w:rsidP="004566B9">
      <w:pPr>
        <w:pStyle w:val="PKU0"/>
        <w:spacing w:before="156" w:after="156"/>
        <w:ind w:firstLine="480"/>
        <w:sectPr w:rsidR="008D4EA2"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F363817" w14:textId="7D03E9D3" w:rsidR="00725DE1" w:rsidRDefault="00725DE1" w:rsidP="00037C3E">
      <w:pPr>
        <w:pStyle w:val="PKUf0"/>
        <w:spacing w:before="312" w:after="312"/>
      </w:pPr>
      <w:commentRangeStart w:id="142"/>
      <w:bookmarkStart w:id="195" w:name="_Toc100083172"/>
      <w:bookmarkStart w:id="196" w:name="_Toc100237428"/>
      <w:bookmarkStart w:id="197" w:name="_Toc100240904"/>
      <w:bookmarkStart w:id="198" w:name="_Toc100240984"/>
      <w:bookmarkStart w:id="199" w:name="_Toc172543451"/>
      <w:r>
        <w:rPr>
          <w:rFonts w:hint="eastAsia"/>
        </w:rPr>
        <w:lastRenderedPageBreak/>
        <w:t>致谢</w:t>
      </w:r>
      <w:bookmarkEnd w:id="195"/>
      <w:bookmarkEnd w:id="196"/>
      <w:bookmarkEnd w:id="197"/>
      <w:bookmarkEnd w:id="198"/>
      <w:bookmarkEnd w:id="199"/>
      <w:commentRangeEnd w:id="142"/>
      <w:r>
        <w:commentReference w:id="142"/>
      </w:r>
    </w:p>
    <w:p w14:paraId="70685273" w14:textId="6009F82C" w:rsidR="002034CE" w:rsidRDefault="00131772" w:rsidP="00637784">
      <w:pPr>
        <w:pStyle w:val="PKU0"/>
        <w:spacing w:before="156" w:after="156"/>
        <w:ind w:firstLine="480"/>
      </w:pPr>
      <w:commentRangeStart w:id="143"/>
      <w:commentRangeStart w:id="40"/>
      <w:commentRangeStart w:id="22"/>
      <w:r>
        <w:rPr>
          <w:rFonts w:hint="eastAsia"/>
        </w:rPr>
        <w:t>【请填写致谢；如不需要，可删除本页】</w:t>
      </w:r>
      <w:commentRangeEnd w:id="22"/>
      <w:r>
        <w:commentReference w:id="22"/>
      </w:r>
      <w:commentRangeEnd w:id="40"/>
      <w:r>
        <w:commentReference w:id="40"/>
      </w:r>
      <w:commentRangeEnd w:id="143"/>
      <w:r>
        <w:commentReference w:id="143"/>
      </w:r>
    </w:p>
    <w:p w14:paraId="287A2DEF" w14:textId="77777777" w:rsidR="00213835" w:rsidRDefault="00213835" w:rsidP="00F921B5">
      <w:pPr>
        <w:pStyle w:val="PKU0"/>
        <w:spacing w:before="156" w:after="156"/>
        <w:ind w:firstLine="480"/>
      </w:pPr>
    </w:p>
    <w:p w14:paraId="666969E1" w14:textId="77777777" w:rsidR="00C67EBE" w:rsidRPr="004C0AD6" w:rsidRDefault="00C67EBE" w:rsidP="00C67EBE">
      <w:pPr>
        <w:pStyle w:val="PKU0"/>
        <w:spacing w:before="156" w:after="156"/>
        <w:ind w:firstLine="480"/>
        <w:sectPr w:rsidR="00C67EBE"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174700E" w14:textId="77777777" w:rsidR="00A877F8" w:rsidRPr="00A877F8" w:rsidRDefault="00A877F8" w:rsidP="00037C3E">
      <w:pPr>
        <w:pStyle w:val="PKUf0"/>
        <w:spacing w:before="312" w:after="312"/>
      </w:pPr>
      <w:commentRangeStart w:id="144"/>
      <w:bookmarkStart w:id="202" w:name="_Toc100237429"/>
      <w:bookmarkStart w:id="203" w:name="_Toc100240905"/>
      <w:bookmarkStart w:id="204" w:name="_Toc100240985"/>
      <w:bookmarkStart w:id="205" w:name="_Toc172543452"/>
      <w:r w:rsidRPr="00A877F8">
        <w:rPr>
          <w:rFonts w:hint="eastAsia"/>
        </w:rPr>
        <w:lastRenderedPageBreak/>
        <w:t>北京大学学位论文原创性声明和使用授权说明</w:t>
      </w:r>
      <w:bookmarkEnd w:id="200"/>
      <w:bookmarkEnd w:id="201"/>
      <w:bookmarkEnd w:id="202"/>
      <w:bookmarkEnd w:id="203"/>
      <w:bookmarkEnd w:id="204"/>
      <w:bookmarkEnd w:id="205"/>
      <w:commentRangeEnd w:id="144"/>
      <w:r>
        <w:commentReference w:id="144"/>
      </w:r>
    </w:p>
    <w:p w14:paraId="6AFB8673" w14:textId="77777777" w:rsidR="00A877F8" w:rsidRPr="00DA4E91" w:rsidRDefault="00A877F8" w:rsidP="00493A56">
      <w:pPr>
        <w:pStyle w:val="affb"/>
        <w:ind w:firstLineChars="0" w:firstLine="0"/>
        <w:jc w:val="center"/>
        <w:rPr>
          <w:b/>
          <w:bCs/>
          <w:sz w:val="28"/>
          <w:szCs w:val="28"/>
        </w:rPr>
      </w:pPr>
      <w:commentRangeStart w:id="145"/>
      <w:r w:rsidRPr="00DA4E91">
        <w:rPr>
          <w:rFonts w:hint="eastAsia"/>
          <w:b/>
          <w:bCs/>
          <w:sz w:val="28"/>
          <w:szCs w:val="28"/>
        </w:rPr>
        <w:t>原创性声明</w:t>
      </w:r>
      <w:commentRangeEnd w:id="145"/>
      <w:r>
        <w:commentReference w:id="145"/>
      </w:r>
    </w:p>
    <w:p w14:paraId="4E61E0EA" w14:textId="77777777" w:rsidR="00A877F8" w:rsidRPr="00DA4E91" w:rsidRDefault="00A877F8" w:rsidP="001D6A74">
      <w:pPr>
        <w:pStyle w:val="affb"/>
        <w:spacing w:line="240" w:lineRule="auto"/>
      </w:pPr>
    </w:p>
    <w:p w14:paraId="1BFE4F0C" w14:textId="77777777" w:rsidR="00A877F8" w:rsidRPr="00DA4E91" w:rsidRDefault="00A877F8" w:rsidP="00516799">
      <w:pPr>
        <w:pStyle w:val="affb"/>
      </w:pPr>
      <w:commentRangeStart w:id="146"/>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commentRangeEnd w:id="146"/>
      <w:r>
        <w:commentReference w:id="146"/>
      </w:r>
    </w:p>
    <w:p w14:paraId="062B3144" w14:textId="77777777" w:rsidR="00A877F8" w:rsidRPr="00DA4E91" w:rsidRDefault="00A877F8" w:rsidP="00516799">
      <w:pPr>
        <w:pStyle w:val="affb"/>
      </w:pPr>
    </w:p>
    <w:p w14:paraId="420DB021" w14:textId="75A78A6E" w:rsidR="00A877F8" w:rsidRPr="00DA4E91" w:rsidRDefault="00A877F8" w:rsidP="00493A56">
      <w:pPr>
        <w:pStyle w:val="affb"/>
        <w:jc w:val="right"/>
      </w:pPr>
      <w:commentRangeStart w:id="147"/>
      <w:r w:rsidRPr="00DA4E91">
        <w:rPr>
          <w:rFonts w:hint="eastAsia"/>
        </w:rPr>
        <w:t>论文作者签名：</w:t>
      </w:r>
      <w:r w:rsidR="00700ABC" w:rsidRPr="00DA4E91">
        <w:rPr>
          <w:rFonts w:hint="eastAsia"/>
        </w:rPr>
        <w:t xml:space="preserve"> </w:t>
      </w:r>
      <w:r w:rsidR="00700ABC" w:rsidRPr="00DA4E91">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commentRangeEnd w:id="147"/>
      <w:r>
        <w:commentReference w:id="147"/>
      </w:r>
    </w:p>
    <w:p w14:paraId="222AC532" w14:textId="31545973" w:rsidR="00A877F8" w:rsidRPr="00DA4E91" w:rsidRDefault="00A877F8" w:rsidP="001D6A74">
      <w:pPr>
        <w:pStyle w:val="affb"/>
        <w:spacing w:line="240" w:lineRule="auto"/>
      </w:pPr>
    </w:p>
    <w:p w14:paraId="0BF85ACF" w14:textId="77777777" w:rsidR="00700ABC" w:rsidRPr="00DA4E91" w:rsidRDefault="00700ABC" w:rsidP="001D6A74">
      <w:pPr>
        <w:pStyle w:val="affb"/>
        <w:spacing w:line="240" w:lineRule="auto"/>
      </w:pPr>
    </w:p>
    <w:p w14:paraId="5DDBD585" w14:textId="77777777" w:rsidR="00A877F8" w:rsidRPr="00DA4E91" w:rsidRDefault="00A877F8" w:rsidP="001D6A74">
      <w:pPr>
        <w:pStyle w:val="affb"/>
        <w:ind w:firstLineChars="0" w:firstLine="0"/>
        <w:jc w:val="center"/>
        <w:rPr>
          <w:b/>
          <w:bCs/>
          <w:sz w:val="28"/>
          <w:szCs w:val="28"/>
        </w:rPr>
      </w:pPr>
      <w:commentRangeStart w:id="148"/>
      <w:r w:rsidRPr="00DA4E91">
        <w:rPr>
          <w:rFonts w:hint="eastAsia"/>
          <w:b/>
          <w:bCs/>
          <w:sz w:val="28"/>
          <w:szCs w:val="28"/>
        </w:rPr>
        <w:t>学位论文使用授权说明</w:t>
      </w:r>
      <w:commentRangeEnd w:id="148"/>
      <w:r>
        <w:commentReference w:id="148"/>
      </w:r>
    </w:p>
    <w:p w14:paraId="559B3EA9" w14:textId="77777777" w:rsidR="00A877F8" w:rsidRPr="00DA4E91" w:rsidRDefault="00A877F8" w:rsidP="001D6A74">
      <w:pPr>
        <w:pStyle w:val="affb"/>
        <w:spacing w:line="240" w:lineRule="auto"/>
        <w:ind w:firstLineChars="0" w:firstLine="0"/>
        <w:jc w:val="center"/>
        <w:rPr>
          <w:sz w:val="18"/>
          <w:szCs w:val="18"/>
        </w:rPr>
      </w:pPr>
      <w:commentRangeStart w:id="149"/>
      <w:r w:rsidRPr="00DA4E91">
        <w:rPr>
          <w:rFonts w:hint="eastAsia"/>
          <w:sz w:val="18"/>
          <w:szCs w:val="18"/>
        </w:rPr>
        <w:t>（必须装订在提交学校图书馆的印刷本）</w:t>
      </w:r>
      <w:commentRangeEnd w:id="149"/>
      <w:r>
        <w:commentReference w:id="149"/>
      </w:r>
    </w:p>
    <w:p w14:paraId="3FBFB016" w14:textId="77777777" w:rsidR="00A877F8" w:rsidRPr="00DA4E91" w:rsidRDefault="00A877F8" w:rsidP="00516799">
      <w:pPr>
        <w:pStyle w:val="affb"/>
        <w:rPr>
          <w:szCs w:val="21"/>
        </w:rPr>
      </w:pPr>
    </w:p>
    <w:p w14:paraId="37D31BE7" w14:textId="77777777" w:rsidR="00A877F8" w:rsidRPr="00DA4E91" w:rsidRDefault="00A877F8" w:rsidP="00516799">
      <w:pPr>
        <w:pStyle w:val="affb"/>
      </w:pPr>
      <w:commentRangeStart w:id="150"/>
      <w:r w:rsidRPr="00DA4E91">
        <w:rPr>
          <w:rFonts w:hint="eastAsia"/>
        </w:rPr>
        <w:t>本人完全了解北京大学关于收集、保存、使用学位论文的规定，即：</w:t>
      </w:r>
      <w:commentRangeEnd w:id="150"/>
      <w:r>
        <w:commentReference w:id="150"/>
      </w:r>
    </w:p>
    <w:p w14:paraId="38E23393" w14:textId="77777777" w:rsidR="00A877F8" w:rsidRPr="00DA4E91" w:rsidRDefault="00A877F8" w:rsidP="001D6A74">
      <w:pPr>
        <w:pStyle w:val="affb"/>
        <w:numPr>
          <w:ilvl w:val="0"/>
          <w:numId w:val="17"/>
        </w:numPr>
        <w:ind w:left="766" w:firstLineChars="0" w:hanging="284"/>
      </w:pPr>
      <w:commentRangeStart w:id="151"/>
      <w:r w:rsidRPr="00DA4E91">
        <w:rPr>
          <w:rFonts w:hint="eastAsia"/>
        </w:rPr>
        <w:t>按照学校要求提交学位论文的印刷本和电子版本；</w:t>
      </w:r>
      <w:commentRangeEnd w:id="151"/>
      <w:r>
        <w:commentReference w:id="151"/>
      </w:r>
    </w:p>
    <w:p w14:paraId="58E17341" w14:textId="77777777" w:rsidR="00A877F8" w:rsidRPr="00DA4E91" w:rsidRDefault="00A877F8" w:rsidP="001D6A74">
      <w:pPr>
        <w:pStyle w:val="affb"/>
        <w:numPr>
          <w:ilvl w:val="0"/>
          <w:numId w:val="17"/>
        </w:numPr>
        <w:ind w:left="766" w:firstLineChars="0" w:hanging="284"/>
      </w:pPr>
      <w:commentRangeStart w:id="152"/>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commentRangeEnd w:id="152"/>
      <w:r>
        <w:commentReference w:id="152"/>
      </w:r>
    </w:p>
    <w:p w14:paraId="5C0F712F" w14:textId="77777777" w:rsidR="00A877F8" w:rsidRPr="00DA4E91" w:rsidRDefault="00A877F8" w:rsidP="001D6A74">
      <w:pPr>
        <w:pStyle w:val="affb"/>
        <w:numPr>
          <w:ilvl w:val="0"/>
          <w:numId w:val="17"/>
        </w:numPr>
        <w:ind w:left="766" w:firstLineChars="0" w:hanging="284"/>
      </w:pPr>
      <w:commentRangeStart w:id="153"/>
      <w:r w:rsidRPr="00DA4E91">
        <w:rPr>
          <w:rFonts w:hint="eastAsia"/>
        </w:rPr>
        <w:t>学校可以采用影印、缩印、数字化或其它复制手段保存论文；</w:t>
      </w:r>
      <w:commentRangeEnd w:id="153"/>
      <w:r>
        <w:commentReference w:id="153"/>
      </w:r>
    </w:p>
    <w:p w14:paraId="5775F97B" w14:textId="77777777" w:rsidR="00A877F8" w:rsidRPr="00DA4E91" w:rsidRDefault="00A877F8" w:rsidP="001D6A74">
      <w:pPr>
        <w:pStyle w:val="affb"/>
        <w:numPr>
          <w:ilvl w:val="0"/>
          <w:numId w:val="17"/>
        </w:numPr>
        <w:ind w:left="766" w:firstLineChars="0" w:hanging="284"/>
      </w:pPr>
      <w:commentRangeStart w:id="154"/>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commentRangeEnd w:id="154"/>
      <w:r>
        <w:commentReference w:id="154"/>
      </w:r>
    </w:p>
    <w:p w14:paraId="63F0C29E" w14:textId="77777777" w:rsidR="00A877F8" w:rsidRPr="00DA4E91" w:rsidRDefault="00A877F8" w:rsidP="00516799">
      <w:pPr>
        <w:pStyle w:val="affb"/>
      </w:pPr>
    </w:p>
    <w:p w14:paraId="2667068F" w14:textId="77777777" w:rsidR="00A877F8" w:rsidRPr="00DA4E91" w:rsidRDefault="00A877F8" w:rsidP="001D6A74">
      <w:pPr>
        <w:pStyle w:val="affb"/>
        <w:ind w:firstLineChars="0" w:firstLine="0"/>
        <w:jc w:val="center"/>
      </w:pPr>
      <w:commentRangeStart w:id="155"/>
      <w:r w:rsidRPr="00DA4E91">
        <w:rPr>
          <w:rFonts w:hint="eastAsia"/>
        </w:rPr>
        <w:t>（保密论文在解密后遵守此规定）</w:t>
      </w:r>
      <w:commentRangeEnd w:id="155"/>
      <w:r>
        <w:commentReference w:id="155"/>
      </w:r>
    </w:p>
    <w:p w14:paraId="5A992830" w14:textId="20F10CEC" w:rsidR="00A877F8" w:rsidRPr="00DA4E91" w:rsidRDefault="00A877F8" w:rsidP="00516799">
      <w:pPr>
        <w:pStyle w:val="affb"/>
      </w:pPr>
    </w:p>
    <w:p w14:paraId="5A898E67" w14:textId="77777777" w:rsidR="00A877F8" w:rsidRPr="00DA4E91" w:rsidRDefault="00A877F8" w:rsidP="00516799">
      <w:pPr>
        <w:pStyle w:val="affb"/>
      </w:pPr>
    </w:p>
    <w:p w14:paraId="40A797B3" w14:textId="1E21E67B" w:rsidR="00A877F8" w:rsidRPr="00DA4E91" w:rsidRDefault="00A877F8" w:rsidP="001D6A74">
      <w:pPr>
        <w:pStyle w:val="affb"/>
        <w:wordWrap w:val="0"/>
        <w:jc w:val="right"/>
      </w:pPr>
      <w:commentRangeStart w:id="156"/>
      <w:r w:rsidRPr="00DA4E91">
        <w:rPr>
          <w:rFonts w:hint="eastAsia"/>
        </w:rPr>
        <w:t>论文作者签名：</w:t>
      </w:r>
      <w:r w:rsidRPr="00DA4E91">
        <w:rPr>
          <w:rFonts w:hint="eastAsia"/>
        </w:rPr>
        <w:t xml:space="preserve">         </w:t>
      </w:r>
      <w:r w:rsidRPr="00DA4E91">
        <w:t xml:space="preserve">    </w:t>
      </w:r>
      <w:r w:rsidR="00316B97" w:rsidRPr="00DA4E91">
        <w:t xml:space="preserve">  </w:t>
      </w:r>
      <w:r w:rsidRPr="00DA4E91">
        <w:t xml:space="preserve"> </w:t>
      </w:r>
      <w:r w:rsidRPr="00DA4E91">
        <w:rPr>
          <w:rFonts w:hint="eastAsia"/>
        </w:rPr>
        <w:t>导师签名</w:t>
      </w:r>
      <w:r w:rsidR="00316B97" w:rsidRPr="00DA4E91">
        <w:rPr>
          <w:rFonts w:hint="eastAsia"/>
        </w:rPr>
        <w:t>：</w:t>
      </w:r>
      <w:r w:rsidR="001D6A74" w:rsidRPr="00DA4E91">
        <w:rPr>
          <w:rFonts w:hint="eastAsia"/>
        </w:rPr>
        <w:t xml:space="preserve"> </w:t>
      </w:r>
      <w:r w:rsidR="001D6A74" w:rsidRPr="00DA4E91">
        <w:t xml:space="preserve">                 </w:t>
      </w:r>
      <w:commentRangeEnd w:id="156"/>
      <w:r>
        <w:commentReference w:id="156"/>
      </w:r>
    </w:p>
    <w:p w14:paraId="5A6FC8DC" w14:textId="77777777" w:rsidR="0025355B" w:rsidRPr="00DA4E91" w:rsidRDefault="0025355B" w:rsidP="00516799">
      <w:pPr>
        <w:pStyle w:val="affb"/>
      </w:pPr>
    </w:p>
    <w:p w14:paraId="4C88AF50" w14:textId="77777777" w:rsidR="00C02BC7" w:rsidRDefault="00A877F8" w:rsidP="001D6A74">
      <w:pPr>
        <w:pStyle w:val="affb"/>
        <w:jc w:val="right"/>
      </w:pPr>
      <w:commentRangeStart w:id="157"/>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00316B97" w:rsidRPr="00DA4E91">
        <w:rPr>
          <w:rFonts w:hint="eastAsia"/>
        </w:rPr>
        <w:t xml:space="preserve">   </w:t>
      </w:r>
      <w:r w:rsidRPr="00DA4E91">
        <w:rPr>
          <w:rFonts w:hint="eastAsia"/>
        </w:rPr>
        <w:t>日</w:t>
      </w:r>
      <w:commentRangeEnd w:id="157"/>
      <w:r>
        <w:commentReference w:id="157"/>
      </w:r>
    </w:p>
    <w:sectPr w:rsidR="00437FCC" w:rsidRPr="00DA4E91"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comments.xml><?xml version="1.0" encoding="utf-8"?>
<w:comments xmlns:w="http://schemas.openxmlformats.org/wordprocessingml/2006/main">
  <w:comment w:id="0" w:author="Codex Gold Review" w:date="2026-08-16T16:00:00Z">
    <w:p>
      <w:r>
        <w:t>[正式 Gold 总览]</w:t>
      </w:r>
    </w:p>
    <w:p>
      <w:r>
        <w:t>学校: 北京大学研究生 (pku-graduate)</w:t>
      </w:r>
    </w:p>
    <w:p>
      <w:r>
        <w:t>文件对: final-template.gold.docx + fill-contract.gold.yaml</w:t>
      </w:r>
    </w:p>
    <w:p>
      <w:r>
        <w:t>状态: 本次提交晋升为 accepted Gold；reviewer=xpw；reviewed_at=2026-08-17。</w:t>
      </w:r>
    </w:p>
    <w:p>
      <w:r>
        <w:t>Registry: 0.5.0 | responsibility_policy={"analysis_universe":"semantic_document_facts/v1","mode":"exhaustive","protected_basis":"complement_of_slot_and_remove","remove_basis":"declared_remove_regions","slot_basis":"managed_content_controls_and_fill_contract"}</w:t>
      </w:r>
    </w:p>
    <w:p>
      <w:r>
        <w:t>对象覆盖: slots=22; regions=5; styles=24; logical_pages=14; known_style_gaps=0</w:t>
      </w:r>
    </w:p>
    <w:p>
      <w:r>
        <w:t>审阅方式: 字段、处理动作、样式、逻辑页按对象类型分别以 Word 原生批注呈现。</w:t>
      </w:r>
    </w:p>
  </w:comment>
  <w:comment w:id="1" w:author="Codex Gold Review" w:date="2026-08-16T16:00:00Z">
    <w:p>
      <w:r>
        <w:t>[字段槽 / slot]</w:t>
      </w:r>
    </w:p>
    <w:p>
      <w:r>
        <w:t>字段: thesis.title.zh | 槽: slot.cover.title_zh | 名称: 封面中文论文题目</w:t>
      </w:r>
    </w:p>
    <w:p>
      <w:r>
        <w:t>定位: placeholder_anchor=【请填写论文题目】; story=document; part=word/document.xml; expected_match_count=1</w:t>
      </w:r>
    </w:p>
    <w:p>
      <w:r>
        <w:t>处理动作: fill_mode=distribute_across_fixed_rows; cardinality=one; placeholder_policy=remove_after_fill; required=true; owner=slot</w:t>
      </w:r>
    </w:p>
    <w:p>
      <w:r>
        <w:t>样式: style.cover.title_zh; Word样式=论文标题-封面; digest=-; owned=-; 关键属性: paragraph.alignment=center; run.font_east_asia=黑体; run.font_ascii=黑体; run.font_size_pt=26; run.bold=True</w:t>
      </w:r>
    </w:p>
    <w:p>
      <w:r>
        <w:t>验收: 此位置按字段语义、定位边界、填充动作和样式合同纳入正式 Gold；完整属性以 fill-contract.gold.yaml 为准。</w:t>
      </w:r>
    </w:p>
  </w:comment>
  <w:comment w:id="2" w:author="Codex Gold Review" w:date="2026-08-16T16:00:00Z">
    <w:p>
      <w:r>
        <w:t>[字段槽 / slot]</w:t>
      </w:r>
    </w:p>
    <w:p>
      <w:r>
        <w:t>字段: author.name.zh | 槽: slot.cover.author_name_zh | 名称: 封面作者姓名</w:t>
      </w:r>
    </w:p>
    <w:p>
      <w:r>
        <w:t>定位: placeholder_anchor=【姓名】; story=document; part=word/document.xml; expected_match_count=1</w:t>
      </w:r>
    </w:p>
    <w:p>
      <w:r>
        <w:t>处理动作: fill_mode=replace; cardinality=one; placeholder_policy=remove_after_fill; required=true; owner=slot</w:t>
      </w:r>
    </w:p>
    <w:p>
      <w:r>
        <w:t>样式: style.cover.metadata; Word样式=封面列表项; digest=-; owned=-; 关键属性: paragraph.alignment=center; run.font_east_asia=黑体; run.font_ascii=黑体; run.font_size_pt=15</w:t>
      </w:r>
    </w:p>
    <w:p>
      <w:r>
        <w:t>验收: 此位置按字段语义、定位边界、填充动作和样式合同纳入正式 Gold；完整属性以 fill-contract.gold.yaml 为准。</w:t>
      </w:r>
    </w:p>
  </w:comment>
  <w:comment w:id="3" w:author="Codex Gold Review" w:date="2026-08-16T16:00:00Z">
    <w:p>
      <w:r>
        <w:t>[字段槽 / slot]</w:t>
      </w:r>
    </w:p>
    <w:p>
      <w:r>
        <w:t>字段: author.student_id | 槽: slot.cover.student_id | 名称: 封面学号</w:t>
      </w:r>
    </w:p>
    <w:p>
      <w:r>
        <w:t>定位: placeholder_anchor=【学号】; story=document; part=word/document.xml; expected_match_count=1</w:t>
      </w:r>
    </w:p>
    <w:p>
      <w:r>
        <w:t>处理动作: fill_mode=replace; cardinality=one; placeholder_policy=remove_after_fill; required=true; owner=slot</w:t>
      </w:r>
    </w:p>
    <w:p>
      <w:r>
        <w:t>样式: style.cover.metadata; Word样式=封面列表项; digest=-; owned=-; 关键属性: paragraph.alignment=center; run.font_east_asia=黑体; run.font_ascii=黑体; run.font_size_pt=15</w:t>
      </w:r>
    </w:p>
    <w:p>
      <w:r>
        <w:t>验收: 此位置按字段语义、定位边界、填充动作和样式合同纳入正式 Gold；完整属性以 fill-contract.gold.yaml 为准。</w:t>
      </w:r>
    </w:p>
  </w:comment>
  <w:comment w:id="4" w:author="Codex Gold Review" w:date="2026-08-16T16:00:00Z">
    <w:p>
      <w:r>
        <w:t>[字段槽 / slot]</w:t>
      </w:r>
    </w:p>
    <w:p>
      <w:r>
        <w:t>字段: author.department | 槽: slot.cover.department | 名称: 封面院系</w:t>
      </w:r>
    </w:p>
    <w:p>
      <w:r>
        <w:t>定位: placeholder_anchor=【院系】; story=document; part=word/document.xml; expected_match_count=1</w:t>
      </w:r>
    </w:p>
    <w:p>
      <w:r>
        <w:t>处理动作: fill_mode=replace; cardinality=one; placeholder_policy=remove_after_fill; required=true; owner=slot</w:t>
      </w:r>
    </w:p>
    <w:p>
      <w:r>
        <w:t>样式: style.cover.metadata; Word样式=封面列表项; digest=-; owned=-; 关键属性: paragraph.alignment=center; run.font_east_asia=黑体; run.font_ascii=黑体; run.font_size_pt=15</w:t>
      </w:r>
    </w:p>
    <w:p>
      <w:r>
        <w:t>验收: 此位置按字段语义、定位边界、填充动作和样式合同纳入正式 Gold；完整属性以 fill-contract.gold.yaml 为准。</w:t>
      </w:r>
    </w:p>
  </w:comment>
  <w:comment w:id="5" w:author="Codex Gold Review" w:date="2026-08-16T16:00:00Z">
    <w:p>
      <w:r>
        <w:t>[字段槽 / slot]</w:t>
      </w:r>
    </w:p>
    <w:p>
      <w:r>
        <w:t>字段: author.major | 槽: slot.cover.major | 名称: 封面专业</w:t>
      </w:r>
    </w:p>
    <w:p>
      <w:r>
        <w:t>定位: placeholder_anchor=【专业】; story=document; part=word/document.xml; expected_match_count=1</w:t>
      </w:r>
    </w:p>
    <w:p>
      <w:r>
        <w:t>处理动作: fill_mode=replace; cardinality=one; placeholder_policy=remove_after_fill; required=true; owner=slot</w:t>
      </w:r>
    </w:p>
    <w:p>
      <w:r>
        <w:t>样式: style.cover.metadata; Word样式=封面列表项; digest=-; owned=-; 关键属性: paragraph.alignment=center; run.font_east_asia=黑体; run.font_ascii=黑体; run.font_size_pt=15</w:t>
      </w:r>
    </w:p>
    <w:p>
      <w:r>
        <w:t>验收: 此位置按字段语义、定位边界、填充动作和样式合同纳入正式 Gold；完整属性以 fill-contract.gold.yaml 为准。</w:t>
      </w:r>
    </w:p>
  </w:comment>
  <w:comment w:id="6" w:author="Codex Gold Review" w:date="2026-08-16T16:00:00Z">
    <w:p>
      <w:r>
        <w:t>[字段槽 / slot]</w:t>
      </w:r>
    </w:p>
    <w:p>
      <w:r>
        <w:t>字段: author.research_direction | 槽: slot.cover.research_direction | 名称: 封面研究方向</w:t>
      </w:r>
    </w:p>
    <w:p>
      <w:r>
        <w:t>定位: placeholder_anchor=【研究方向】; story=document; part=word/document.xml; expected_match_count=1</w:t>
      </w:r>
    </w:p>
    <w:p>
      <w:r>
        <w:t>处理动作: fill_mode=replace; cardinality=one; placeholder_policy=remove_after_fill; required=true; owner=slot</w:t>
      </w:r>
    </w:p>
    <w:p>
      <w:r>
        <w:t>样式: style.cover.metadata; Word样式=封面列表项; digest=-; owned=-; 关键属性: paragraph.alignment=center; run.font_east_asia=黑体; run.font_ascii=黑体; run.font_size_pt=15</w:t>
      </w:r>
    </w:p>
    <w:p>
      <w:r>
        <w:t>验收: 此位置按字段语义、定位边界、填充动作和样式合同纳入正式 Gold；完整属性以 fill-contract.gold.yaml 为准。</w:t>
      </w:r>
    </w:p>
  </w:comment>
  <w:comment w:id="7" w:author="Codex Gold Review" w:date="2026-08-16T16:00:00Z">
    <w:p>
      <w:r>
        <w:t>[字段槽 / slot]</w:t>
      </w:r>
    </w:p>
    <w:p>
      <w:r>
        <w:t>字段: advisor.name.zh | 槽: slot.cover.advisor_name_zh | 名称: 封面导师姓名</w:t>
      </w:r>
    </w:p>
    <w:p>
      <w:r>
        <w:t>定位: placeholder_anchor=【导师姓名】; story=document; part=word/document.xml; expected_match_count=1</w:t>
      </w:r>
    </w:p>
    <w:p>
      <w:r>
        <w:t>处理动作: fill_mode=replace; cardinality=one; placeholder_policy=remove_after_fill; required=true; owner=slot</w:t>
      </w:r>
    </w:p>
    <w:p>
      <w:r>
        <w:t>样式: style.cover.metadata; Word样式=封面列表项; digest=-; owned=-; 关键属性: paragraph.alignment=center; run.font_east_asia=黑体; run.font_ascii=黑体; run.font_size_pt=15</w:t>
      </w:r>
    </w:p>
    <w:p>
      <w:r>
        <w:t>验收: 此位置按字段语义、定位边界、填充动作和样式合同纳入正式 Gold；完整属性以 fill-contract.gold.yaml 为准。</w:t>
      </w:r>
    </w:p>
  </w:comment>
  <w:comment w:id="8" w:author="Codex Gold Review" w:date="2026-08-16T16:00:00Z">
    <w:p>
      <w:r>
        <w:t>[字段槽 / slot]</w:t>
      </w:r>
    </w:p>
    <w:p>
      <w:r>
        <w:t>字段: degree.type | 槽: slot.cover.degree_type | 名称: 封面学位类型复选项</w:t>
      </w:r>
    </w:p>
    <w:p>
      <w:r>
        <w:t>定位: placeholder_anchor=□ 学术学位     □ 专业学位; story=document; part=word/document.xml; expected_match_count=1</w:t>
      </w:r>
    </w:p>
    <w:p>
      <w:r>
        <w:t>处理动作: fill_mode=replace; cardinality=one; placeholder_policy=replace_with_single_checked_option; required=true; owner=slot</w:t>
      </w:r>
    </w:p>
    <w:p>
      <w:r>
        <w:t>样式: style.cover.degree_type; Word样式=Normal; digest=-; owned=-; 关键属性: run.font_size_pt=12</w:t>
      </w:r>
    </w:p>
    <w:p>
      <w:r>
        <w:t>验收: 此位置按字段语义、定位边界、填充动作和样式合同纳入正式 Gold；完整属性以 fill-contract.gold.yaml 为准。</w:t>
      </w:r>
    </w:p>
  </w:comment>
  <w:comment w:id="9" w:author="Codex Gold Review" w:date="2026-08-16T16:00:00Z">
    <w:p>
      <w:r>
        <w:t>[字段槽 / slot]</w:t>
      </w:r>
    </w:p>
    <w:p>
      <w:r>
        <w:t>字段: submission.date | 槽: slot.cover.submission_date | 名称: 封面提交年月</w:t>
      </w:r>
    </w:p>
    <w:p>
      <w:r>
        <w:t>定位: placeholder_anchor=二〇    年    月; story=document; part=word/document.xml; expected_match_count=1</w:t>
      </w:r>
    </w:p>
    <w:p>
      <w:r>
        <w:t>处理动作: fill_mode=replace; cardinality=one; placeholder_policy=remove_after_fill; required=true; owner=slot</w:t>
      </w:r>
    </w:p>
    <w:p>
      <w:r>
        <w:t>样式: style.cover.date; Word样式=额外内容; digest=-; owned=-; 关键属性: run.font_east_asia=宋体; run.font_ascii=Times New Roman; run.font_size_pt=12</w:t>
      </w:r>
    </w:p>
    <w:p>
      <w:r>
        <w:t>验收: 此位置按字段语义、定位边界、填充动作和样式合同纳入正式 Gold；完整属性以 fill-contract.gold.yaml 为准。</w:t>
      </w:r>
    </w:p>
  </w:comment>
  <w:comment w:id="10" w:author="Codex Gold Review" w:date="2026-08-16T16:00:00Z">
    <w:p>
      <w:r>
        <w:t>[字段槽 / slot]</w:t>
      </w:r>
    </w:p>
    <w:p>
      <w:r>
        <w:t>字段: reviewer.list | 槽: slot.reviewers.list | 名称: 实名评审专家名单</w:t>
      </w:r>
    </w:p>
    <w:p>
      <w:r>
        <w:t>定位: placeholder_anchor=【条件页：实名评审保留本页并插入专家名单；匿名评审可删除本页内容或整个条件节，但必须保留版权声明“奇数页起排”的分节属性。匿名模式下第2页应由 Word 自动成为空白补页，版权声明仍从第3页开始。】; story=document; part=word/document.xml; expected_match_count=1</w:t>
      </w:r>
    </w:p>
    <w:p>
      <w:r>
        <w:t>处理动作: {"condition":{"equals":"real_name","field_id":"review.mode"}}; required=false; owner=slot</w:t>
      </w:r>
    </w:p>
    <w:p>
      <w:r>
        <w:t>样式: style.body; Word样式=PKU正文; digest=-; owned=-; 关键属性: paragraph.first_line_indent_pt=10; paragraph.space_before_pt=2.5; paragraph.space_after_pt=2.5; run.font_east_asia=宋体; run.font_ascii=Times New Roman; run.font_size_pt=12</w:t>
      </w:r>
    </w:p>
    <w:p>
      <w:r>
        <w:t>验收: 此位置按字段语义、定位边界、填充动作和样式合同纳入正式 Gold；完整属性以 fill-contract.gold.yaml 为准。</w:t>
      </w:r>
    </w:p>
  </w:comment>
  <w:comment w:id="11" w:author="Codex Gold Review" w:date="2026-08-16T16:00:00Z">
    <w:p>
      <w:r>
        <w:t>[字段槽 / slot]</w:t>
      </w:r>
    </w:p>
    <w:p>
      <w:r>
        <w:t>字段: abstract.zh | 槽: slot.abstract.zh | 名称: 中文摘要正文</w:t>
      </w:r>
    </w:p>
    <w:p>
      <w:r>
        <w:t>定位: placeholder_anchor=【请填写中文摘要】; story=document; part=word/document.xml; expected_match_count=1</w:t>
      </w:r>
    </w:p>
    <w:p>
      <w:r>
        <w:t>处理动作: fill_mode=replace; cardinality=one; placeholder_policy=remove_after_fill; required=true; owner=slot</w:t>
      </w:r>
    </w:p>
    <w:p>
      <w:r>
        <w:t>样式: style.body; Word样式=PKU正文; digest=-; owned=-; 关键属性: paragraph.first_line_indent_pt=10; paragraph.space_before_pt=2.5; paragraph.space_after_pt=2.5; run.font_east_asia=宋体; run.font_ascii=Times New Roman; run.font_size_pt=12</w:t>
      </w:r>
    </w:p>
    <w:p>
      <w:r>
        <w:t>验收: 此位置按字段语义、定位边界、填充动作和样式合同纳入正式 Gold；完整属性以 fill-contract.gold.yaml 为准。</w:t>
      </w:r>
    </w:p>
  </w:comment>
  <w:comment w:id="12" w:author="Codex Gold Review" w:date="2026-08-16T16:00:00Z">
    <w:p>
      <w:r>
        <w:t>[字段槽 / slot]</w:t>
      </w:r>
    </w:p>
    <w:p>
      <w:r>
        <w:t>字段: keywords.zh | 槽: slot.keywords.zh | 名称: 中文关键词</w:t>
      </w:r>
    </w:p>
    <w:p>
      <w:r>
        <w:t>定位: placeholder_anchor=【请填写中文关键词，关键词之间用分号分隔】; story=document; part=word/document.xml; expected_match_count=1</w:t>
      </w:r>
    </w:p>
    <w:p>
      <w:r>
        <w:t>处理动作: fill_mode=replace; cardinality=one; placeholder_policy=remove_after_fill; required=true; owner=slot</w:t>
      </w:r>
    </w:p>
    <w:p>
      <w:r>
        <w:t>样式: style.body; Word样式=PKU正文; digest=-; owned=-; 关键属性: paragraph.first_line_indent_pt=10; paragraph.space_before_pt=2.5; paragraph.space_after_pt=2.5; run.font_east_asia=宋体; run.font_ascii=Times New Roman; run.font_size_pt=12</w:t>
      </w:r>
    </w:p>
    <w:p>
      <w:r>
        <w:t>验收: 此位置按字段语义、定位边界、填充动作和样式合同纳入正式 Gold；完整属性以 fill-contract.gold.yaml 为准。</w:t>
      </w:r>
    </w:p>
  </w:comment>
  <w:comment w:id="13" w:author="Codex Gold Review" w:date="2026-08-16T16:00:00Z">
    <w:p>
      <w:r>
        <w:t>[字段槽 / slot]</w:t>
      </w:r>
    </w:p>
    <w:p>
      <w:r>
        <w:t>字段: thesis.title.en | 槽: slot.title.en | 名称: 英文论文题目</w:t>
      </w:r>
    </w:p>
    <w:p>
      <w:r>
        <w:t>定位: placeholder_anchor=【Please enter the English thesis title】; story=document; part=word/document.xml; expected_match_count=1</w:t>
      </w:r>
    </w:p>
    <w:p>
      <w:r>
        <w:t>处理动作: fill_mode=replace; cardinality=one; placeholder_policy=remove_after_fill; required=true; owner=slot</w:t>
      </w:r>
    </w:p>
    <w:p>
      <w:r>
        <w:t>样式: style.english_title; Word样式=English Title; digest=-; owned=-; 关键属性: paragraph.alignment=center; run.font_east_asia=黑体; run.font_ascii=Arial; run.font_size_pt=16</w:t>
      </w:r>
    </w:p>
    <w:p>
      <w:r>
        <w:t>验收: 此位置按字段语义、定位边界、填充动作和样式合同纳入正式 Gold；完整属性以 fill-contract.gold.yaml 为准。</w:t>
      </w:r>
    </w:p>
  </w:comment>
  <w:comment w:id="14" w:author="Codex Gold Review" w:date="2026-08-16T16:00:00Z">
    <w:p>
      <w:r>
        <w:t>[字段槽 / slot]</w:t>
      </w:r>
    </w:p>
    <w:p>
      <w:r>
        <w:t>字段: author.name.en | 槽: slot.author_name.en | 名称: 作者英文姓名</w:t>
      </w:r>
    </w:p>
    <w:p>
      <w:r>
        <w:t>定位: placeholder_anchor=【Student name】; story=document; part=word/document.xml; expected_match_count=1</w:t>
      </w:r>
    </w:p>
    <w:p>
      <w:r>
        <w:t>处理动作: fill_mode=replace; cardinality=one; placeholder_policy=remove_after_fill; required=true; owner=slot</w:t>
      </w:r>
    </w:p>
    <w:p>
      <w:r>
        <w:t>样式: style.extra_content; Word样式=额外内容; digest=-; owned=-; 关键属性: run.font_east_asia=宋体; run.font_ascii=Times New Roman; run.font_size_pt=12</w:t>
      </w:r>
    </w:p>
    <w:p>
      <w:r>
        <w:t>验收: 此位置按字段语义、定位边界、填充动作和样式合同纳入正式 Gold；完整属性以 fill-contract.gold.yaml 为准。</w:t>
      </w:r>
    </w:p>
  </w:comment>
  <w:comment w:id="15" w:author="Codex Gold Review" w:date="2026-08-16T16:00:00Z">
    <w:p>
      <w:r>
        <w:t>[字段槽 / slot]</w:t>
      </w:r>
    </w:p>
    <w:p>
      <w:r>
        <w:t>字段: advisor.name.en | 槽: slot.advisor_name.en | 名称: 导师英文姓名</w:t>
      </w:r>
    </w:p>
    <w:p>
      <w:r>
        <w:t>定位: placeholder_anchor=【Supervisor name】; story=document; part=word/document.xml; expected_match_count=1</w:t>
      </w:r>
    </w:p>
    <w:p>
      <w:r>
        <w:t>处理动作: fill_mode=replace; cardinality=one; placeholder_policy=remove_after_fill; required=true; owner=slot</w:t>
      </w:r>
    </w:p>
    <w:p>
      <w:r>
        <w:t>样式: style.extra_content; Word样式=额外内容; digest=-; owned=-; 关键属性: run.font_east_asia=宋体; run.font_ascii=Times New Roman; run.font_size_pt=12</w:t>
      </w:r>
    </w:p>
    <w:p>
      <w:r>
        <w:t>验收: 此位置按字段语义、定位边界、填充动作和样式合同纳入正式 Gold；完整属性以 fill-contract.gold.yaml 为准。</w:t>
      </w:r>
    </w:p>
  </w:comment>
  <w:comment w:id="16" w:author="Codex Gold Review" w:date="2026-08-16T16:00:00Z">
    <w:p>
      <w:r>
        <w:t>[字段槽 / slot]</w:t>
      </w:r>
    </w:p>
    <w:p>
      <w:r>
        <w:t>字段: abstract.en | 槽: slot.abstract.en | 名称: 英文摘要正文</w:t>
      </w:r>
    </w:p>
    <w:p>
      <w:r>
        <w:t>定位: placeholder_anchor=【Please enter the English abstract】; story=document; part=word/document.xml; expected_match_count=1</w:t>
      </w:r>
    </w:p>
    <w:p>
      <w:r>
        <w:t>处理动作: fill_mode=replace; cardinality=one; placeholder_policy=remove_after_fill; required=true; owner=slot</w:t>
      </w:r>
    </w:p>
    <w:p>
      <w:r>
        <w:t>样式: style.body; Word样式=PKU正文; digest=-; owned=-; 关键属性: paragraph.first_line_indent_pt=10; paragraph.space_before_pt=2.5; paragraph.space_after_pt=2.5; run.font_east_asia=宋体; run.font_ascii=Times New Roman; run.font_size_pt=12</w:t>
      </w:r>
    </w:p>
    <w:p>
      <w:r>
        <w:t>验收: 此位置按字段语义、定位边界、填充动作和样式合同纳入正式 Gold；完整属性以 fill-contract.gold.yaml 为准。</w:t>
      </w:r>
    </w:p>
  </w:comment>
  <w:comment w:id="17" w:author="Codex Gold Review" w:date="2026-08-16T16:00:00Z">
    <w:p>
      <w:r>
        <w:t>[字段槽 / slot]</w:t>
      </w:r>
    </w:p>
    <w:p>
      <w:r>
        <w:t>字段: keywords.en | 槽: slot.keywords.en | 名称: 英文关键词</w:t>
      </w:r>
    </w:p>
    <w:p>
      <w:r>
        <w:t>定位: placeholder_anchor=【Please enter English keywords】; story=document; part=word/document.xml; expected_match_count=1</w:t>
      </w:r>
    </w:p>
    <w:p>
      <w:r>
        <w:t>处理动作: fill_mode=replace; cardinality=one; placeholder_policy=remove_after_fill; required=true; owner=slot</w:t>
      </w:r>
    </w:p>
    <w:p>
      <w:r>
        <w:t>样式: style.body; Word样式=PKU正文; digest=-; owned=-; 关键属性: paragraph.first_line_indent_pt=10; paragraph.space_before_pt=2.5; paragraph.space_after_pt=2.5; run.font_east_asia=宋体; run.font_ascii=Times New Roman; run.font_size_pt=12</w:t>
      </w:r>
    </w:p>
    <w:p>
      <w:r>
        <w:t>验收: 此位置按字段语义、定位边界、填充动作和样式合同纳入正式 Gold；完整属性以 fill-contract.gold.yaml 为准。</w:t>
      </w:r>
    </w:p>
  </w:comment>
  <w:comment w:id="18" w:author="Codex Gold Review" w:date="2026-08-16T16:00:00Z">
    <w:p>
      <w:r>
        <w:t>[字段槽 / slot]</w:t>
      </w:r>
    </w:p>
    <w:p>
      <w:r>
        <w:t>字段: achievements.journal_articles | 槽: slot.achievements.journal_articles | 名称: 期刊论文成果条目</w:t>
      </w:r>
    </w:p>
    <w:p>
      <w:r>
        <w:t>定位: placeholder_anchor=【请填写期刊论文；无内容可删除本项】; story=document; part=word/document.xml; expected_match_count=1</w:t>
      </w:r>
    </w:p>
    <w:p>
      <w:r>
        <w:t>处理动作: fill_mode=replace; cardinality=many; empty_policy=placeholder_review; placeholder_policy=remove_after_fill; required=false; owner=slot</w:t>
      </w:r>
    </w:p>
    <w:p>
      <w:r>
        <w:t>样式: style.body; Word样式=PKU正文; digest=-; owned=-; 关键属性: paragraph.first_line_indent_pt=10; paragraph.space_before_pt=2.5; paragraph.space_after_pt=2.5; run.font_east_asia=宋体; run.font_ascii=Times New Roman; run.font_size_pt=12</w:t>
      </w:r>
    </w:p>
    <w:p>
      <w:r>
        <w:t>验收: 此位置按字段语义、定位边界、填充动作和样式合同纳入正式 Gold；完整属性以 fill-contract.gold.yaml 为准。</w:t>
      </w:r>
    </w:p>
  </w:comment>
  <w:comment w:id="19" w:author="Codex Gold Review" w:date="2026-08-16T16:00:00Z">
    <w:p>
      <w:r>
        <w:t>[字段槽 / slot]</w:t>
      </w:r>
    </w:p>
    <w:p>
      <w:r>
        <w:t>字段: achievements.conference_papers | 槽: slot.achievements.conference_papers | 名称: 会议论文成果条目</w:t>
      </w:r>
    </w:p>
    <w:p>
      <w:r>
        <w:t>定位: placeholder_anchor=【请填写会议论文；无内容可删除本项】; story=document; part=word/document.xml; expected_match_count=1</w:t>
      </w:r>
    </w:p>
    <w:p>
      <w:r>
        <w:t>处理动作: fill_mode=replace; cardinality=many; empty_policy=placeholder_review; placeholder_policy=remove_after_fill; required=false; owner=slot</w:t>
      </w:r>
    </w:p>
    <w:p>
      <w:r>
        <w:t>样式: style.body; Word样式=PKU正文; digest=-; owned=-; 关键属性: paragraph.first_line_indent_pt=10; paragraph.space_before_pt=2.5; paragraph.space_after_pt=2.5; run.font_east_asia=宋体; run.font_ascii=Times New Roman; run.font_size_pt=12</w:t>
      </w:r>
    </w:p>
    <w:p>
      <w:r>
        <w:t>验收: 此位置按字段语义、定位边界、填充动作和样式合同纳入正式 Gold；完整属性以 fill-contract.gold.yaml 为准。</w:t>
      </w:r>
    </w:p>
  </w:comment>
  <w:comment w:id="20" w:author="Codex Gold Review" w:date="2026-08-16T16:00:00Z">
    <w:p>
      <w:r>
        <w:t>[字段槽 / slot]</w:t>
      </w:r>
    </w:p>
    <w:p>
      <w:r>
        <w:t>字段: achievements.projects | 槽: slot.achievements.projects | 名称: 参与项目条目</w:t>
      </w:r>
    </w:p>
    <w:p>
      <w:r>
        <w:t>定位: placeholder_anchor=【请填写参与项目；无内容可删除本项】; story=document; part=word/document.xml; expected_match_count=1</w:t>
      </w:r>
    </w:p>
    <w:p>
      <w:r>
        <w:t>处理动作: fill_mode=replace; cardinality=many; empty_policy=placeholder_review; placeholder_policy=remove_after_fill; required=false; owner=slot</w:t>
      </w:r>
    </w:p>
    <w:p>
      <w:r>
        <w:t>样式: style.body; Word样式=PKU正文; digest=-; owned=-; 关键属性: paragraph.first_line_indent_pt=10; paragraph.space_before_pt=2.5; paragraph.space_after_pt=2.5; run.font_east_asia=宋体; run.font_ascii=Times New Roman; run.font_size_pt=12</w:t>
      </w:r>
    </w:p>
    <w:p>
      <w:r>
        <w:t>验收: 此位置按字段语义、定位边界、填充动作和样式合同纳入正式 Gold；完整属性以 fill-contract.gold.yaml 为准。</w:t>
      </w:r>
    </w:p>
  </w:comment>
  <w:comment w:id="21" w:author="Codex Gold Review" w:date="2026-08-16T16:00:00Z">
    <w:p>
      <w:r>
        <w:t>[字段槽 / slot]</w:t>
      </w:r>
    </w:p>
    <w:p>
      <w:r>
        <w:t>字段: achievements.intellectual_property | 槽: slot.achievements.intellectual_property | 名称: 专利与软件著作权条目</w:t>
      </w:r>
    </w:p>
    <w:p>
      <w:r>
        <w:t>定位: placeholder_anchor=【请填写专利或软件著作权；无内容可删除本项】; story=document; part=word/document.xml; expected_match_count=1</w:t>
      </w:r>
    </w:p>
    <w:p>
      <w:r>
        <w:t>处理动作: fill_mode=replace; cardinality=many; empty_policy=placeholder_review; placeholder_policy=remove_after_fill; required=false; owner=slot</w:t>
      </w:r>
    </w:p>
    <w:p>
      <w:r>
        <w:t>样式: style.body; Word样式=PKU正文; digest=-; owned=-; 关键属性: paragraph.first_line_indent_pt=10; paragraph.space_before_pt=2.5; paragraph.space_after_pt=2.5; run.font_east_asia=宋体; run.font_ascii=Times New Roman; run.font_size_pt=12</w:t>
      </w:r>
    </w:p>
    <w:p>
      <w:r>
        <w:t>验收: 此位置按字段语义、定位边界、填充动作和样式合同纳入正式 Gold；完整属性以 fill-contract.gold.yaml 为准。</w:t>
      </w:r>
    </w:p>
  </w:comment>
  <w:comment w:id="22" w:author="Codex Gold Review" w:date="2026-08-16T16:00:00Z">
    <w:p>
      <w:r>
        <w:t>[字段槽 / slot]</w:t>
      </w:r>
    </w:p>
    <w:p>
      <w:r>
        <w:t>字段: acknowledgement.body | 槽: slot.acknowledgement | 名称: 致谢正文</w:t>
      </w:r>
    </w:p>
    <w:p>
      <w:r>
        <w:t>定位: placeholder_anchor=【请填写致谢；如不需要，可删除本页】; story=document; part=word/document.xml; expected_match_count=1</w:t>
      </w:r>
    </w:p>
    <w:p>
      <w:r>
        <w:t>处理动作: fill_mode=replace; cardinality=optional; empty_policy=blocking_review; placeholder_policy=remove_after_fill; required=true; owner=slot</w:t>
      </w:r>
    </w:p>
    <w:p>
      <w:r>
        <w:t>样式: style.body; Word样式=PKU正文; digest=-; owned=-; 关键属性: paragraph.first_line_indent_pt=10; paragraph.space_before_pt=2.5; paragraph.space_after_pt=2.5; run.font_east_asia=宋体; run.font_ascii=Times New Roman; run.font_size_pt=12</w:t>
      </w:r>
    </w:p>
    <w:p>
      <w:r>
        <w:t>验收: 此位置按字段语义、定位边界、填充动作和样式合同纳入正式 Gold；完整属性以 fill-contract.gold.yaml 为准。</w:t>
      </w:r>
    </w:p>
  </w:comment>
  <w:comment w:id="23" w:author="Codex Gold Review" w:date="2026-08-16T16:00:00Z">
    <w:p>
      <w:r>
        <w:t>[处理区域 / region]</w:t>
      </w:r>
    </w:p>
    <w:p>
      <w:r>
        <w:t>区域: region.copyright.qr_replacement | 名称: 版权声明整页人工替换区</w:t>
      </w:r>
    </w:p>
    <w:p>
      <w:r>
        <w:t>字段: submission.copyright_qr_page</w:t>
      </w:r>
    </w:p>
    <w:p>
      <w:r>
        <w:t>起点: placeholder_anchor=版权声明; match_mode=exact_paragraph; story=document; part=word/document.xml; expected_match_count=1</w:t>
      </w:r>
    </w:p>
    <w:p>
      <w:r>
        <w:t>终点: placeholder_anchor=【正式提交图书馆时：本版权声明页和文末原创性声明页均须替换为个人门户下载的带二维码版本；完成替换后删除本提示。】; story=document; part=word/document.xml; expected_match_count=1</w:t>
      </w:r>
    </w:p>
    <w:p>
      <w:r>
        <w:t>处理动作: placement_mode=replace_region; repeat_policy=single_whole_page; required=true</w:t>
      </w:r>
    </w:p>
    <w:p>
      <w:r>
        <w:t>样式映射: {}</w:t>
      </w:r>
    </w:p>
    <w:p>
      <w:r>
        <w:t>验收: 此区域按声明边界执行生成、替换、重复或删除策略；边界和 Word 可见结果属于正式 Gold review 对象。</w:t>
      </w:r>
    </w:p>
  </w:comment>
  <w:comment w:id="24" w:author="Codex Gold Review" w:date="2026-08-16T16:00:00Z">
    <w:p>
      <w:r>
        <w:t>[处理区域 / region]</w:t>
      </w:r>
    </w:p>
    <w:p>
      <w:r>
        <w:t>区域: region.body.portrait_chapters | 名称: 普通纵向正文章节区</w:t>
      </w:r>
    </w:p>
    <w:p>
      <w:r>
        <w:t>字段: body.chapters, body.heading.outline1, body.heading.outline2, body.heading.outline3, body.heading.outline4, body.heading.outline5, body.paragraph, body.numbered_list_item, body.inline_emphasis, body.inline_quote, body.block_quote, body.figure, body.figure.caption, body.equation, body.table, body.table.caption, body.table.note</w:t>
      </w:r>
    </w:p>
    <w:p>
      <w:r>
        <w:t>起点: placeholder_anchor=【章标题】; story=document; part=word/document.xml; expected_match_count=1</w:t>
      </w:r>
    </w:p>
    <w:p>
      <w:r>
        <w:t>终点: placeholder_anchor=【表交叉引用示例：见; match_mode=contains; story=document; part=word/document.xml; expected_match_count=1</w:t>
      </w:r>
    </w:p>
    <w:p>
      <w:r>
        <w:t>处理动作: placement_mode=replace_region; repeat_policy=structured_many_chapters; required=true</w:t>
      </w:r>
    </w:p>
    <w:p>
      <w:r>
        <w:t>样式映射: {"body.block_quote":"style.block_quote","body.equation":"style.equation","body.figure":"style.figure","body.figure.caption":"style.figure_caption","body.heading.level1":"style.heading.1","body.heading.level2":"style.heading.2","body.heading.level3":"style.hea…</w:t>
      </w:r>
    </w:p>
    <w:p>
      <w:r>
        <w:t>验收: 此区域按声明边界执行生成、替换、重复或删除策略；边界和 Word 可见结果属于正式 Gold review 对象。</w:t>
      </w:r>
    </w:p>
  </w:comment>
  <w:comment w:id="25" w:author="Codex Gold Review" w:date="2026-08-16T16:00:00Z">
    <w:p>
      <w:r>
        <w:t>[处理区域 / region]</w:t>
      </w:r>
    </w:p>
    <w:p>
      <w:r>
        <w:t>区域: region.body.landscape | 名称: 横向宽表或大图分节</w:t>
      </w:r>
    </w:p>
    <w:p>
      <w:r>
        <w:t>字段: body.landscape_block</w:t>
      </w:r>
    </w:p>
    <w:p>
      <w:r>
        <w:t>起点: placeholder_anchor=【横向页面标题（可选）】; story=document; part=word/document.xml; expected_match_count=1</w:t>
      </w:r>
    </w:p>
    <w:p>
      <w:r>
        <w:t>终点: placeholder_anchor=【请在本横向节插入宽表或大幅图；不需要时请连同前后分节符删除本节。】; story=document; part=word/document.xml; expected_match_count=1</w:t>
      </w:r>
    </w:p>
    <w:p>
      <w:r>
        <w:t>处理动作: placement_mode=replace_region; repeat_policy=optional_single_section; required=false</w:t>
      </w:r>
    </w:p>
    <w:p>
      <w:r>
        <w:t>样式映射: {"body.landscape_block":"style.body"}</w:t>
      </w:r>
    </w:p>
    <w:p>
      <w:r>
        <w:t>验收: 此区域按声明边界执行生成、替换、重复或删除策略；边界和 Word 可见结果属于正式 Gold review 对象。</w:t>
      </w:r>
    </w:p>
  </w:comment>
  <w:comment w:id="26" w:author="Codex Gold Review" w:date="2026-08-16T16:00:00Z">
    <w:p>
      <w:r>
        <w:t>[处理区域 / region]</w:t>
      </w:r>
    </w:p>
    <w:p>
      <w:r>
        <w:t>区域: region.references.entries | 名称: 参考文献条目区</w:t>
      </w:r>
    </w:p>
    <w:p>
      <w:r>
        <w:t>字段: references.entries</w:t>
      </w:r>
    </w:p>
    <w:p>
      <w:r>
        <w:t>起点: placeholder_anchor=【顺序编码制参考文献条目；与著者—出版年制二选一】; story=document; part=word/document.xml; expected_match_count=1</w:t>
      </w:r>
    </w:p>
    <w:p>
      <w:r>
        <w:t>终点: placeholder_anchor=【格式选择提示：顺序编码制与著者—出版年制只能选择一种，全文不得混用；完成后删除本提示。】; story=document; part=word/document.xml; expected_match_count=1</w:t>
      </w:r>
    </w:p>
    <w:p>
      <w:r>
        <w:t>处理动作: placement_mode=replace_region; repeat_policy=many_paragraphs; required=true</w:t>
      </w:r>
    </w:p>
    <w:p>
      <w:r>
        <w:t>样式映射: {"references.entries":"style.references"}</w:t>
      </w:r>
    </w:p>
    <w:p>
      <w:r>
        <w:t>验收: 此区域按声明边界执行生成、替换、重复或删除策略；边界和 Word 可见结果属于正式 Gold review 对象。</w:t>
      </w:r>
    </w:p>
  </w:comment>
  <w:comment w:id="27" w:author="Codex Gold Review" w:date="2026-08-16T16:00:00Z">
    <w:p>
      <w:r>
        <w:t>[处理区域 / region]</w:t>
      </w:r>
    </w:p>
    <w:p>
      <w:r>
        <w:t>区域: region.declarations.qr_replacement | 名称: 原创性声明与使用授权整页人工替换区</w:t>
      </w:r>
    </w:p>
    <w:p>
      <w:r>
        <w:t>字段: submission.declaration_qr_page</w:t>
      </w:r>
    </w:p>
    <w:p>
      <w:r>
        <w:t>起点: placeholder_anchor=北京大学学位论文原创性声明和使用授权说明; story=document; part=word/document.xml; expected_match_count=1</w:t>
      </w:r>
    </w:p>
    <w:p>
      <w:r>
        <w:t>终点: placeholder_anchor=日期：      年   月   日; match_mode=exact_paragraph; story=document; part=word/document.xml; expected_match_count=1</w:t>
      </w:r>
    </w:p>
    <w:p>
      <w:r>
        <w:t>处理动作: placement_mode=replace_region; repeat_policy=single_whole_page; required=true</w:t>
      </w:r>
    </w:p>
    <w:p>
      <w:r>
        <w:t>样式映射: {}</w:t>
      </w:r>
    </w:p>
    <w:p>
      <w:r>
        <w:t>验收: 此区域按声明边界执行生成、替换、重复或删除策略；边界和 Word 可见结果属于正式 Gold review 对象。</w:t>
      </w:r>
    </w:p>
  </w:comment>
  <w:comment w:id="28" w:author="Codex Gold Review" w:date="2026-08-16T16:00:00Z">
    <w:p>
      <w:r>
        <w:t>[逻辑页 / logical page]</w:t>
      </w:r>
    </w:p>
    <w:p>
      <w:r>
        <w:t>页面: cover | 顺序: 1 | 标题: 封面</w:t>
      </w:r>
    </w:p>
    <w:p>
      <w:r>
        <w:t>状态: required | owner=target_school_template</w:t>
      </w:r>
    </w:p>
    <w:p>
      <w:r>
        <w:t>处理策略: source_policy=fixed_shell_plus_metadata_slots; empty_policy=placeholder_review</w:t>
      </w:r>
    </w:p>
    <w:p>
      <w:r>
        <w:t>锚点/边界: first_anchor=document_start; evidence=-</w:t>
      </w:r>
    </w:p>
    <w:p>
      <w:r>
        <w:t>验收: 此批注用于确认该物理/逻辑页面在正式 Gold 中的保留、生成、条件删除或外部替换规则。</w:t>
      </w:r>
    </w:p>
  </w:comment>
  <w:comment w:id="29" w:author="Codex Gold Review" w:date="2026-08-16T16:00:00Z">
    <w:p>
      <w:r>
        <w:t>[逻辑页 / logical page]</w:t>
      </w:r>
    </w:p>
    <w:p>
      <w:r>
        <w:t>页面: reviewers | 顺序: 2 | 标题: 实名评审专家名单</w:t>
      </w:r>
    </w:p>
    <w:p>
      <w:r>
        <w:t>状态: conditional | owner=target_school_template</w:t>
      </w:r>
    </w:p>
    <w:p>
      <w:r>
        <w:t>处理策略: source_policy=fill_from_reviewer_list_when_real_name; empty_policy=placeholder_review</w:t>
      </w:r>
    </w:p>
    <w:p>
      <w:r>
        <w:t>锚点/边界: first_anchor=next_page_after_cover; evidence=anonymous 模式删除本节可见内容和整个条件分节；下一版权声明节的 oddPage 必须归一化为 nextPage，使版权声明直接成为封面后的第 2 个物理页，不得生成虚拟空白补页。</w:t>
      </w:r>
    </w:p>
    <w:p>
      <w:r>
        <w:t>验收: 此批注用于确认该物理/逻辑页面在正式 Gold 中的保留、生成、条件删除或外部替换规则。</w:t>
      </w:r>
    </w:p>
  </w:comment>
  <w:comment w:id="30" w:author="Codex Gold Review" w:date="2026-08-16T16:00:00Z">
    <w:p>
      <w:r>
        <w:t>[逻辑页 / logical page]</w:t>
      </w:r>
    </w:p>
    <w:p>
      <w:r>
        <w:t>页面: copyright | 顺序: 3 | 标题: 版权声明</w:t>
      </w:r>
    </w:p>
    <w:p>
      <w:r>
        <w:t>状态: required_external_formal_submission | owner=target_school_template</w:t>
      </w:r>
    </w:p>
    <w:p>
      <w:r>
        <w:t>处理策略: source_policy=external_portal_qr_page; empty_policy=placeholder_review</w:t>
      </w:r>
    </w:p>
    <w:p>
      <w:r>
        <w:t>锚点/边界: first_anchor=odd_page; evidence=NEEDS_INPUT</w:t>
      </w:r>
    </w:p>
    <w:p>
      <w:r>
        <w:t>验收: 此批注用于确认该物理/逻辑页面在正式 Gold 中的保留、生成、条件删除或外部替换规则。</w:t>
      </w:r>
    </w:p>
  </w:comment>
  <w:comment w:id="31" w:author="Codex Gold Review" w:date="2026-08-16T16:00:00Z">
    <w:p>
      <w:r>
        <w:t>[逻辑页 / logical page]</w:t>
      </w:r>
    </w:p>
    <w:p>
      <w:r>
        <w:t>页面: abstract_cn | 顺序: 4 | 标题: 中文摘要</w:t>
      </w:r>
    </w:p>
    <w:p>
      <w:r>
        <w:t>状态: required | owner=target_school_template</w:t>
      </w:r>
    </w:p>
    <w:p>
      <w:r>
        <w:t>处理策略: source_policy=fill_student_content; empty_policy=placeholder_review</w:t>
      </w:r>
    </w:p>
    <w:p>
      <w:r>
        <w:t>锚点/边界: first_anchor=odd_physical_page_via_upper_roman_restart_contract; evidence=-</w:t>
      </w:r>
    </w:p>
    <w:p>
      <w:r>
        <w:t>验收: 此批注用于确认该物理/逻辑页面在正式 Gold 中的保留、生成、条件删除或外部替换规则。</w:t>
      </w:r>
    </w:p>
  </w:comment>
  <w:comment w:id="32" w:author="Codex Gold Review" w:date="2026-08-16T16:00:00Z">
    <w:p>
      <w:r>
        <w:t>[逻辑页 / logical page]</w:t>
      </w:r>
    </w:p>
    <w:p>
      <w:r>
        <w:t>页面: abstract_en | 顺序: 5 | 标题: 英文摘要</w:t>
      </w:r>
    </w:p>
    <w:p>
      <w:r>
        <w:t>状态: required | owner=target_school_template</w:t>
      </w:r>
    </w:p>
    <w:p>
      <w:r>
        <w:t>处理策略: source_policy=fill_student_content; empty_policy=placeholder_review</w:t>
      </w:r>
    </w:p>
    <w:p>
      <w:r>
        <w:t>锚点/边界: first_anchor=next_page; evidence=-</w:t>
      </w:r>
    </w:p>
    <w:p>
      <w:r>
        <w:t>验收: 此批注用于确认该物理/逻辑页面在正式 Gold 中的保留、生成、条件删除或外部替换规则。</w:t>
      </w:r>
    </w:p>
  </w:comment>
  <w:comment w:id="33" w:author="Codex Gold Review" w:date="2026-08-16T16:00:00Z">
    <w:p>
      <w:r>
        <w:t>[逻辑页 / logical page]</w:t>
      </w:r>
    </w:p>
    <w:p>
      <w:r>
        <w:t>页面: toc | 顺序: 6 | 标题: 目录</w:t>
      </w:r>
    </w:p>
    <w:p>
      <w:r>
        <w:t>状态: required_generated | owner=target_school_template</w:t>
      </w:r>
    </w:p>
    <w:p>
      <w:r>
        <w:t>处理策略: source_policy=update_existing_outer_word_field; empty_policy=blocking_error</w:t>
      </w:r>
    </w:p>
    <w:p>
      <w:r>
        <w:t>锚点/边界: first_anchor=next_page; evidence=-</w:t>
      </w:r>
    </w:p>
    <w:p>
      <w:r>
        <w:t>验收: 此批注用于确认该物理/逻辑页面在正式 Gold 中的保留、生成、条件删除或外部替换规则。</w:t>
      </w:r>
    </w:p>
  </w:comment>
  <w:comment w:id="34" w:author="Codex Gold Review" w:date="2026-08-16T16:00:00Z">
    <w:p>
      <w:r>
        <w:t>[逻辑页 / logical page]</w:t>
      </w:r>
    </w:p>
    <w:p>
      <w:r>
        <w:t>页面: list_of_figures | 顺序: 7 | 标题: 图目录</w:t>
      </w:r>
    </w:p>
    <w:p>
      <w:r>
        <w:t>状态: conditional_generated | owner=target_school_template</w:t>
      </w:r>
    </w:p>
    <w:p>
      <w:r>
        <w:t>处理策略: source_policy=update_existing_outer_word_field; empty_policy=remove_block</w:t>
      </w:r>
    </w:p>
    <w:p>
      <w:r>
        <w:t>锚点/边界: first_anchor=next_page; evidence=-</w:t>
      </w:r>
    </w:p>
    <w:p>
      <w:r>
        <w:t>验收: 此批注用于确认该物理/逻辑页面在正式 Gold 中的保留、生成、条件删除或外部替换规则。</w:t>
      </w:r>
    </w:p>
  </w:comment>
  <w:comment w:id="35" w:author="Codex Gold Review" w:date="2026-08-16T16:00:00Z">
    <w:p>
      <w:r>
        <w:t>[逻辑页 / logical page]</w:t>
      </w:r>
    </w:p>
    <w:p>
      <w:r>
        <w:t>页面: list_of_tables | 顺序: 8 | 标题: 表目录</w:t>
      </w:r>
    </w:p>
    <w:p>
      <w:r>
        <w:t>状态: conditional_generated | owner=target_school_template</w:t>
      </w:r>
    </w:p>
    <w:p>
      <w:r>
        <w:t>处理策略: source_policy=update_existing_outer_word_field; empty_policy=remove_block</w:t>
      </w:r>
    </w:p>
    <w:p>
      <w:r>
        <w:t>锚点/边界: first_anchor=next_page; evidence=-</w:t>
      </w:r>
    </w:p>
    <w:p>
      <w:r>
        <w:t>验收: 此批注用于确认该物理/逻辑页面在正式 Gold 中的保留、生成、条件删除或外部替换规则。</w:t>
      </w:r>
    </w:p>
  </w:comment>
  <w:comment w:id="36" w:author="Codex Gold Review" w:date="2026-08-16T16:00:00Z">
    <w:p>
      <w:r>
        <w:t>[逻辑页 / logical page]</w:t>
      </w:r>
    </w:p>
    <w:p>
      <w:r>
        <w:t>页面: body | 顺序: 9 | 标题: 正文</w:t>
      </w:r>
    </w:p>
    <w:p>
      <w:r>
        <w:t>状态: required_repeatable | owner=source_student_content</w:t>
      </w:r>
    </w:p>
    <w:p>
      <w:r>
        <w:t>处理策略: source_policy=replace_single_example_with_all_structured_chapters; empty_policy=blocking_error</w:t>
      </w:r>
    </w:p>
    <w:p>
      <w:r>
        <w:t>锚点/边界: first_anchor=odd_page; evidence=-</w:t>
      </w:r>
    </w:p>
    <w:p>
      <w:r>
        <w:t>验收: 此批注用于确认该物理/逻辑页面在正式 Gold 中的保留、生成、条件删除或外部替换规则。</w:t>
      </w:r>
    </w:p>
  </w:comment>
  <w:comment w:id="37" w:author="Codex Gold Review" w:date="2026-08-16T16:00:00Z">
    <w:p>
      <w:r>
        <w:t>[逻辑页 / logical page]</w:t>
      </w:r>
    </w:p>
    <w:p>
      <w:r>
        <w:t>页面: body_landscape | 顺序: 10 | 标题: 横向宽表或大图</w:t>
      </w:r>
    </w:p>
    <w:p>
      <w:r>
        <w:t>状态: optional | owner=source_student_content</w:t>
      </w:r>
    </w:p>
    <w:p>
      <w:r>
        <w:t>处理策略: source_policy=fill_only_when_landscape_content_exists; empty_policy=remove_block</w:t>
      </w:r>
    </w:p>
    <w:p>
      <w:r>
        <w:t>锚点/边界: first_anchor=next_page; evidence=-</w:t>
      </w:r>
    </w:p>
    <w:p>
      <w:r>
        <w:t>验收: 此批注用于确认该物理/逻辑页面在正式 Gold 中的保留、生成、条件删除或外部替换规则。</w:t>
      </w:r>
    </w:p>
  </w:comment>
  <w:comment w:id="38" w:author="Codex Gold Review" w:date="2026-08-16T16:00:00Z">
    <w:p>
      <w:r>
        <w:t>[逻辑页 / logical page]</w:t>
      </w:r>
    </w:p>
    <w:p>
      <w:r>
        <w:t>页面: references | 顺序: 11 | 标题: 参考文献</w:t>
      </w:r>
    </w:p>
    <w:p>
      <w:r>
        <w:t>状态: required | owner=source_student_content</w:t>
      </w:r>
    </w:p>
    <w:p>
      <w:r>
        <w:t>处理策略: source_policy=fill_entries_using_one_selected_bibliography_system; empty_policy=placeholder_review</w:t>
      </w:r>
    </w:p>
    <w:p>
      <w:r>
        <w:t>锚点/边界: first_anchor=next_page; evidence=-</w:t>
      </w:r>
    </w:p>
    <w:p>
      <w:r>
        <w:t>验收: 此批注用于确认该物理/逻辑页面在正式 Gold 中的保留、生成、条件删除或外部替换规则。</w:t>
      </w:r>
    </w:p>
  </w:comment>
  <w:comment w:id="39" w:author="Codex Gold Review" w:date="2026-08-16T16:00:00Z">
    <w:p>
      <w:r>
        <w:t>[逻辑页 / logical page]</w:t>
      </w:r>
    </w:p>
    <w:p>
      <w:r>
        <w:t>页面: achievements | 顺序: 12 | 标题: 博士期间工作成果</w:t>
      </w:r>
    </w:p>
    <w:p>
      <w:r>
        <w:t>状态: conditional | owner=source_student_content</w:t>
      </w:r>
    </w:p>
    <w:p>
      <w:r>
        <w:t>处理策略: source_policy=fill_matching_categories; empty_policy=placeholder_review</w:t>
      </w:r>
    </w:p>
    <w:p>
      <w:r>
        <w:t>锚点/边界: first_anchor=next_page; evidence=-</w:t>
      </w:r>
    </w:p>
    <w:p>
      <w:r>
        <w:t>验收: 此批注用于确认该物理/逻辑页面在正式 Gold 中的保留、生成、条件删除或外部替换规则。</w:t>
      </w:r>
    </w:p>
  </w:comment>
  <w:comment w:id="40" w:author="Codex Gold Review" w:date="2026-08-16T16:00:00Z">
    <w:p>
      <w:r>
        <w:t>[逻辑页 / logical page]</w:t>
      </w:r>
    </w:p>
    <w:p>
      <w:r>
        <w:t>页面: acknowledgement | 顺序: 13 | 标题: 致谢</w:t>
      </w:r>
    </w:p>
    <w:p>
      <w:r>
        <w:t>状态: required | owner=source_student_content</w:t>
      </w:r>
    </w:p>
    <w:p>
      <w:r>
        <w:t>处理策略: source_policy=fill_if_present; empty_policy=blocking_review</w:t>
      </w:r>
    </w:p>
    <w:p>
      <w:r>
        <w:t>锚点/边界: first_anchor=next_page; evidence=-</w:t>
      </w:r>
    </w:p>
    <w:p>
      <w:r>
        <w:t>验收: 此批注用于确认该物理/逻辑页面在正式 Gold 中的保留、生成、条件删除或外部替换规则。</w:t>
      </w:r>
    </w:p>
  </w:comment>
  <w:comment w:id="41" w:author="Codex Gold Review" w:date="2026-08-16T16:00:00Z">
    <w:p>
      <w:r>
        <w:t>[逻辑页 / logical page]</w:t>
      </w:r>
    </w:p>
    <w:p>
      <w:r>
        <w:t>页面: declarations | 顺序: 14 | 标题: 原创性声明和使用授权说明</w:t>
      </w:r>
    </w:p>
    <w:p>
      <w:r>
        <w:t>状态: required_external_formal_submission | owner=target_school_template</w:t>
      </w:r>
    </w:p>
    <w:p>
      <w:r>
        <w:t>处理策略: source_policy=external_portal_qr_page; empty_policy=placeholder_review</w:t>
      </w:r>
    </w:p>
    <w:p>
      <w:r>
        <w:t>锚点/边界: first_anchor=next_page; evidence=NEEDS_INPUT</w:t>
      </w:r>
    </w:p>
    <w:p>
      <w:r>
        <w:t>验收: 此批注用于确认该物理/逻辑页面在正式 Gold 中的保留、生成、条件删除或外部替换规则。</w:t>
      </w:r>
    </w:p>
  </w:comment>
  <w:comment w:id="42" w:author="Codex Gold Coverage Review" w:date="2026-08-18T05:14:04+00:00">
    <w:p>
      <w:r>
        <w:t>[覆盖批注 / 固定对象或生成域] 对象位置: word/document.xml block#2, body. 内容: [无文字对象]. 对象类型: image/drawing. 处理动作: 作为模板结构/固定对象保留；若为 TOC/域则按契约生成区更新，若为图片、公式或分页则保持原对象和边界。样式/结构: pStyle=PKU3, align=inherited, runStyle=object-or-empty；对象锚点、段落边界、表格归属和分页关系受保护。人工结论: 此块已覆盖，不是漏批。</w:t>
      </w:r>
    </w:p>
  </w:comment>
  <w:comment w:id="43" w:author="Codex Gold Coverage Review" w:date="2026-08-18T05:14:04+00:00">
    <w:p>
      <w:r>
        <w:t>[覆盖批注 / 固定模板文字] 对象位置: word/document.xml block#3. 内容: 博士研究生学位论文. 处理动作: 作为 protected 模板文字保留；不从学生论文抽取内容填充，也不删除。样式: pStyle=afc, align=inherited, runStyle=inherited；段落文本、顺序、编号/标题角色和分页上下文受保护。人工结论: 此块已覆盖，不是漏批。</w:t>
      </w:r>
    </w:p>
  </w:comment>
  <w:comment w:id="44" w:author="Codex Gold Coverage Review" w:date="2026-08-18T05:14:04+00:00">
    <w:p>
      <w:r>
        <w:t>[覆盖批注 / 表格固定内容] 对象位置: word/document.xml block#5, table-cell. 内容: 题目：. 处理动作: 表格结构、单元格文字、边框、宽度、合并关系和段落位置作为 protected Truth 保留；本段不作为学生字段填充，除非同一位置另有字段槽批注。样式: pStyle=afe, align=inherited, runStyle=inherited. 人工结论: 此块已覆盖，不是漏批。</w:t>
      </w:r>
    </w:p>
  </w:comment>
  <w:comment w:id="45" w:author="Codex Gold Coverage Review" w:date="2026-08-18T05:14:04+00:00">
    <w:p>
      <w:r>
        <w:t>[覆盖批注 / 表格固定内容] 对象位置: word/document.xml block#6, table-cell. 内容: 【请填写论文题目】. 处理动作: 表格结构、单元格文字、边框、宽度、合并关系和段落位置作为 protected Truth 保留；本段不作为学生字段填充，除非同一位置另有字段槽批注。样式: pStyle=-, align=inherited, bold. 人工结论: 此块已覆盖，不是漏批。</w:t>
      </w:r>
    </w:p>
  </w:comment>
  <w:comment w:id="46" w:author="Codex Gold Coverage Review" w:date="2026-08-18T05:14:04+00:00">
    <w:p>
      <w:r>
        <w:t>[覆盖批注 / 表格固定内容] 对象位置: word/document.xml block#13, table-cell. 内容: 姓 名：. 处理动作: 表格结构、单元格文字、边框、宽度、合并关系和段落位置作为 protected Truth 保留；本段不作为学生字段填充，除非同一位置另有字段槽批注。样式: pStyle=aff2, align=inherited, runStyle=inherited. 人工结论: 此块已覆盖，不是漏批。</w:t>
      </w:r>
    </w:p>
  </w:comment>
  <w:comment w:id="47" w:author="Codex Gold Coverage Review" w:date="2026-08-18T05:14:04+00:00">
    <w:p>
      <w:r>
        <w:t>[覆盖批注 / 表格固定内容] 对象位置: word/document.xml block#14, table-cell. 内容: 【姓名】. 处理动作: 表格结构、单元格文字、边框、宽度、合并关系和段落位置作为 protected Truth 保留；本段不作为学生字段填充，除非同一位置另有字段槽批注。样式: pStyle=aff2, align=inherited, runStyle=inherited. 人工结论: 此块已覆盖，不是漏批。</w:t>
      </w:r>
    </w:p>
  </w:comment>
  <w:comment w:id="48" w:author="Codex Gold Coverage Review" w:date="2026-08-18T05:14:04+00:00">
    <w:p>
      <w:r>
        <w:t>[覆盖批注 / 表格固定内容] 对象位置: word/document.xml block#15, table-cell. 内容: 学 号：. 处理动作: 表格结构、单元格文字、边框、宽度、合并关系和段落位置作为 protected Truth 保留；本段不作为学生字段填充，除非同一位置另有字段槽批注。样式: pStyle=aff2, align=inherited, runStyle=inherited. 人工结论: 此块已覆盖，不是漏批。</w:t>
      </w:r>
    </w:p>
  </w:comment>
  <w:comment w:id="49" w:author="Codex Gold Coverage Review" w:date="2026-08-18T05:14:04+00:00">
    <w:p>
      <w:r>
        <w:t>[覆盖批注 / 表格固定内容] 对象位置: word/document.xml block#16, table-cell. 内容: 【学号】. 处理动作: 表格结构、单元格文字、边框、宽度、合并关系和段落位置作为 protected Truth 保留；本段不作为学生字段填充，除非同一位置另有字段槽批注。样式: pStyle=aff2, align=inherited, runStyle=inherited. 人工结论: 此块已覆盖，不是漏批。</w:t>
      </w:r>
    </w:p>
  </w:comment>
  <w:comment w:id="50" w:author="Codex Gold Coverage Review" w:date="2026-08-18T05:14:04+00:00">
    <w:p>
      <w:r>
        <w:t>[覆盖批注 / 表格固定内容] 对象位置: word/document.xml block#17, table-cell. 内容: 院 系：. 处理动作: 表格结构、单元格文字、边框、宽度、合并关系和段落位置作为 protected Truth 保留；本段不作为学生字段填充，除非同一位置另有字段槽批注。样式: pStyle=aff2, align=inherited, runStyle=inherited. 人工结论: 此块已覆盖，不是漏批。</w:t>
      </w:r>
    </w:p>
  </w:comment>
  <w:comment w:id="51" w:author="Codex Gold Coverage Review" w:date="2026-08-18T05:14:04+00:00">
    <w:p>
      <w:r>
        <w:t>[覆盖批注 / 表格固定内容] 对象位置: word/document.xml block#18, table-cell. 内容: 【院系】. 处理动作: 表格结构、单元格文字、边框、宽度、合并关系和段落位置作为 protected Truth 保留；本段不作为学生字段填充，除非同一位置另有字段槽批注。样式: pStyle=aff2, align=inherited, runStyle=inherited. 人工结论: 此块已覆盖，不是漏批。</w:t>
      </w:r>
    </w:p>
  </w:comment>
  <w:comment w:id="52" w:author="Codex Gold Coverage Review" w:date="2026-08-18T05:14:04+00:00">
    <w:p>
      <w:r>
        <w:t>[覆盖批注 / 表格固定内容] 对象位置: word/document.xml block#19, table-cell. 内容: 专 业：. 处理动作: 表格结构、单元格文字、边框、宽度、合并关系和段落位置作为 protected Truth 保留；本段不作为学生字段填充，除非同一位置另有字段槽批注。样式: pStyle=aff2, align=inherited, runStyle=inherited. 人工结论: 此块已覆盖，不是漏批。</w:t>
      </w:r>
    </w:p>
  </w:comment>
  <w:comment w:id="53" w:author="Codex Gold Coverage Review" w:date="2026-08-18T05:14:04+00:00">
    <w:p>
      <w:r>
        <w:t>[覆盖批注 / 表格固定内容] 对象位置: word/document.xml block#20, table-cell. 内容: 【专业】. 处理动作: 表格结构、单元格文字、边框、宽度、合并关系和段落位置作为 protected Truth 保留；本段不作为学生字段填充，除非同一位置另有字段槽批注。样式: pStyle=aff2, align=inherited, runStyle=inherited. 人工结论: 此块已覆盖，不是漏批。</w:t>
      </w:r>
    </w:p>
  </w:comment>
  <w:comment w:id="54" w:author="Codex Gold Coverage Review" w:date="2026-08-18T05:14:04+00:00">
    <w:p>
      <w:r>
        <w:t>[覆盖批注 / 表格固定内容] 对象位置: word/document.xml block#21, table-cell. 内容: 研究方向：. 处理动作: 表格结构、单元格文字、边框、宽度、合并关系和段落位置作为 protected Truth 保留；本段不作为学生字段填充，除非同一位置另有字段槽批注。样式: pStyle=aff2, align=inherited, runStyle=inherited. 人工结论: 此块已覆盖，不是漏批。</w:t>
      </w:r>
    </w:p>
  </w:comment>
  <w:comment w:id="55" w:author="Codex Gold Coverage Review" w:date="2026-08-18T05:14:04+00:00">
    <w:p>
      <w:r>
        <w:t>[覆盖批注 / 表格固定内容] 对象位置: word/document.xml block#22, table-cell. 内容: 【研究方向】. 处理动作: 表格结构、单元格文字、边框、宽度、合并关系和段落位置作为 protected Truth 保留；本段不作为学生字段填充，除非同一位置另有字段槽批注。样式: pStyle=aff2, align=inherited, runStyle=inherited. 人工结论: 此块已覆盖，不是漏批。</w:t>
      </w:r>
    </w:p>
  </w:comment>
  <w:comment w:id="56" w:author="Codex Gold Coverage Review" w:date="2026-08-18T05:14:04+00:00">
    <w:p>
      <w:r>
        <w:t>[覆盖批注 / 表格固定内容] 对象位置: word/document.xml block#23, table-cell. 内容: 导师姓名：. 处理动作: 表格结构、单元格文字、边框、宽度、合并关系和段落位置作为 protected Truth 保留；本段不作为学生字段填充，除非同一位置另有字段槽批注。样式: pStyle=aff2, align=inherited, runStyle=inherited. 人工结论: 此块已覆盖，不是漏批。</w:t>
      </w:r>
    </w:p>
  </w:comment>
  <w:comment w:id="57" w:author="Codex Gold Coverage Review" w:date="2026-08-18T05:14:04+00:00">
    <w:p>
      <w:r>
        <w:t>[覆盖批注 / 表格固定内容] 对象位置: word/document.xml block#24, table-cell. 内容: 【导师姓名】. 处理动作: 表格结构、单元格文字、边框、宽度、合并关系和段落位置作为 protected Truth 保留；本段不作为学生字段填充，除非同一位置另有字段槽批注。样式: pStyle=aff2, align=inherited, runStyle=inherited. 人工结论: 此块已覆盖，不是漏批。</w:t>
      </w:r>
    </w:p>
  </w:comment>
  <w:comment w:id="58" w:author="Codex Gold Coverage Review" w:date="2026-08-18T05:14:04+00:00">
    <w:p>
      <w:r>
        <w:t>[覆盖批注 / 固定模板文字] 对象位置: word/document.xml block#26. 内容: □ 学术学位 □ 专业学位. 处理动作: 作为 protected 模板文字保留；不从学生论文抽取内容填充，也不删除。样式: pStyle=Normal/implicit, align=center, font=宋体 / 宋体; size=16pt；段落文本、顺序、编号/标题角色和分页上下文受保护。人工结论: 此块已覆盖，不是漏批。</w:t>
      </w:r>
    </w:p>
  </w:comment>
  <w:comment w:id="59" w:author="Codex Gold Coverage Review" w:date="2026-08-18T05:14:04+00:00">
    <w:p>
      <w:r>
        <w:t>[覆盖批注 / 固定模板文字] 对象位置: word/document.xml block#27. 内容: 二〇 年 月. 处理动作: 作为 protected 模板文字保留；不从学生论文抽取内容填充，也不删除。样式: pStyle=affb, align=center, size=16pt；段落文本、顺序、编号/标题角色和分页上下文受保护。人工结论: 此块已覆盖，不是漏批。</w:t>
      </w:r>
    </w:p>
  </w:comment>
  <w:comment w:id="60" w:author="Codex Gold Coverage Review" w:date="2026-08-18T05:14:04+00:00">
    <w:p>
      <w:r>
        <w:t>[覆盖批注 / 固定模板文字] 对象位置: word/document.xml block#28. 内容: 实名评审专家名单. 处理动作: 作为 protected 模板文字保留；不从学生论文抽取内容填充，也不删除。样式: pStyle=aff6, align=inherited, runStyle=inherited；段落文本、顺序、编号/标题角色和分页上下文受保护。人工结论: 此块已覆盖，不是漏批。</w:t>
      </w:r>
    </w:p>
  </w:comment>
  <w:comment w:id="61" w:author="Codex Gold Coverage Review" w:date="2026-08-18T05:14:04+00:00">
    <w:p>
      <w:r>
        <w:t>[覆盖批注 / 固定模板文字] 对象位置: word/document.xml block#29. 内容: 【条件页：实名评审保留本页并插入专家名单；匿名评审可删除本页内容或整个条件节，但必须保留版权声明“奇数页起排”的分节属性。匿名模式下第2页应由 Word 自动成为空白补页，版权声明.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62" w:author="Codex Gold Coverage Review" w:date="2026-08-18T05:14:04+00:00">
    <w:p>
      <w:r>
        <w:t>[覆盖批注 / 固定模板文字] 对象位置: word/document.xml block#31. 内容: 版权声明. 处理动作: 作为 protected 模板文字保留；不从学生论文抽取内容填充，也不删除。样式: pStyle=aff6, align=inherited, runStyle=inherited；段落文本、顺序、编号/标题角色和分页上下文受保护。人工结论: 此块已覆盖，不是漏批。</w:t>
      </w:r>
    </w:p>
  </w:comment>
  <w:comment w:id="63" w:author="Codex Gold Coverage Review" w:date="2026-08-18T05:14:04+00:00">
    <w:p>
      <w:r>
        <w:t>[覆盖批注 / 固定模板文字] 对象位置: word/document.xml block#32. 内容: 任何收存和保管本论文各种版本的单位和个人，未经本论文作者同意，不得将本论文转借他人，亦不得随意复制、抄录、拍照或以任何方式传播。否则，引起有碍作者著作权之问题，将可能承担法律责任。. 处理动作: 作为 protected 模板文字保留；不从学生论文抽取内容填充，也不删除。样式: pStyle=affb, align=inherited, runStyle=inherited；段落文本、顺序、编号/标题角色和分页上下文受保护。人工结论: 此块已覆盖，不是漏批。</w:t>
      </w:r>
    </w:p>
  </w:comment>
  <w:comment w:id="64" w:author="Codex Gold Coverage Review" w:date="2026-08-18T05:14:04+00:00">
    <w:p>
      <w:r>
        <w:t>[覆盖批注 / 固定模板文字] 对象位置: word/document.xml block#36. 内容: 【正式提交图书馆时：本版权声明页和文末原创性声明页均须替换为个人门户下载的带二维码版本；完成替换后删除本提示。】.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65" w:author="Codex Gold Coverage Review" w:date="2026-08-18T05:14:04+00:00">
    <w:p>
      <w:r>
        <w:t>[覆盖批注 / 固定模板文字] 对象位置: word/document.xml block#39. 内容: 摘要. 处理动作: 作为 protected 模板文字保留；不从学生论文抽取内容填充，也不删除。样式: pStyle=PKU7, align=inherited, runStyle=inherited；段落文本、顺序、编号/标题角色和分页上下文受保护。人工结论: 此块已覆盖，不是漏批。</w:t>
      </w:r>
    </w:p>
  </w:comment>
  <w:comment w:id="66" w:author="Codex Gold Coverage Review" w:date="2026-08-18T05:14:04+00:00">
    <w:p>
      <w:r>
        <w:t>[覆盖批注 / 固定模板文字] 对象位置: word/document.xml block#40. 内容: 【请填写中文摘要】.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67" w:author="Codex Gold Coverage Review" w:date="2026-08-18T05:14:04+00:00">
    <w:p>
      <w:r>
        <w:t>[覆盖批注 / 固定模板文字] 对象位置: word/document.xml block#41. 内容: 关键词：【请填写中文关键词，关键词之间用分号分隔】.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68" w:author="Codex Gold Coverage Review" w:date="2026-08-18T05:14:04+00:00">
    <w:p>
      <w:r>
        <w:t>[覆盖批注 / 固定模板文字] 对象位置: word/document.xml block#44. 内容: 【Please enter the English thesis title】. 处理动作: 作为 protected 模板文字保留；不从学生论文抽取内容填充，也不删除。样式: pStyle=EnglishTitle, align=inherited, runStyle=inherited；段落文本、顺序、编号/标题角色和分页上下文受保护。人工结论: 此块已覆盖，不是漏批。</w:t>
      </w:r>
    </w:p>
  </w:comment>
  <w:comment w:id="69" w:author="Codex Gold Coverage Review" w:date="2026-08-18T05:14:04+00:00">
    <w:p>
      <w:r>
        <w:t>[覆盖批注 / 固定模板文字] 对象位置: word/document.xml block#45. 内容: 【Student name】. 处理动作: 作为 protected 模板文字保留；不从学生论文抽取内容填充，也不删除。样式: pStyle=affb, align=center, runStyle=inherited；段落文本、顺序、编号/标题角色和分页上下文受保护。人工结论: 此块已覆盖，不是漏批。</w:t>
      </w:r>
    </w:p>
  </w:comment>
  <w:comment w:id="70" w:author="Codex Gold Coverage Review" w:date="2026-08-18T05:14:04+00:00">
    <w:p>
      <w:r>
        <w:t>[覆盖批注 / 固定模板文字] 对象位置: word/document.xml block#46. 内容: Directed by Professor 【Supervisor name】. 处理动作: 作为 protected 模板文字保留；不从学生论文抽取内容填充，也不删除。样式: pStyle=affb, align=center, runStyle=inherited；段落文本、顺序、编号/标题角色和分页上下文受保护。人工结论: 此块已覆盖，不是漏批。</w:t>
      </w:r>
    </w:p>
  </w:comment>
  <w:comment w:id="71" w:author="Codex Gold Coverage Review" w:date="2026-08-18T05:14:04+00:00">
    <w:p>
      <w:r>
        <w:t>[覆盖批注 / 固定模板文字] 对象位置: word/document.xml block#47. 内容: ABSTRACT. 处理动作: 作为 protected 模板文字保留；不从学生论文抽取内容填充，也不删除。样式: pStyle=PKU7, align=inherited, runStyle=inherited；段落文本、顺序、编号/标题角色和分页上下文受保护。人工结论: 此块已覆盖，不是漏批。</w:t>
      </w:r>
    </w:p>
  </w:comment>
  <w:comment w:id="72" w:author="Codex Gold Coverage Review" w:date="2026-08-18T05:14:04+00:00">
    <w:p>
      <w:r>
        <w:t>[覆盖批注 / 固定模板文字] 对象位置: word/document.xml block#48. 内容: 【Please enter the English abstract】.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73" w:author="Codex Gold Coverage Review" w:date="2026-08-18T05:14:04+00:00">
    <w:p>
      <w:r>
        <w:t>[覆盖批注 / 固定模板文字] 对象位置: word/document.xml block#49. 内容: KEY WORDS: 【Please enter English keywords】.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74" w:author="Codex Gold Coverage Review" w:date="2026-08-18T05:14:04+00:00">
    <w:p>
      <w:r>
        <w:t>[覆盖批注 / 固定模板文字] 对象位置: word/document.xml block#52. 内容: 目录. 处理动作: 作为 protected 模板文字保留；不从学生论文抽取内容填充，也不删除。样式: pStyle=PKU7, align=inherited, runStyle=inherited；段落文本、顺序、编号/标题角色和分页上下文受保护。人工结论: 此块已覆盖，不是漏批。</w:t>
      </w:r>
    </w:p>
  </w:comment>
  <w:comment w:id="75" w:author="Codex Gold Coverage Review" w:date="2026-08-18T05:14:04+00:00">
    <w:p>
      <w:r>
        <w:t>[覆盖批注 / 固定对象或生成域] 对象位置: word/document.xml block#53, body. 内容: 摘要I. 对象类型: field. 处理动作: 作为模板结构/固定对象保留；若为 TOC/域则按契约生成区更新，若为图片、公式或分页则保持原对象和边界。样式/结构: pStyle=TOC9, align=inherited, runStyle=a4；对象锚点、段落边界、表格归属和分页关系受保护。人工结论: 此块已覆盖，不是漏批。</w:t>
      </w:r>
    </w:p>
  </w:comment>
  <w:comment w:id="76" w:author="Codex Gold Coverage Review" w:date="2026-08-18T05:14:04+00:00">
    <w:p>
      <w:r>
        <w:t>[覆盖批注 / 固定对象或生成域] 对象位置: word/document.xml block#54, body. 内容: ABSTRACTII. 对象类型: field. 处理动作: 作为模板结构/固定对象保留；若为 TOC/域则按契约生成区更新，若为图片、公式或分页则保持原对象和边界。样式/结构: pStyle=TOC9, align=inherited, runStyle=a4；对象锚点、段落边界、表格归属和分页关系受保护。人工结论: 此块已覆盖，不是漏批。</w:t>
      </w:r>
    </w:p>
  </w:comment>
  <w:comment w:id="77" w:author="Codex Gold Coverage Review" w:date="2026-08-18T05:14:04+00:00">
    <w:p>
      <w:r>
        <w:t>[覆盖批注 / 固定对象或生成域] 对象位置: word/document.xml block#55, body. 内容: 目录III. 对象类型: field. 处理动作: 作为模板结构/固定对象保留；若为 TOC/域则按契约生成区更新，若为图片、公式或分页则保持原对象和边界。样式/结构: pStyle=TOC9, align=inherited, runStyle=a4；对象锚点、段落边界、表格归属和分页关系受保护。人工结论: 此块已覆盖，不是漏批。</w:t>
      </w:r>
    </w:p>
  </w:comment>
  <w:comment w:id="78" w:author="Codex Gold Coverage Review" w:date="2026-08-18T05:14:04+00:00">
    <w:p>
      <w:r>
        <w:t>[覆盖批注 / 固定对象或生成域] 对象位置: word/document.xml block#56, body. 内容: 图目录IV. 对象类型: field. 处理动作: 作为模板结构/固定对象保留；若为 TOC/域则按契约生成区更新，若为图片、公式或分页则保持原对象和边界。样式/结构: pStyle=TOC9, align=inherited, runStyle=a4；对象锚点、段落边界、表格归属和分页关系受保护。人工结论: 此块已覆盖，不是漏批。</w:t>
      </w:r>
    </w:p>
  </w:comment>
  <w:comment w:id="79" w:author="Codex Gold Coverage Review" w:date="2026-08-18T05:14:04+00:00">
    <w:p>
      <w:r>
        <w:t>[覆盖批注 / 固定对象或生成域] 对象位置: word/document.xml block#57, body. 内容: 表目录V. 对象类型: field. 处理动作: 作为模板结构/固定对象保留；若为 TOC/域则按契约生成区更新，若为图片、公式或分页则保持原对象和边界。样式/结构: pStyle=TOC9, align=inherited, runStyle=a4；对象锚点、段落边界、表格归属和分页关系受保护。人工结论: 此块已覆盖，不是漏批。</w:t>
      </w:r>
    </w:p>
  </w:comment>
  <w:comment w:id="80" w:author="Codex Gold Coverage Review" w:date="2026-08-18T05:14:04+00:00">
    <w:p>
      <w:r>
        <w:t>[覆盖批注 / 固定对象或生成域] 对象位置: word/document.xml block#58, body. 内容: 第一章 【章标题】1. 对象类型: field. 处理动作: 作为模板结构/固定对象保留；若为 TOC/域则按契约生成区更新，若为图片、公式或分页则保持原对象和边界。样式/结构: pStyle=TOC1, align=inherited, runStyle=a4；对象锚点、段落边界、表格归属和分页关系受保护。人工结论: 此块已覆盖，不是漏批。</w:t>
      </w:r>
    </w:p>
  </w:comment>
  <w:comment w:id="81" w:author="Codex Gold Coverage Review" w:date="2026-08-18T05:14:04+00:00">
    <w:p>
      <w:r>
        <w:t>[覆盖批注 / 固定对象或生成域] 对象位置: word/document.xml block#59, body. 内容: 1.1 【二级标题：文字层级与正文示例】1. 对象类型: field. 处理动作: 作为模板结构/固定对象保留；若为 TOC/域则按契约生成区更新，若为图片、公式或分页则保持原对象和边界。样式/结构: pStyle=TOC2, align=inherited, runStyle=a4；对象锚点、段落边界、表格归属和分页关系受保护。人工结论: 此块已覆盖，不是漏批。</w:t>
      </w:r>
    </w:p>
  </w:comment>
  <w:comment w:id="82" w:author="Codex Gold Coverage Review" w:date="2026-08-18T05:14:04+00:00">
    <w:p>
      <w:r>
        <w:t>[覆盖批注 / 固定对象或生成域] 对象位置: word/document.xml block#60, body. 内容: 1.1.1 【三级标题】1. 对象类型: field. 处理动作: 作为模板结构/固定对象保留；若为 TOC/域则按契约生成区更新，若为图片、公式或分页则保持原对象和边界。样式/结构: pStyle=TOC3, align=inherited, runStyle=a4；对象锚点、段落边界、表格归属和分页关系受保护。人工结论: 此块已覆盖，不是漏批。</w:t>
      </w:r>
    </w:p>
  </w:comment>
  <w:comment w:id="83" w:author="Codex Gold Coverage Review" w:date="2026-08-18T05:14:04+00:00">
    <w:p>
      <w:r>
        <w:t>[覆盖批注 / 固定对象或生成域] 对象位置: word/document.xml block#61, body. 内容: 1.2 【二级标题：图示例】1. 对象类型: field. 处理动作: 作为模板结构/固定对象保留；若为 TOC/域则按契约生成区更新，若为图片、公式或分页则保持原对象和边界。样式/结构: pStyle=TOC2, align=inherited, runStyle=a4；对象锚点、段落边界、表格归属和分页关系受保护。人工结论: 此块已覆盖，不是漏批。</w:t>
      </w:r>
    </w:p>
  </w:comment>
  <w:comment w:id="84" w:author="Codex Gold Coverage Review" w:date="2026-08-18T05:14:04+00:00">
    <w:p>
      <w:r>
        <w:t>[覆盖批注 / 固定对象或生成域] 对象位置: word/document.xml block#62, body. 内容: 1.3 【二级标题：公式示例】2. 对象类型: field. 处理动作: 作为模板结构/固定对象保留；若为 TOC/域则按契约生成区更新，若为图片、公式或分页则保持原对象和边界。样式/结构: pStyle=TOC2, align=inherited, runStyle=a4；对象锚点、段落边界、表格归属和分页关系受保护。人工结论: 此块已覆盖，不是漏批。</w:t>
      </w:r>
    </w:p>
  </w:comment>
  <w:comment w:id="85" w:author="Codex Gold Coverage Review" w:date="2026-08-18T05:14:04+00:00">
    <w:p>
      <w:r>
        <w:t>[覆盖批注 / 固定对象或生成域] 对象位置: word/document.xml block#63, body. 内容: 1.4 【二级标题：表示例】2. 对象类型: field. 处理动作: 作为模板结构/固定对象保留；若为 TOC/域则按契约生成区更新，若为图片、公式或分页则保持原对象和边界。样式/结构: pStyle=TOC2, align=inherited, runStyle=a4；对象锚点、段落边界、表格归属和分页关系受保护。人工结论: 此块已覆盖，不是漏批。</w:t>
      </w:r>
    </w:p>
  </w:comment>
  <w:comment w:id="86" w:author="Codex Gold Coverage Review" w:date="2026-08-18T05:14:04+00:00">
    <w:p>
      <w:r>
        <w:t>[覆盖批注 / 固定对象或生成域] 对象位置: word/document.xml block#64, body. 内容: 1.5 【横向页面标题（可选）】3. 对象类型: field. 处理动作: 作为模板结构/固定对象保留；若为 TOC/域则按契约生成区更新，若为图片、公式或分页则保持原对象和边界。样式/结构: pStyle=TOC2, align=inherited, runStyle=a4；对象锚点、段落边界、表格归属和分页关系受保护。人工结论: 此块已覆盖，不是漏批。</w:t>
      </w:r>
    </w:p>
  </w:comment>
  <w:comment w:id="87" w:author="Codex Gold Coverage Review" w:date="2026-08-18T05:14:04+00:00">
    <w:p>
      <w:r>
        <w:t>[覆盖批注 / 固定对象或生成域] 对象位置: word/document.xml block#65, body. 内容: 参考文献4. 对象类型: field. 处理动作: 作为模板结构/固定对象保留；若为 TOC/域则按契约生成区更新，若为图片、公式或分页则保持原对象和边界。样式/结构: pStyle=TOC9, align=inherited, runStyle=a4；对象锚点、段落边界、表格归属和分页关系受保护。人工结论: 此块已覆盖，不是漏批。</w:t>
      </w:r>
    </w:p>
  </w:comment>
  <w:comment w:id="88" w:author="Codex Gold Coverage Review" w:date="2026-08-18T05:14:04+00:00">
    <w:p>
      <w:r>
        <w:t>[覆盖批注 / 固定对象或生成域] 对象位置: word/document.xml block#66, body. 内容: 附录 A 博士期间工作成果5. 对象类型: field. 处理动作: 作为模板结构/固定对象保留；若为 TOC/域则按契约生成区更新，若为图片、公式或分页则保持原对象和边界。样式/结构: pStyle=TOC9, align=inherited, runStyle=a4；对象锚点、段落边界、表格归属和分页关系受保护。人工结论: 此块已覆盖，不是漏批。</w:t>
      </w:r>
    </w:p>
  </w:comment>
  <w:comment w:id="89" w:author="Codex Gold Coverage Review" w:date="2026-08-18T05:14:04+00:00">
    <w:p>
      <w:r>
        <w:t>[覆盖批注 / 固定对象或生成域] 对象位置: word/document.xml block#67, body. 内容: 致谢6. 对象类型: field. 处理动作: 作为模板结构/固定对象保留；若为 TOC/域则按契约生成区更新，若为图片、公式或分页则保持原对象和边界。样式/结构: pStyle=TOC9, align=inherited, runStyle=a4；对象锚点、段落边界、表格归属和分页关系受保护。人工结论: 此块已覆盖，不是漏批。</w:t>
      </w:r>
    </w:p>
  </w:comment>
  <w:comment w:id="90" w:author="Codex Gold Coverage Review" w:date="2026-08-18T05:14:04+00:00">
    <w:p>
      <w:r>
        <w:t>[覆盖批注 / 固定对象或生成域] 对象位置: word/document.xml block#68, body. 内容: 北京大学学位论文原创性声明和使用授权说明7. 对象类型: field. 处理动作: 作为模板结构/固定对象保留；若为 TOC/域则按契约生成区更新，若为图片、公式或分页则保持原对象和边界。样式/结构: pStyle=TOC9, align=inherited, runStyle=a4；对象锚点、段落边界、表格归属和分页关系受保护。人工结论: 此块已覆盖，不是漏批。</w:t>
      </w:r>
    </w:p>
  </w:comment>
  <w:comment w:id="91" w:author="Codex Gold Coverage Review" w:date="2026-08-18T05:14:04+00:00">
    <w:p>
      <w:r>
        <w:t>[覆盖批注 / 固定模板文字] 对象位置: word/document.xml block#71. 内容: 图目录. 处理动作: 作为 protected 模板文字保留；不从学生论文抽取内容填充，也不删除。样式: pStyle=PKU7, align=inherited, runStyle=inherited；段落文本、顺序、编号/标题角色和分页上下文受保护。人工结论: 此块已覆盖，不是漏批。</w:t>
      </w:r>
    </w:p>
  </w:comment>
  <w:comment w:id="92" w:author="Codex Gold Coverage Review" w:date="2026-08-18T05:14:04+00:00">
    <w:p>
      <w:r>
        <w:t>[覆盖批注 / 固定对象或生成域] 对象位置: word/document.xml block#72, body. 内容: 图 1.1 【图名】1. 对象类型: field. 处理动作: 作为模板结构/固定对象保留；若为 TOC/域则按契约生成区更新，若为图片、公式或分页则保持原对象和边界。样式/结构: pStyle=aff8, align=inherited, runStyle=a4；对象锚点、段落边界、表格归属和分页关系受保护。人工结论: 此块已覆盖，不是漏批。</w:t>
      </w:r>
    </w:p>
  </w:comment>
  <w:comment w:id="93" w:author="Codex Gold Coverage Review" w:date="2026-08-18T05:14:04+00:00">
    <w:p>
      <w:r>
        <w:t>[覆盖批注 / 固定模板文字] 对象位置: word/document.xml block#75. 内容: 表目录. 处理动作: 作为 protected 模板文字保留；不从学生论文抽取内容填充，也不删除。样式: pStyle=PKU7, align=inherited, runStyle=inherited；段落文本、顺序、编号/标题角色和分页上下文受保护。人工结论: 此块已覆盖，不是漏批。</w:t>
      </w:r>
    </w:p>
  </w:comment>
  <w:comment w:id="94" w:author="Codex Gold Coverage Review" w:date="2026-08-18T05:14:04+00:00">
    <w:p>
      <w:r>
        <w:t>[覆盖批注 / 固定对象或生成域] 对象位置: word/document.xml block#76, body. 内容: 表 1.1 【表名】2. 对象类型: field. 处理动作: 作为模板结构/固定对象保留；若为 TOC/域则按契约生成区更新，若为图片、公式或分页则保持原对象和边界。样式/结构: pStyle=aff8, align=inherited, runStyle=a4；对象锚点、段落边界、表格归属和分页关系受保护。人工结论: 此块已覆盖，不是漏批。</w:t>
      </w:r>
    </w:p>
  </w:comment>
  <w:comment w:id="95" w:author="Codex Gold Coverage Review" w:date="2026-08-18T05:14:04+00:00">
    <w:p>
      <w:r>
        <w:t>[覆盖批注 / 固定模板文字] 对象位置: word/document.xml block#79. 内容: 【章标题】. 处理动作: 作为 protected 模板文字保留；不从学生论文抽取内容填充，也不删除。样式: pStyle=1, align=inherited, runStyle=inherited；段落文本、顺序、编号/标题角色和分页上下文受保护。人工结论: 此块已覆盖，不是漏批。</w:t>
      </w:r>
    </w:p>
  </w:comment>
  <w:comment w:id="96" w:author="Codex Gold Coverage Review" w:date="2026-08-18T05:14:04+00:00">
    <w:p>
      <w:r>
        <w:t>[覆盖批注 / 固定模板文字] 对象位置: word/document.xml block#80. 内容: 【二级标题：文字层级与正文示例】. 处理动作: 作为 protected 模板文字保留；不从学生论文抽取内容填充，也不删除。样式: pStyle=2, align=inherited, runStyle=inherited；段落文本、顺序、编号/标题角色和分页上下文受保护。人工结论: 此块已覆盖，不是漏批。</w:t>
      </w:r>
    </w:p>
  </w:comment>
  <w:comment w:id="97" w:author="Codex Gold Coverage Review" w:date="2026-08-18T05:14:04+00:00">
    <w:p>
      <w:r>
        <w:t>[覆盖批注 / 固定模板文字] 对象位置: word/document.xml block#81. 内容: 【请填写正文】.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98" w:author="Codex Gold Coverage Review" w:date="2026-08-18T05:14:04+00:00">
    <w:p>
      <w:r>
        <w:t>[覆盖批注 / 固定模板文字] 对象位置: word/document.xml block#82. 内容: 【三级标题】. 处理动作: 作为 protected 模板文字保留；不从学生论文抽取内容填充，也不删除。样式: pStyle=3, align=inherited, runStyle=inherited；段落文本、顺序、编号/标题角色和分页上下文受保护。人工结论: 此块已覆盖，不是漏批。</w:t>
      </w:r>
    </w:p>
  </w:comment>
  <w:comment w:id="99" w:author="Codex Gold Coverage Review" w:date="2026-08-18T05:14:04+00:00">
    <w:p>
      <w:r>
        <w:t>[覆盖批注 / 固定模板文字] 对象位置: word/document.xml block#83. 内容: 【请填写正文】.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00" w:author="Codex Gold Coverage Review" w:date="2026-08-18T05:14:04+00:00">
    <w:p>
      <w:r>
        <w:t>[覆盖批注 / 固定模板文字] 对象位置: word/document.xml block#84. 内容: 【四级标题；通常不进入目录】. 处理动作: 作为 protected 模板文字保留；不从学生论文抽取内容填充，也不删除。样式: pStyle=4, align=inherited, runStyle=inherited；段落文本、顺序、编号/标题角色和分页上下文受保护。人工结论: 此块已覆盖，不是漏批。</w:t>
      </w:r>
    </w:p>
  </w:comment>
  <w:comment w:id="101" w:author="Codex Gold Coverage Review" w:date="2026-08-18T05:14:04+00:00">
    <w:p>
      <w:r>
        <w:t>[覆盖批注 / 固定模板文字] 对象位置: word/document.xml block#85. 内容: 【请填写正文】.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02" w:author="Codex Gold Coverage Review" w:date="2026-08-18T05:14:04+00:00">
    <w:p>
      <w:r>
        <w:t>[覆盖批注 / 固定模板文字] 对象位置: word/document.xml block#86. 内容: 【数字列表项】. 处理动作: 作为 protected 模板文字保留；不从学生论文抽取内容填充，也不删除。样式: pStyle=PKU, align=inherited, runStyle=inherited；段落文本、顺序、编号/标题角色和分页上下文受保护。人工结论: 此块已覆盖，不是漏批。</w:t>
      </w:r>
    </w:p>
  </w:comment>
  <w:comment w:id="103" w:author="Codex Gold Coverage Review" w:date="2026-08-18T05:14:04+00:00">
    <w:p>
      <w:r>
        <w:t>[覆盖批注 / 固定模板文字] 对象位置: word/document.xml block#87. 内容: 【数字列表项】. 处理动作: 作为 protected 模板文字保留；不从学生论文抽取内容填充，也不删除。样式: pStyle=PKU, align=inherited, runStyle=inherited；段落文本、顺序、编号/标题角色和分页上下文受保护。人工结论: 此块已覆盖，不是漏批。</w:t>
      </w:r>
    </w:p>
  </w:comment>
  <w:comment w:id="104" w:author="Codex Gold Coverage Review" w:date="2026-08-18T05:14:04+00:00">
    <w:p>
      <w:r>
        <w:t>[覆盖批注 / 固定模板文字] 对象位置: word/document.xml block#88. 内容: 【五级标题；通常不进入目录】. 处理动作: 作为 protected 模板文字保留；不从学生论文抽取内容填充，也不删除。样式: pStyle=5, align=inherited, runStyle=inherited；段落文本、顺序、编号/标题角色和分页上下文受保护。人工结论: 此块已覆盖，不是漏批。</w:t>
      </w:r>
    </w:p>
  </w:comment>
  <w:comment w:id="105" w:author="Codex Gold Coverage Review" w:date="2026-08-18T05:14:04+00:00">
    <w:p>
      <w:r>
        <w:t>[覆盖批注 / 固定模板文字] 对象位置: word/document.xml block#89. 内容: 【请填写正文】.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06" w:author="Codex Gold Coverage Review" w:date="2026-08-18T05:14:04+00:00">
    <w:p>
      <w:r>
        <w:t>[覆盖批注 / 固定模板文字] 对象位置: word/document.xml block#90. 内容: 【正文要点示例：重点文字；其余正文。】.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07" w:author="Codex Gold Coverage Review" w:date="2026-08-18T05:14:04+00:00">
    <w:p>
      <w:r>
        <w:t>[覆盖批注 / 固定模板文字] 对象位置: word/document.xml block#91. 内容: 【行中引示例：“请填写短引文。”】.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08" w:author="Codex Gold Coverage Review" w:date="2026-08-18T05:14:04+00:00">
    <w:p>
      <w:r>
        <w:t>[覆盖批注 / 固定模板文字] 对象位置: word/document.xml block#92. 内容: 【请填写提行引文；独立成段时不加引号】. 处理动作: 作为 protected 模板文字保留；不从学生论文抽取内容填充，也不删除。样式: pStyle=PKUf3, align=inherited, runStyle=inherited；段落文本、顺序、编号/标题角色和分页上下文受保护。人工结论: 此块已覆盖，不是漏批。</w:t>
      </w:r>
    </w:p>
  </w:comment>
  <w:comment w:id="109" w:author="Codex Gold Coverage Review" w:date="2026-08-18T05:14:04+00:00">
    <w:p>
      <w:r>
        <w:t>[覆盖批注 / 固定模板文字] 对象位置: word/document.xml block#93. 内容: 【二级标题：图示例】. 处理动作: 作为 protected 模板文字保留；不从学生论文抽取内容填充，也不删除。样式: pStyle=2, align=inherited, runStyle=inherited；段落文本、顺序、编号/标题角色和分页上下文受保护。人工结论: 此块已覆盖，不是漏批。</w:t>
      </w:r>
    </w:p>
  </w:comment>
  <w:comment w:id="110" w:author="Codex Gold Coverage Review" w:date="2026-08-18T05:14:04+00:00">
    <w:p>
      <w:r>
        <w:t>[覆盖批注 / 固定模板文字] 对象位置: word/document.xml block#94. 内容: 【请填写正文】.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11" w:author="Codex Gold Coverage Review" w:date="2026-08-18T05:14:04+00:00">
    <w:p>
      <w:r>
        <w:t>[覆盖批注 / 固定模板文字] 对象位置: word/document.xml block#95. 内容: 【请插入图片】. 处理动作: 作为 protected 模板文字保留；不从学生论文抽取内容填充，也不删除。样式: pStyle=PKU3, align=inherited, runStyle=inherited；段落文本、顺序、编号/标题角色和分页上下文受保护。人工结论: 此块已覆盖，不是漏批。</w:t>
      </w:r>
    </w:p>
  </w:comment>
  <w:comment w:id="112" w:author="Codex Gold Coverage Review" w:date="2026-08-18T05:14:04+00:00">
    <w:p>
      <w:r>
        <w:t>[覆盖批注 / 固定对象或生成域] 对象位置: word/document.xml block#96, body. 内容: 图 2.1【图名】. 对象类型: field. 处理动作: 作为模板结构/固定对象保留；若为 TOC/域则按契约生成区更新，若为图片、公式或分页则保持原对象和边界。样式/结构: pStyle=PKU4, align=inherited, runStyle=inherited；对象锚点、段落边界、表格归属和分页关系受保护。人工结论: 此块已覆盖，不是漏批。</w:t>
      </w:r>
    </w:p>
  </w:comment>
  <w:comment w:id="113" w:author="Codex Gold Coverage Review" w:date="2026-08-18T05:14:04+00:00">
    <w:p>
      <w:r>
        <w:t>[覆盖批注 / 固定对象或生成域] 对象位置: word/document.xml block#97, body. 内容: 【图交叉引用示例：见图 2.1；正文中请使用交叉引用域，完成后可删除本句。】. 对象类型: field. 处理动作: 作为模板结构/固定对象保留；若为 TOC/域则按契约生成区更新，若为图片、公式或分页则保持原对象和边界。样式/结构: pStyle=PKU0, align=inherited, runStyle=inherited；对象锚点、段落边界、表格归属和分页关系受保护。人工结论: 此块已覆盖，不是漏批。</w:t>
      </w:r>
    </w:p>
  </w:comment>
  <w:comment w:id="114" w:author="Codex Gold Coverage Review" w:date="2026-08-18T05:14:04+00:00">
    <w:p>
      <w:r>
        <w:t>[覆盖批注 / 固定模板文字] 对象位置: word/document.xml block#98. 内容: 【二级标题：公式示例】. 处理动作: 作为 protected 模板文字保留；不从学生论文抽取内容填充，也不删除。样式: pStyle=2, align=inherited, runStyle=inherited；段落文本、顺序、编号/标题角色和分页上下文受保护。人工结论: 此块已覆盖，不是漏批。</w:t>
      </w:r>
    </w:p>
  </w:comment>
  <w:comment w:id="115" w:author="Codex Gold Coverage Review" w:date="2026-08-18T05:14:04+00:00">
    <w:p>
      <w:r>
        <w:t>[覆盖批注 / 固定模板文字] 对象位置: word/document.xml block#99. 内容: 【请填写公式说明】.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16" w:author="Codex Gold Coverage Review" w:date="2026-08-18T05:14:04+00:00">
    <w:p>
      <w:r>
        <w:t>[覆盖批注 / 表格固定内容] 对象位置: word/document.xml block#101, table-cell. 内容: 【请插入公式】. 处理动作: 表格结构、单元格文字、边框、宽度、合并关系和段落位置作为 protected Truth 保留；本段不作为学生字段填充，除非同一位置另有字段槽批注。样式: pStyle=PKU5, align=inherited, runStyle=inherited. 人工结论: 此块已覆盖，不是漏批。</w:t>
      </w:r>
    </w:p>
  </w:comment>
  <w:comment w:id="117" w:author="Codex Gold Coverage Review" w:date="2026-08-18T05:14:04+00:00">
    <w:p>
      <w:r>
        <w:t>[覆盖批注 / 固定对象或生成域] 对象位置: word/document.xml block#102, table-cell. 内容: (2.1). 对象类型: field. 处理动作: 作为模板结构/固定对象保留；若为 TOC/域则按契约生成区更新，若为图片、公式或分页则保持原对象和边界。样式/结构: pStyle=PKUe, align=inherited, runStyle=inherited；对象锚点、段落边界、表格归属和分页关系受保护。人工结论: 此块已覆盖，不是漏批。</w:t>
      </w:r>
    </w:p>
  </w:comment>
  <w:comment w:id="118" w:author="Codex Gold Coverage Review" w:date="2026-08-18T05:14:04+00:00">
    <w:p>
      <w:r>
        <w:t>[覆盖批注 / 固定对象或生成域] 对象位置: word/document.xml block#103, body. 内容: 【公式交叉引用示例：见(2.1)；正文中请使用交叉引用域，完成后可删除本句。】. 对象类型: field. 处理动作: 作为模板结构/固定对象保留；若为 TOC/域则按契约生成区更新，若为图片、公式或分页则保持原对象和边界。样式/结构: pStyle=PKU0, align=inherited, runStyle=inherited；对象锚点、段落边界、表格归属和分页关系受保护。人工结论: 此块已覆盖，不是漏批。</w:t>
      </w:r>
    </w:p>
  </w:comment>
  <w:comment w:id="119" w:author="Codex Gold Coverage Review" w:date="2026-08-18T05:14:04+00:00">
    <w:p>
      <w:r>
        <w:t>[覆盖批注 / 固定模板文字] 对象位置: word/document.xml block#104. 内容: 【二级标题：表示例】. 处理动作: 作为 protected 模板文字保留；不从学生论文抽取内容填充，也不删除。样式: pStyle=2, align=inherited, runStyle=inherited；段落文本、顺序、编号/标题角色和分页上下文受保护。人工结论: 此块已覆盖，不是漏批。</w:t>
      </w:r>
    </w:p>
  </w:comment>
  <w:comment w:id="120" w:author="Codex Gold Coverage Review" w:date="2026-08-18T05:14:04+00:00">
    <w:p>
      <w:r>
        <w:t>[覆盖批注 / 固定对象或生成域] 对象位置: word/document.xml block#105, body. 内容: 表2.1【表名】. 对象类型: field. 处理动作: 作为模板结构/固定对象保留；若为 TOC/域则按契约生成区更新，若为图片、公式或分页则保持原对象和边界。样式/结构: pStyle=PKUb, align=inherited, runStyle=inherited；对象锚点、段落边界、表格归属和分页关系受保护。人工结论: 此块已覆盖，不是漏批。</w:t>
      </w:r>
    </w:p>
  </w:comment>
  <w:comment w:id="121" w:author="Codex Gold Coverage Review" w:date="2026-08-18T05:14:04+00:00">
    <w:p>
      <w:r>
        <w:t>[覆盖批注 / 表格固定内容] 对象位置: word/document.xml block#106, table-cell. 内容: 【表头 1】. 处理动作: 表格结构、单元格文字、边框、宽度、合并关系和段落位置作为 protected Truth 保留；本段不作为学生字段填充，除非同一位置另有字段槽批注。样式: pStyle=PKU1, align=inherited, runStyle=inherited. 人工结论: 此块已覆盖，不是漏批。</w:t>
      </w:r>
    </w:p>
  </w:comment>
  <w:comment w:id="122" w:author="Codex Gold Coverage Review" w:date="2026-08-18T05:14:04+00:00">
    <w:p>
      <w:r>
        <w:t>[覆盖批注 / 表格固定内容] 对象位置: word/document.xml block#107, table-cell. 内容: 【表头 2】. 处理动作: 表格结构、单元格文字、边框、宽度、合并关系和段落位置作为 protected Truth 保留；本段不作为学生字段填充，除非同一位置另有字段槽批注。样式: pStyle=PKU1, align=inherited, runStyle=inherited. 人工结论: 此块已覆盖，不是漏批。</w:t>
      </w:r>
    </w:p>
  </w:comment>
  <w:comment w:id="123" w:author="Codex Gold Coverage Review" w:date="2026-08-18T05:14:04+00:00">
    <w:p>
      <w:r>
        <w:t>[覆盖批注 / 表格固定内容] 对象位置: word/document.xml block#108, table-cell. 内容: 【内容】. 处理动作: 表格结构、单元格文字、边框、宽度、合并关系和段落位置作为 protected Truth 保留；本段不作为学生字段填充，除非同一位置另有字段槽批注。样式: pStyle=PKU1, align=inherited, runStyle=inherited. 人工结论: 此块已覆盖，不是漏批。</w:t>
      </w:r>
    </w:p>
  </w:comment>
  <w:comment w:id="124" w:author="Codex Gold Coverage Review" w:date="2026-08-18T05:14:04+00:00">
    <w:p>
      <w:r>
        <w:t>[覆盖批注 / 表格固定内容] 对象位置: word/document.xml block#109, table-cell. 内容: 【内容】. 处理动作: 表格结构、单元格文字、边框、宽度、合并关系和段落位置作为 protected Truth 保留；本段不作为学生字段填充，除非同一位置另有字段槽批注。样式: pStyle=PKU2, align=inherited, runStyle=inherited. 人工结论: 此块已覆盖，不是漏批。</w:t>
      </w:r>
    </w:p>
  </w:comment>
  <w:comment w:id="125" w:author="Codex Gold Coverage Review" w:date="2026-08-18T05:14:04+00:00">
    <w:p>
      <w:r>
        <w:t>[覆盖批注 / 固定模板文字] 对象位置: word/document.xml block#110. 内容: 【表注（如有；无则删除本行）】. 处理动作: 作为 protected 模板文字保留；不从学生论文抽取内容填充，也不删除。样式: pStyle=PKUf6, align=inherited, runStyle=inherited；段落文本、顺序、编号/标题角色和分页上下文受保护。人工结论: 此块已覆盖，不是漏批。</w:t>
      </w:r>
    </w:p>
  </w:comment>
  <w:comment w:id="126" w:author="Codex Gold Coverage Review" w:date="2026-08-18T05:14:04+00:00">
    <w:p>
      <w:r>
        <w:t>[覆盖批注 / 固定对象或生成域] 对象位置: word/document.xml block#111, body. 内容: 【表交叉引用示例：见表2.1；正文中请使用交叉引用域，完成后可删除本句。】. 对象类型: field. 处理动作: 作为模板结构/固定对象保留；若为 TOC/域则按契约生成区更新，若为图片、公式或分页则保持原对象和边界。样式/结构: pStyle=PKU0, align=inherited, runStyle=inherited；对象锚点、段落边界、表格归属和分页关系受保护。人工结论: 此块已覆盖，不是漏批。</w:t>
      </w:r>
    </w:p>
  </w:comment>
  <w:comment w:id="127" w:author="Codex Gold Coverage Review" w:date="2026-08-18T05:14:04+00:00">
    <w:p>
      <w:r>
        <w:t>[覆盖批注 / 固定模板文字] 对象位置: word/document.xml block#113. 内容: 【横向页面标题（可选）】. 处理动作: 作为 protected 模板文字保留；不从学生论文抽取内容填充，也不删除。样式: pStyle=2, align=inherited, runStyle=inherited；段落文本、顺序、编号/标题角色和分页上下文受保护。人工结论: 此块已覆盖，不是漏批。</w:t>
      </w:r>
    </w:p>
  </w:comment>
  <w:comment w:id="128" w:author="Codex Gold Coverage Review" w:date="2026-08-18T05:14:04+00:00">
    <w:p>
      <w:r>
        <w:t>[覆盖批注 / 固定模板文字] 对象位置: word/document.xml block#114. 内容: 【请在本横向节插入宽表或大幅图；不需要时请连同前后分节符删除本节。】.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29" w:author="Codex Gold Coverage Review" w:date="2026-08-18T05:14:04+00:00">
    <w:p>
      <w:r>
        <w:t>[覆盖批注 / 固定模板文字] 对象位置: word/document.xml block#116. 内容: 参考文献. 处理动作: 作为 protected 模板文字保留；不从学生论文抽取内容填充，也不删除。样式: pStyle=PKUf0, align=inherited, runStyle=inherited；段落文本、顺序、编号/标题角色和分页上下文受保护。人工结论: 此块已覆盖，不是漏批。</w:t>
      </w:r>
    </w:p>
  </w:comment>
  <w:comment w:id="130" w:author="Codex Gold Coverage Review" w:date="2026-08-18T05:14:04+00:00">
    <w:p>
      <w:r>
        <w:t>[覆盖批注 / 固定模板文字] 对象位置: word/document.xml block#117. 内容: [1]【顺序编码制参考文献条目；与著者—出版年制二选一】. 处理动作: 作为 protected 模板文字保留；不从学生论文抽取内容填充，也不删除。样式: pStyle=PKUf2, align=inherited, runStyle=inherited；段落文本、顺序、编号/标题角色和分页上下文受保护。人工结论: 此块已覆盖，不是漏批。</w:t>
      </w:r>
    </w:p>
  </w:comment>
  <w:comment w:id="131" w:author="Codex Gold Coverage Review" w:date="2026-08-18T05:14:04+00:00">
    <w:p>
      <w:r>
        <w:t>[覆盖批注 / 固定模板文字] 对象位置: word/document.xml block#118. 内容: 【作者，年份. 题名. 来源等；与顺序编码制二选一】. 处理动作: 作为 protected 模板文字保留；不从学生论文抽取内容填充，也不删除。样式: pStyle=PKUf2, align=inherited, runStyle=inherited；段落文本、顺序、编号/标题角色和分页上下文受保护。人工结论: 此块已覆盖，不是漏批。</w:t>
      </w:r>
    </w:p>
  </w:comment>
  <w:comment w:id="132" w:author="Codex Gold Coverage Review" w:date="2026-08-18T05:14:04+00:00">
    <w:p>
      <w:r>
        <w:t>[覆盖批注 / 固定模板文字] 对象位置: word/document.xml block#119. 内容: 【格式选择提示：顺序编码制与著者—出版年制只能选择一种，全文不得混用；完成后删除本提示。】. 处理动作: 作为 protected 模板文字保留；不从学生论文抽取内容填充，也不删除。样式: pStyle=PKUf2, align=inherited, runStyle=inherited；段落文本、顺序、编号/标题角色和分页上下文受保护。人工结论: 此块已覆盖，不是漏批。</w:t>
      </w:r>
    </w:p>
  </w:comment>
  <w:comment w:id="133" w:author="Codex Gold Coverage Review" w:date="2026-08-18T05:14:04+00:00">
    <w:p>
      <w:r>
        <w:t>[覆盖批注 / 固定模板文字] 对象位置: word/document.xml block#121. 内容: 附录A 博士期间工作成果. 处理动作: 作为 protected 模板文字保留；不从学生论文抽取内容填充，也不删除。样式: pStyle=PKUf0, align=inherited, runStyle=inherited；段落文本、顺序、编号/标题角色和分页上下文受保护。人工结论: 此块已覆盖，不是漏批。</w:t>
      </w:r>
    </w:p>
  </w:comment>
  <w:comment w:id="134" w:author="Codex Gold Coverage Review" w:date="2026-08-18T05:14:04+00:00">
    <w:p>
      <w:r>
        <w:t>[覆盖批注 / 固定模板文字] 对象位置: word/document.xml block#122. 内容: 期刊论文. 处理动作: 作为 protected 模板文字保留；不从学生论文抽取内容填充，也不删除。样式: pStyle=21, align=inherited, runStyle=inherited；段落文本、顺序、编号/标题角色和分页上下文受保护。人工结论: 此块已覆盖，不是漏批。</w:t>
      </w:r>
    </w:p>
  </w:comment>
  <w:comment w:id="135" w:author="Codex Gold Coverage Review" w:date="2026-08-18T05:14:04+00:00">
    <w:p>
      <w:r>
        <w:t>[覆盖批注 / 固定模板文字] 对象位置: word/document.xml block#123. 内容: [1]【请填写期刊论文；无内容可删除本项】.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36" w:author="Codex Gold Coverage Review" w:date="2026-08-18T05:14:04+00:00">
    <w:p>
      <w:r>
        <w:t>[覆盖批注 / 固定模板文字] 对象位置: word/document.xml block#124. 内容: 会议论文. 处理动作: 作为 protected 模板文字保留；不从学生论文抽取内容填充，也不删除。样式: pStyle=21, align=inherited, runStyle=inherited；段落文本、顺序、编号/标题角色和分页上下文受保护。人工结论: 此块已覆盖，不是漏批。</w:t>
      </w:r>
    </w:p>
  </w:comment>
  <w:comment w:id="137" w:author="Codex Gold Coverage Review" w:date="2026-08-18T05:14:04+00:00">
    <w:p>
      <w:r>
        <w:t>[覆盖批注 / 固定模板文字] 对象位置: word/document.xml block#125. 内容: [1]【请填写会议论文；无内容可删除本项】.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38" w:author="Codex Gold Coverage Review" w:date="2026-08-18T05:14:04+00:00">
    <w:p>
      <w:r>
        <w:t>[覆盖批注 / 固定模板文字] 对象位置: word/document.xml block#126. 内容: 参与项目. 处理动作: 作为 protected 模板文字保留；不从学生论文抽取内容填充，也不删除。样式: pStyle=21, align=inherited, runStyle=inherited；段落文本、顺序、编号/标题角色和分页上下文受保护。人工结论: 此块已覆盖，不是漏批。</w:t>
      </w:r>
    </w:p>
  </w:comment>
  <w:comment w:id="139" w:author="Codex Gold Coverage Review" w:date="2026-08-18T05:14:04+00:00">
    <w:p>
      <w:r>
        <w:t>[覆盖批注 / 固定模板文字] 对象位置: word/document.xml block#127. 内容: [1]【请填写参与项目；无内容可删除本项】.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40" w:author="Codex Gold Coverage Review" w:date="2026-08-18T05:14:04+00:00">
    <w:p>
      <w:r>
        <w:t>[覆盖批注 / 固定模板文字] 对象位置: word/document.xml block#128. 内容: 获得专利与软件著作权. 处理动作: 作为 protected 模板文字保留；不从学生论文抽取内容填充，也不删除。样式: pStyle=21, align=inherited, runStyle=inherited；段落文本、顺序、编号/标题角色和分页上下文受保护。人工结论: 此块已覆盖，不是漏批。</w:t>
      </w:r>
    </w:p>
  </w:comment>
  <w:comment w:id="141" w:author="Codex Gold Coverage Review" w:date="2026-08-18T05:14:04+00:00">
    <w:p>
      <w:r>
        <w:t>[覆盖批注 / 固定模板文字] 对象位置: word/document.xml block#129. 内容: [1]【请填写专利或软件著作权；无内容可删除本项】.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42" w:author="Codex Gold Coverage Review" w:date="2026-08-18T05:14:04+00:00">
    <w:p>
      <w:r>
        <w:t>[覆盖批注 / 固定模板文字] 对象位置: word/document.xml block#131. 内容: 致谢. 处理动作: 作为 protected 模板文字保留；不从学生论文抽取内容填充，也不删除。样式: pStyle=PKUf0, align=inherited, runStyle=inherited；段落文本、顺序、编号/标题角色和分页上下文受保护。人工结论: 此块已覆盖，不是漏批。</w:t>
      </w:r>
    </w:p>
  </w:comment>
  <w:comment w:id="143" w:author="Codex Gold Coverage Review" w:date="2026-08-18T05:14:04+00:00">
    <w:p>
      <w:r>
        <w:t>[覆盖批注 / 固定模板文字] 对象位置: word/document.xml block#132. 内容: 【请填写致谢；如不需要，可删除本页】. 处理动作: 作为 protected 模板文字保留；不从学生论文抽取内容填充，也不删除。样式: pStyle=PKU0, align=inherited, runStyle=inherited；段落文本、顺序、编号/标题角色和分页上下文受保护。人工结论: 此块已覆盖，不是漏批。</w:t>
      </w:r>
    </w:p>
  </w:comment>
  <w:comment w:id="144" w:author="Codex Gold Coverage Review" w:date="2026-08-18T05:14:04+00:00">
    <w:p>
      <w:r>
        <w:t>[覆盖批注 / 固定模板文字] 对象位置: word/document.xml block#135. 内容: 北京大学学位论文原创性声明和使用授权说明. 处理动作: 作为 protected 模板文字保留；不从学生论文抽取内容填充，也不删除。样式: pStyle=PKUf0, align=inherited, runStyle=inherited；段落文本、顺序、编号/标题角色和分页上下文受保护。人工结论: 此块已覆盖，不是漏批。</w:t>
      </w:r>
    </w:p>
  </w:comment>
  <w:comment w:id="145" w:author="Codex Gold Coverage Review" w:date="2026-08-18T05:14:04+00:00">
    <w:p>
      <w:r>
        <w:t>[覆盖批注 / 固定模板文字] 对象位置: word/document.xml block#136. 内容: 原创性声明. 处理动作: 作为 protected 模板文字保留；不从学生论文抽取内容填充，也不删除。样式: pStyle=affb, align=center, size=14pt; bold；段落文本、顺序、编号/标题角色和分页上下文受保护。人工结论: 此块已覆盖，不是漏批。</w:t>
      </w:r>
    </w:p>
  </w:comment>
  <w:comment w:id="146" w:author="Codex Gold Coverage Review" w:date="2026-08-18T05:14:04+00:00">
    <w:p>
      <w:r>
        <w:t>[覆盖批注 / 固定模板文字] 对象位置: word/document.xml block#138. 内容: 本人郑重声明：所呈交的学位论文，是本人在导师的指导下，独立进行研究工作所取得的成果。除文中已经注明引用的内容外，本论文不含任何其他个人或集体已经发表或撰写过的作品或成果。对本文的研. 处理动作: 作为 protected 模板文字保留；不从学生论文抽取内容填充，也不删除。样式: pStyle=affb, align=inherited, runStyle=inherited；段落文本、顺序、编号/标题角色和分页上下文受保护。人工结论: 此块已覆盖，不是漏批。</w:t>
      </w:r>
    </w:p>
  </w:comment>
  <w:comment w:id="147" w:author="Codex Gold Coverage Review" w:date="2026-08-18T05:14:04+00:00">
    <w:p>
      <w:r>
        <w:t>[覆盖批注 / 固定模板文字] 对象位置: word/document.xml block#140. 内容: 论文作者签名： 日期： 年 月 日. 处理动作: 作为 protected 模板文字保留；不从学生论文抽取内容填充，也不删除。样式: pStyle=affb, align=right, runStyle=inherited；段落文本、顺序、编号/标题角色和分页上下文受保护。人工结论: 此块已覆盖，不是漏批。</w:t>
      </w:r>
    </w:p>
  </w:comment>
  <w:comment w:id="148" w:author="Codex Gold Coverage Review" w:date="2026-08-18T05:14:04+00:00">
    <w:p>
      <w:r>
        <w:t>[覆盖批注 / 固定模板文字] 对象位置: word/document.xml block#143. 内容: 学位论文使用授权说明. 处理动作: 作为 protected 模板文字保留；不从学生论文抽取内容填充，也不删除。样式: pStyle=affb, align=center, size=14pt; bold；段落文本、顺序、编号/标题角色和分页上下文受保护。人工结论: 此块已覆盖，不是漏批。</w:t>
      </w:r>
    </w:p>
  </w:comment>
  <w:comment w:id="149" w:author="Codex Gold Coverage Review" w:date="2026-08-18T05:14:04+00:00">
    <w:p>
      <w:r>
        <w:t>[覆盖批注 / 固定模板文字] 对象位置: word/document.xml block#144. 内容: （必须装订在提交学校图书馆的印刷本）. 处理动作: 作为 protected 模板文字保留；不从学生论文抽取内容填充，也不删除。样式: pStyle=affb, align=center, size=9pt；段落文本、顺序、编号/标题角色和分页上下文受保护。人工结论: 此块已覆盖，不是漏批。</w:t>
      </w:r>
    </w:p>
  </w:comment>
  <w:comment w:id="150" w:author="Codex Gold Coverage Review" w:date="2026-08-18T05:14:04+00:00">
    <w:p>
      <w:r>
        <w:t>[覆盖批注 / 固定模板文字] 对象位置: word/document.xml block#146. 内容: 本人完全了解北京大学关于收集、保存、使用学位论文的规定，即：. 处理动作: 作为 protected 模板文字保留；不从学生论文抽取内容填充，也不删除。样式: pStyle=affb, align=inherited, runStyle=inherited；段落文本、顺序、编号/标题角色和分页上下文受保护。人工结论: 此块已覆盖，不是漏批。</w:t>
      </w:r>
    </w:p>
  </w:comment>
  <w:comment w:id="151" w:author="Codex Gold Coverage Review" w:date="2026-08-18T05:14:04+00:00">
    <w:p>
      <w:r>
        <w:t>[覆盖批注 / 固定模板文字] 对象位置: word/document.xml block#147. 内容: 按照学校要求提交学位论文的印刷本和电子版本；. 处理动作: 作为 protected 模板文字保留；不从学生论文抽取内容填充，也不删除。样式: pStyle=affb, align=inherited, runStyle=inherited；段落文本、顺序、编号/标题角色和分页上下文受保护。人工结论: 此块已覆盖，不是漏批。</w:t>
      </w:r>
    </w:p>
  </w:comment>
  <w:comment w:id="152" w:author="Codex Gold Coverage Review" w:date="2026-08-18T05:14:04+00:00">
    <w:p>
      <w:r>
        <w:t>[覆盖批注 / 固定模板文字] 对象位置: word/document.xml block#148. 内容: 学校有权保存学位论文的印刷本和电子版，并提供目录检索与阅览服务，在校园网上提供服务；. 处理动作: 作为 protected 模板文字保留；不从学生论文抽取内容填充，也不删除。样式: pStyle=affb, align=inherited, runStyle=inherited；段落文本、顺序、编号/标题角色和分页上下文受保护。人工结论: 此块已覆盖，不是漏批。</w:t>
      </w:r>
    </w:p>
  </w:comment>
  <w:comment w:id="153" w:author="Codex Gold Coverage Review" w:date="2026-08-18T05:14:04+00:00">
    <w:p>
      <w:r>
        <w:t>[覆盖批注 / 固定模板文字] 对象位置: word/document.xml block#149. 内容: 学校可以采用影印、缩印、数字化或其它复制手段保存论文；. 处理动作: 作为 protected 模板文字保留；不从学生论文抽取内容填充，也不删除。样式: pStyle=affb, align=inherited, runStyle=inherited；段落文本、顺序、编号/标题角色和分页上下文受保护。人工结论: 此块已覆盖，不是漏批。</w:t>
      </w:r>
    </w:p>
  </w:comment>
  <w:comment w:id="154" w:author="Codex Gold Coverage Review" w:date="2026-08-18T05:14:04+00:00">
    <w:p>
      <w:r>
        <w:t>[覆盖批注 / 固定模板文字] 对象位置: word/document.xml block#150. 内容: 因某种特殊原因需要延迟发布学位论文电子版，授权学校□一年/□两年/□三年以后，在校园网上全文发布。. 处理动作: 作为 protected 模板文字保留；不从学生论文抽取内容填充，也不删除。样式: pStyle=affb, align=inherited, runStyle=inherited；段落文本、顺序、编号/标题角色和分页上下文受保护。人工结论: 此块已覆盖，不是漏批。</w:t>
      </w:r>
    </w:p>
  </w:comment>
  <w:comment w:id="155" w:author="Codex Gold Coverage Review" w:date="2026-08-18T05:14:04+00:00">
    <w:p>
      <w:r>
        <w:t>[覆盖批注 / 固定模板文字] 对象位置: word/document.xml block#152. 内容: （保密论文在解密后遵守此规定）. 处理动作: 作为 protected 模板文字保留；不从学生论文抽取内容填充，也不删除。样式: pStyle=affb, align=center, runStyle=inherited；段落文本、顺序、编号/标题角色和分页上下文受保护。人工结论: 此块已覆盖，不是漏批。</w:t>
      </w:r>
    </w:p>
  </w:comment>
  <w:comment w:id="156" w:author="Codex Gold Coverage Review" w:date="2026-08-18T05:14:04+00:00">
    <w:p>
      <w:r>
        <w:t>[覆盖批注 / 固定模板文字] 对象位置: word/document.xml block#155. 内容: 论文作者签名： 导师签名：. 处理动作: 作为 protected 模板文字保留；不从学生论文抽取内容填充，也不删除。样式: pStyle=affb, align=right, runStyle=inherited；段落文本、顺序、编号/标题角色和分页上下文受保护。人工结论: 此块已覆盖，不是漏批。</w:t>
      </w:r>
    </w:p>
  </w:comment>
  <w:comment w:id="157" w:author="Codex Gold Coverage Review" w:date="2026-08-18T05:14:04+00:00">
    <w:p>
      <w:r>
        <w:t>[覆盖批注 / 固定模板文字] 对象位置: word/document.xml block#157. 内容: 日期： 年 月 日. 处理动作: 作为 protected 模板文字保留；不从学生论文抽取内容填充，也不删除。样式: pStyle=affb, align=right, runStyle=inherited；段落文本、顺序、编号/标题角色和分页上下文受保护。人工结论: 此块已覆盖，不是漏批。</w:t>
      </w:r>
    </w:p>
  </w:comment>
  <w:comment w:id="158" w:author="Codex Gold Coverage Review" w:date="2026-08-18T05:14:04+00:00">
    <w:p>
      <w:r>
        <w:t>[覆盖批注 / 页眉页脚说明] 检测到页眉/页脚可见内容块 10 个。处理动作: 页眉、页脚、页码、分节相关对象作为 protected 模板结构保留；不作为学生字段填充。为保持 OpenXML 校验通过，本批注锚在正文总览处，不直接锚到 header/footer part。人工结论: 页眉/页脚内容已覆盖，不是漏批。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Relationships xmlns:rel="http://schemas.openxmlformats.org/package/2006/relationships"><rel:Relationship Id="rId13" Type="http://schemas.openxmlformats.org/officeDocument/2006/relationships/header" Target="header2.xml"/><rel:Relationship Id="rId18" Type="http://schemas.openxmlformats.org/officeDocument/2006/relationships/header" Target="header4.xml"/><rel:Relationship Id="rId21" Type="http://schemas.openxmlformats.org/officeDocument/2006/relationships/footer" Target="footer5.xml"/><rel:Relationship Id="rId42" Type="http://schemas.openxmlformats.org/officeDocument/2006/relationships/fontTable" Target="fontTable.xml"/><rel:Relationship Id="rId7" Type="http://schemas.openxmlformats.org/officeDocument/2006/relationships/settings" Target="settings.xml"/><rel:Relationship Id="rId2" Type="http://schemas.openxmlformats.org/officeDocument/2006/relationships/customXml" Target="../customXml/item2.xml"/><rel:Relationship Id="rId16" Type="http://schemas.openxmlformats.org/officeDocument/2006/relationships/header" Target="header3.xml"/><rel:Relationship Id="rId20" Type="http://schemas.openxmlformats.org/officeDocument/2006/relationships/footer" Target="footer4.xml"/><rel:Relationship Id="rId41" Type="http://schemas.openxmlformats.org/officeDocument/2006/relationships/header" Target="header8.xml"/><rel:Relationship Id="rId1" Type="http://schemas.openxmlformats.org/officeDocument/2006/relationships/customXml" Target="../customXml/item1.xml"/><rel:Relationship Id="rId6" Type="http://schemas.openxmlformats.org/officeDocument/2006/relationships/styles" Target="styles.xml"/><rel:Relationship Id="rId11" Type="http://schemas.openxmlformats.org/officeDocument/2006/relationships/image" Target="media/image1.png"/><rel:Relationship Id="rId24" Type="http://schemas.openxmlformats.org/officeDocument/2006/relationships/footer" Target="footer7.xml"/><rel:Relationship Id="rId5" Type="http://schemas.openxmlformats.org/officeDocument/2006/relationships/numbering" Target="numbering.xml"/><rel:Relationship Id="rId15" Type="http://schemas.openxmlformats.org/officeDocument/2006/relationships/footer" Target="footer2.xml"/><rel:Relationship Id="rId23" Type="http://schemas.openxmlformats.org/officeDocument/2006/relationships/footer" Target="footer6.xml"/><rel:Relationship Id="rId10" Type="http://schemas.openxmlformats.org/officeDocument/2006/relationships/endnotes" Target="endnotes.xml"/><rel:Relationship Id="rId19" Type="http://schemas.openxmlformats.org/officeDocument/2006/relationships/header" Target="header5.xml"/><rel:Relationship Id="rId31" Type="http://schemas.openxmlformats.org/officeDocument/2006/relationships/footer" Target="footer8.xml"/><rel:Relationship Id="rId4" Type="http://schemas.openxmlformats.org/officeDocument/2006/relationships/customXml" Target="../customXml/item4.xml"/><rel:Relationship Id="rId9" Type="http://schemas.openxmlformats.org/officeDocument/2006/relationships/footnotes" Target="footnotes.xml"/><rel:Relationship Id="rId14" Type="http://schemas.openxmlformats.org/officeDocument/2006/relationships/footer" Target="footer1.xml"/><rel:Relationship Id="rId22" Type="http://schemas.openxmlformats.org/officeDocument/2006/relationships/header" Target="header6.xml"/><rel:Relationship Id="rId30" Type="http://schemas.openxmlformats.org/officeDocument/2006/relationships/header" Target="header7.xml"/><rel:Relationship Id="rId43" Type="http://schemas.openxmlformats.org/officeDocument/2006/relationships/theme" Target="theme/theme1.xml"/><rel:Relationship Id="rId8" Type="http://schemas.openxmlformats.org/officeDocument/2006/relationships/webSettings" Target="webSettings.xml"/><rel:Relationship Id="rId3" Type="http://schemas.openxmlformats.org/officeDocument/2006/relationships/customXml" Target="../customXml/item3.xml"/><rel:Relationship Id="rId12" Type="http://schemas.openxmlformats.org/officeDocument/2006/relationships/header" Target="header1.xml"/><rel:Relationship Id="rId17" Type="http://schemas.openxmlformats.org/officeDocument/2006/relationships/footer" Target="footer3.xml"/><rel:Relationship Id="rId44" Type="http://schemas.openxmlformats.org/officeDocument/2006/relationships/comments" Target="comments.xml"/></re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北京大学博士研究生学位论文干净模板</dc:title>
  <dc:subject>从说明文字、脚注、样式与固定结构独立提取的全要素可填写模板</dc:subject>
  <dc:creator>任 翔</dc:creator>
  <cp:keywords/>
  <dc:description/>
  <cp:lastModifiedBy>Codex</cp:lastModifiedBy>
  <cp:revision>29</cp:revision>
  <cp:lastPrinted>2020-07-27T10:36:00Z</cp:lastPrinted>
  <dcterms:created xsi:type="dcterms:W3CDTF">2024-05-06T07:31:00Z</dcterms:created>
  <dcterms:modified xsi:type="dcterms:W3CDTF">2026-08-04T14:36:54Z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28d2e50097e911f1b340b9363340b936">
    <vt:lpwstr>CWMHizbXkW0BSoBQchVuPdonnU0Ejh1P4O2cvVSXmySnUibZlk66FQsy1IHOrztFWlOZ0MlvV4St04rfXU3zWfuRQ==</vt:lpwstr>
  </property>
</Properties>
</file>