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</w:pPr>
      <w:r>
        <w:rPr>
          <w:b/>
        </w:rPr>
        <w:t>AB(no</w:t>
      </w:r>
      <w:r>
        <w:rPr>
          <w:i/>
        </w:rPr>
        <w:t>te)</w:t>
      </w:r>
      <w:bookmarkStart w:id="7" w:name="keep"/>
      <w:r>
        <w:rPr>
          <w:u w:val="single"/>
        </w:rPr>
        <w:t>AB</w:t>
      </w:r>
      <w:bookmarkEnd w:id="7"/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</w:body>
</w:document>
</file>