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Keep</w:t>
      </w:r>
      <w:sdt>
        <w:sdtPr>
          <w:alias w:val="thesis.title.zh"/>
          <w:tag w:val="source_entry_id=source-entry-0;extent=text[4:9];source_snapshot_sha256=c5a9fc731c4ac1b41b15957e1389b6260fb718e27e3013f7e78238ed5d7f8f47;field_id=thesis.title.zh"/>
          <w:id w:val="64029941"/>
          <w:text/>
        </w:sdtPr>
        <w:sdtContent>
          <w:r>
            <w:t xml:space="preserve">【填】</w:t>
          </w:r>
        </w:sdtContent>
      </w:sdt>
    </w:p>
  </w:body>
</w:document>
</file>