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Keep</w:t>
      </w:r>
      <w:sdt>
        <w:sdtPr>
          <w:alias w:val="thesis.title.zh"/>
          <w:tag w:val="source_entry_id=source-entry-0;extent=text[4:9];source_snapshot_sha256=9ff70e2a96d96dea34759a1e33a3b8772e5b0acefffc59a7314abb21af840e04;field_id=thesis.title.zh"/>
          <w:id w:val="14833229"/>
          <w:text/>
        </w:sdtPr>
        <w:sdtContent>
          <w:r>
            <w:t xml:space="preserve">【填】</w:t>
          </w:r>
        </w:sdtContent>
      </w:sdt>
      <w:r/>
    </w:p>
  </w:body>
</w:document>
</file>