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甲乙丙丁</w:t>
      </w:r>
      <w:sdt>
        <w:sdtPr>
          <w:alias w:val="thesis.title.zh"/>
          <w:tag w:val="source_entry_id=source-entry-0;extent=text[4:6];source_snapshot_sha256=1203d2c2984be61c71a93725be95705193bc50b0ad6112c81f09ebbc2f0f6cee;field_id=thesis.title.zh"/>
          <w:id w:val="112851256"/>
          <w:text/>
        </w:sdtPr>
        <w:sdtContent>
          <w:r>
            <w:t xml:space="preserve">【填】</w:t>
          </w:r>
        </w:sdtContent>
      </w:sdt>
    </w:p>
  </w:body>
</w:document>
</file>