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hyperlink w:anchor="anchor">
        <w:r>
          <w:t xml:space="preserve">甲乙丙丁</w:t>
        </w:r>
        <w:sdt>
          <w:sdtPr>
            <w:alias w:val="thesis.title.zh"/>
            <w:tag w:val="source_entry_id=source-entry-0;extent=text[4:6];source_snapshot_sha256=50e2c253e682fb6468cfa5daaa6a6c325687636ff41ecc313b679c360cb9b484;field_id=thesis.title.zh"/>
            <w:id w:val="63824454"/>
            <w:text/>
          </w:sdtPr>
          <w:sdtContent>
            <w:r>
              <w:t xml:space="preserve">【填】</w:t>
            </w:r>
          </w:sdtContent>
        </w:sdt>
        <w:r/>
      </w:hyperlink>
    </w:p>
  </w:body>
</w:document>
</file>