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DB3460" w:rsidRPr="00D515D0" w:rsidRDefault="00DB3460" w:rsidP="00FF0BC2">
      <w:pPr>
        <w:pStyle w:val="1"/>
        <w:spacing w:before="480" w:after="360" w:line="400" w:lineRule="exact"/>
      </w:pPr>
      <w:r>
        <w:rPr>
          <w:rFonts w:hint="eastAsia"/>
        </w:rPr>
        <w:t xml:space="preserve">附  录 </w:t>
      </w:r>
      <w:sdt>
        <w:sdtPr>
          <w:alias w:val="appendix.title"/>
          <w:tag w:val="source_entry_id=source-entry-454790b5e5bb9f7f6cb975ef;extent=text[5:9];source_snapshot_sha256=309388e90287883f143f32dd495dffdaa526349273cecc8e256117073f19dd08;field_id=appendix.title"/>
          <w:id w:val="184799288"/>
          <w:text/>
        </w:sdtPr>
        <w:sdtContent>
          <w:r>
            <w:rPr>
              <w:rFonts w:hint="eastAsia"/>
              <w:color w:val="FF0000"/>
            </w:rPr>
            <w:t xml:space="preserve">【填】</w:t>
          </w:r>
        </w:sdtContent>
      </w:sdt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ppendix.body"/>
          <w:tag w:val="source_entry_id=source-entry-3379b78d7c90d344d4f68510;extent=text[0:113];source_snapshot_sha256=309388e90287883f143f32dd495dffdaa526349273cecc8e256117073f19dd08;field_id=appendix.body"/>
          <w:id w:val="55980235"/>
          <w:text/>
        </w:sdtPr>
        <w:sdtContent>
          <w:r>
            <w:rPr>
              <w:rFonts w:ascii="宋体" w:hAnsi="宋体" w:hint="eastAsia"/>
              <w:color w:val="FF0000"/>
              <w:sz w:val="24"/>
            </w:rPr>
            <w:t xml:space="preserve">【附录内容】</w:t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</w:p>
    <w:sectPr w:rsidR="002C5865" w:rsidRPr="00C16BEB" w:rsidSect="004617F8">
      <w:headerReference w:type="default" r:id="rId21"/>
      <w:headerReference w:type="even" r:id="rId12"/>
      <w:footerReference w:type="default" r:id="rId26"/>
      <w:footerReference w:type="even" r:id="rId14"/>
      <w:pgSz w:w="11906" w:h="16838" w:code="9"/>
      <w:pgMar w:top="1134" w:right="1134" w:bottom="1134" w:left="1134" w:header="850" w:footer="992" w:gutter="284"/>
      <w:pgNumType w:start="5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