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>正文基本格式：行距固定值</w:t>
      </w:r>
      <w:r>
        <w:rPr>
          <w:bCs/>
          <w:sz w:val="18"/>
          <w:szCs w:val="18"/>
        </w:rPr>
        <w:t>22</w:t>
      </w:r>
      <w:r>
        <w:rPr>
          <w:rFonts w:cs="宋体"/>
          <w:bCs/>
          <w:sz w:val="18"/>
          <w:szCs w:val="18"/>
        </w:rPr>
        <w:t>磅，如有图、表可做适当调整</w:t>
      </w:r>
      <w:r>
        <w:rPr>
          <w:rFonts w:cs="宋体"/>
          <w:kern w:val="0"/>
          <w:sz w:val="18"/>
          <w:szCs w:val="18"/>
        </w:rPr>
        <w:t>；上下页</w:t>
      </w:r>
      <w:r>
        <w:rPr>
          <w:rFonts w:cs="宋体"/>
          <w:spacing w:val="-6"/>
          <w:kern w:val="0"/>
          <w:sz w:val="18"/>
          <w:szCs w:val="18"/>
        </w:rPr>
        <w:t>边距</w:t>
      </w:r>
      <w:r>
        <w:rPr>
          <w:spacing w:val="-6"/>
          <w:kern w:val="0"/>
          <w:sz w:val="18"/>
          <w:szCs w:val="18"/>
        </w:rPr>
        <w:t>2.54</w:t>
      </w:r>
      <w:r>
        <w:rPr>
          <w:rFonts w:cs="宋体"/>
          <w:spacing w:val="-6"/>
          <w:kern w:val="0"/>
          <w:sz w:val="18"/>
          <w:szCs w:val="18"/>
        </w:rPr>
        <w:t>厘米，左右页边距</w:t>
      </w:r>
      <w:r>
        <w:rPr>
          <w:spacing w:val="-6"/>
          <w:kern w:val="0"/>
          <w:sz w:val="18"/>
          <w:szCs w:val="18"/>
        </w:rPr>
        <w:t>2.6</w:t>
      </w:r>
      <w:r>
        <w:rPr>
          <w:rFonts w:cs="宋体"/>
          <w:spacing w:val="-6"/>
          <w:kern w:val="0"/>
          <w:sz w:val="18"/>
          <w:szCs w:val="18"/>
        </w:rPr>
        <w:t>厘米。</w:t>
      </w:r>
      <w:r>
        <w:rPr>
          <w:spacing w:val="-6"/>
          <w:kern w:val="0"/>
          <w:sz w:val="18"/>
          <w:szCs w:val="18"/>
        </w:rPr>
        <w:t xml:space="preserve"> 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>(</w:t>
      </w:r>
      <w:r>
        <w:rPr>
          <w:rFonts w:cs="宋体"/>
          <w:szCs w:val="21"/>
        </w:rPr>
        <w:t>湖南农业大学</w:t>
      </w:r>
      <w:r>
        <w:rPr>
          <w:bCs/>
          <w:szCs w:val="21"/>
        </w:rPr>
        <w:t>××××</w:t>
      </w:r>
      <w:r>
        <w:rPr>
          <w:rFonts w:cs="宋体"/>
          <w:bCs/>
          <w:szCs w:val="21"/>
        </w:rPr>
        <w:t>学院，长沙</w:t>
      </w:r>
      <w:r>
        <w:rPr>
          <w:bCs/>
          <w:szCs w:val="21"/>
        </w:rPr>
        <w:t xml:space="preserve"> 410128</w:t>
      </w:r>
      <w:r>
        <w:rPr>
          <w:szCs w:val="21"/>
        </w:rPr>
        <w:t>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关键词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cs="宋体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>(College of×××××××,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□□Key words: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>×××</w:t>
      </w:r>
      <w:r>
        <w:rPr>
          <w:rFonts w:hint="eastAsia"/>
          <w:bCs/>
          <w:szCs w:val="21"/>
        </w:rPr>
        <w:t>；</w:t>
      </w:r>
      <w:r>
        <w:rPr>
          <w:bCs/>
          <w:szCs w:val="21"/>
        </w:rPr>
        <w:t xml:space="preserve"> ×××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8"/>
          <w:szCs w:val="28"/>
        </w:rPr>
        <w:t>）</w:t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>（以下农理工科类用）</w:t>
      </w:r>
    </w:p>
    <w:p w14:paraId="00810F80" w14:textId="77777777" w:rsidR="006E33E6" w:rsidRDefault="00000000">
      <w:pPr>
        <w:spacing w:line="440" w:lineRule="exac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</w:t>
      </w:r>
      <w:r>
        <w:rPr>
          <w:sz w:val="24"/>
          <w:szCs w:val="20"/>
        </w:rPr>
        <w:t>□</w:t>
      </w:r>
      <w:r>
        <w:rPr>
          <w:rFonts w:eastAsia="黑体"/>
          <w:sz w:val="30"/>
          <w:szCs w:val="30"/>
        </w:rPr>
        <w:t>前言</w:t>
      </w:r>
      <w:r>
        <w:rPr>
          <w:rFonts w:eastAsia="黑体"/>
          <w:sz w:val="30"/>
          <w:szCs w:val="30"/>
        </w:rPr>
        <w:t xml:space="preserve">  </w:t>
      </w:r>
      <w:r>
        <w:rPr>
          <w:rFonts w:cs="宋体"/>
          <w:sz w:val="18"/>
          <w:szCs w:val="18"/>
        </w:rPr>
        <w:t>（一级标题小三号黑体，顶格书写序数，空一格写标题）</w:t>
      </w:r>
    </w:p>
    <w:p w14:paraId="723C4071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sz w:val="24"/>
          <w:szCs w:val="20"/>
        </w:rPr>
        <w:t xml:space="preserve">□□……  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0C812FEF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sz w:val="30"/>
          <w:szCs w:val="30"/>
        </w:rPr>
        <w:t>2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××××</w:t>
      </w:r>
    </w:p>
    <w:p w14:paraId="53188CA9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rFonts w:eastAsia="黑体"/>
          <w:sz w:val="28"/>
          <w:szCs w:val="28"/>
        </w:rPr>
        <w:t>2.1</w:t>
      </w:r>
      <w:r>
        <w:rPr>
          <w:sz w:val="24"/>
          <w:szCs w:val="20"/>
        </w:rPr>
        <w:t>□</w:t>
      </w:r>
      <w:r>
        <w:rPr>
          <w:rFonts w:eastAsia="黑体"/>
          <w:bCs/>
          <w:sz w:val="28"/>
          <w:szCs w:val="20"/>
        </w:rPr>
        <w:t>×××××</w:t>
      </w:r>
      <w:r>
        <w:rPr>
          <w:rFonts w:cs="宋体"/>
          <w:sz w:val="18"/>
          <w:szCs w:val="18"/>
        </w:rPr>
        <w:t>（二级标题四号黑体，顶格书写序数，空一格写标题）</w:t>
      </w:r>
    </w:p>
    <w:p w14:paraId="6FD90902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rFonts w:eastAsia="黑体"/>
          <w:color w:val="333333"/>
          <w:kern w:val="0"/>
          <w:sz w:val="24"/>
          <w:szCs w:val="22"/>
        </w:rPr>
        <w:t>2.1.1</w:t>
      </w:r>
      <w:r>
        <w:rPr>
          <w:sz w:val="24"/>
          <w:szCs w:val="20"/>
        </w:rPr>
        <w:t>□</w:t>
      </w:r>
      <w:r>
        <w:rPr>
          <w:rFonts w:eastAsia="黑体"/>
          <w:color w:val="333333"/>
          <w:kern w:val="0"/>
          <w:sz w:val="24"/>
          <w:szCs w:val="22"/>
        </w:rPr>
        <w:t>×××××</w:t>
      </w:r>
      <w:r>
        <w:rPr>
          <w:rFonts w:cs="宋体"/>
          <w:sz w:val="18"/>
          <w:szCs w:val="18"/>
        </w:rPr>
        <w:t>（三级标题小四号黑体，顶格书写序数，空一格写标题）</w:t>
      </w:r>
    </w:p>
    <w:p w14:paraId="743B74DB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color w:val="333333"/>
          <w:kern w:val="0"/>
          <w:sz w:val="24"/>
          <w:szCs w:val="22"/>
        </w:rPr>
        <w:t>□□</w:t>
      </w:r>
      <w:r>
        <w:rPr>
          <w:rFonts w:cs="宋体"/>
          <w:color w:val="333333"/>
          <w:kern w:val="0"/>
          <w:sz w:val="24"/>
          <w:szCs w:val="22"/>
        </w:rPr>
        <w:t>（</w:t>
      </w:r>
      <w:r>
        <w:rPr>
          <w:color w:val="333333"/>
          <w:kern w:val="0"/>
          <w:sz w:val="24"/>
          <w:szCs w:val="22"/>
        </w:rPr>
        <w:t>1</w:t>
      </w:r>
      <w:r>
        <w:rPr>
          <w:rFonts w:cs="宋体"/>
          <w:color w:val="333333"/>
          <w:kern w:val="0"/>
          <w:sz w:val="24"/>
          <w:szCs w:val="22"/>
        </w:rPr>
        <w:t>）</w:t>
      </w:r>
      <w:r>
        <w:rPr>
          <w:color w:val="333333"/>
          <w:kern w:val="0"/>
          <w:sz w:val="24"/>
          <w:szCs w:val="22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（一般不设四级标题，如确属需要，第四层次不单独占行书写）</w:t>
      </w:r>
    </w:p>
    <w:p w14:paraId="27FEDB6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 w:val="28"/>
          <w:szCs w:val="28"/>
        </w:rPr>
        <w:t>……</w:t>
      </w:r>
    </w:p>
    <w:p w14:paraId="7733391B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5</w:t>
      </w:r>
      <w:r>
        <w:rPr>
          <w:sz w:val="24"/>
          <w:szCs w:val="20"/>
        </w:rPr>
        <w:t>□</w:t>
      </w:r>
      <w:r>
        <w:rPr>
          <w:rFonts w:eastAsia="黑体"/>
          <w:bCs/>
          <w:sz w:val="30"/>
          <w:szCs w:val="20"/>
        </w:rPr>
        <w:t>结论</w:t>
      </w:r>
    </w:p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>（以下文法经管类用）</w:t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（导入语）</w:t>
      </w:r>
      <w:r>
        <w:rPr>
          <w:bCs/>
          <w:sz w:val="24"/>
        </w:rPr>
        <w:t>……</w:t>
      </w:r>
      <w:r>
        <w:rPr>
          <w:rFonts w:cs="宋体"/>
          <w:sz w:val="18"/>
          <w:szCs w:val="18"/>
        </w:rPr>
        <w:t>（正文的中文内容小四号宋体，英文内容小四号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）</w:t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>一、</w:t>
      </w:r>
      <w:r>
        <w:rPr>
          <w:rFonts w:eastAsia="黑体"/>
          <w:bCs/>
          <w:sz w:val="30"/>
          <w:szCs w:val="30"/>
        </w:rPr>
        <w:t>×××××</w:t>
      </w:r>
      <w:r>
        <w:rPr>
          <w:rFonts w:cs="宋体"/>
          <w:sz w:val="18"/>
          <w:szCs w:val="18"/>
        </w:rPr>
        <w:t>（一级标题小三号黑体，顶格书写）</w:t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>二、</w:t>
      </w:r>
      <w:r>
        <w:rPr>
          <w:rFonts w:eastAsia="黑体"/>
          <w:bCs/>
          <w:sz w:val="30"/>
          <w:szCs w:val="30"/>
        </w:rPr>
        <w:t>×××××</w:t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>（一）</w:t>
      </w:r>
      <w:r>
        <w:rPr>
          <w:rFonts w:eastAsia="黑体"/>
          <w:bCs/>
          <w:sz w:val="28"/>
          <w:szCs w:val="28"/>
        </w:rPr>
        <w:t>×××××</w:t>
      </w:r>
      <w:r>
        <w:rPr>
          <w:rFonts w:cs="宋体"/>
          <w:sz w:val="18"/>
          <w:szCs w:val="18"/>
        </w:rPr>
        <w:t>（二级标题四号黑体，顶格书写）</w:t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>□□1</w:t>
      </w:r>
      <w:r>
        <w:rPr>
          <w:rFonts w:eastAsia="黑体"/>
          <w:bCs/>
          <w:sz w:val="24"/>
        </w:rPr>
        <w:t>、</w:t>
      </w:r>
      <w:r>
        <w:rPr>
          <w:rFonts w:eastAsia="黑体"/>
          <w:bCs/>
          <w:sz w:val="24"/>
        </w:rPr>
        <w:t>×××××</w:t>
      </w:r>
      <w:r>
        <w:rPr>
          <w:rFonts w:cs="宋体"/>
          <w:sz w:val="18"/>
          <w:szCs w:val="18"/>
        </w:rPr>
        <w:t>（三级标题小四号黑体）</w:t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>□□</w:t>
      </w:r>
      <w:r>
        <w:rPr>
          <w:rFonts w:cs="宋体"/>
          <w:color w:val="333333"/>
          <w:kern w:val="0"/>
          <w:sz w:val="24"/>
        </w:rPr>
        <w:t>（</w:t>
      </w:r>
      <w:r>
        <w:rPr>
          <w:color w:val="333333"/>
          <w:kern w:val="0"/>
          <w:sz w:val="24"/>
        </w:rPr>
        <w:t>1</w:t>
      </w:r>
      <w:r>
        <w:rPr>
          <w:rFonts w:cs="宋体"/>
          <w:color w:val="333333"/>
          <w:kern w:val="0"/>
          <w:sz w:val="24"/>
        </w:rPr>
        <w:t>）</w:t>
      </w:r>
      <w:r>
        <w:rPr>
          <w:color w:val="333333"/>
          <w:kern w:val="0"/>
          <w:sz w:val="24"/>
        </w:rPr>
        <w:t>……</w:t>
      </w:r>
      <w:r>
        <w:rPr>
          <w:sz w:val="24"/>
          <w:szCs w:val="20"/>
          <w:vertAlign w:val="superscript"/>
        </w:rPr>
        <w:t>[1]</w:t>
      </w:r>
      <w:r>
        <w:rPr>
          <w:rFonts w:cs="宋体"/>
          <w:color w:val="333333"/>
          <w:kern w:val="0"/>
          <w:sz w:val="24"/>
          <w:szCs w:val="22"/>
        </w:rPr>
        <w:t>。</w:t>
      </w:r>
      <w:r>
        <w:rPr>
          <w:rFonts w:cs="宋体"/>
          <w:color w:val="333333"/>
          <w:kern w:val="0"/>
          <w:sz w:val="18"/>
          <w:szCs w:val="18"/>
        </w:rPr>
        <w:t>（四级标题不单独占行书写）</w:t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>……</w:t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>五</w:t>
      </w:r>
      <w:r>
        <w:rPr>
          <w:rFonts w:eastAsia="黑体"/>
          <w:bCs/>
          <w:sz w:val="30"/>
          <w:szCs w:val="30"/>
        </w:rPr>
        <w:t>、</w:t>
      </w:r>
      <w:r>
        <w:rPr>
          <w:rFonts w:eastAsia="黑体"/>
          <w:bCs/>
          <w:sz w:val="30"/>
          <w:szCs w:val="20"/>
        </w:rPr>
        <w:t>结束语</w:t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>□□……</w:t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>[1] </w:t>
      </w:r>
      <w:r>
        <w:rPr>
          <w:rFonts w:cs="宋体"/>
          <w:szCs w:val="21"/>
        </w:rPr>
        <w:t>作者</w:t>
      </w:r>
      <w:r>
        <w:rPr>
          <w:szCs w:val="21"/>
        </w:rPr>
        <w:t>.</w:t>
      </w:r>
      <w:r>
        <w:rPr>
          <w:rFonts w:cs="宋体"/>
          <w:szCs w:val="21"/>
        </w:rPr>
        <w:t>论文题名</w:t>
      </w:r>
      <w:r>
        <w:rPr>
          <w:szCs w:val="21"/>
        </w:rPr>
        <w:t>[J].</w:t>
      </w:r>
      <w:r>
        <w:rPr>
          <w:rFonts w:cs="宋体"/>
          <w:szCs w:val="21"/>
        </w:rPr>
        <w:t>期刊名，出版年，卷（期）：页码</w:t>
      </w:r>
      <w:r>
        <w:rPr>
          <w:szCs w:val="21"/>
        </w:rPr>
        <w:t>A</w:t>
      </w:r>
      <w:r>
        <w:rPr>
          <w:rFonts w:cs="宋体" w:hint="eastAsia"/>
          <w:szCs w:val="21"/>
        </w:rPr>
        <w:t>-</w:t>
      </w:r>
      <w:r>
        <w:rPr>
          <w:szCs w:val="21"/>
        </w:rPr>
        <w:t>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      (</w:t>
      </w:r>
      <w:r>
        <w:rPr>
          <w:rFonts w:cs="宋体"/>
          <w:sz w:val="18"/>
          <w:szCs w:val="18"/>
        </w:rPr>
        <w:t>五号宋体</w:t>
      </w:r>
      <w:r>
        <w:rPr>
          <w:szCs w:val="21"/>
        </w:rPr>
        <w:t>)</w:t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>……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本论文是在</w:t>
      </w:r>
      <w:r>
        <w:rPr>
          <w:sz w:val="24"/>
        </w:rPr>
        <w:t>×××</w:t>
      </w:r>
      <w:r>
        <w:rPr>
          <w:sz w:val="24"/>
        </w:rPr>
        <w:t>老师的悉心指导和热情关怀下完成的</w:t>
      </w:r>
      <w:r>
        <w:rPr>
          <w:sz w:val="24"/>
        </w:rPr>
        <w:t>……</w:t>
      </w:r>
      <w:r>
        <w:rPr>
          <w:sz w:val="24"/>
        </w:rPr>
        <w:t>。</w:t>
      </w:r>
      <w:r>
        <w:rPr>
          <w:sz w:val="18"/>
          <w:szCs w:val="18"/>
        </w:rPr>
        <w:t xml:space="preserve"> (</w:t>
      </w:r>
      <w:r>
        <w:rPr>
          <w:rFonts w:cs="宋体"/>
          <w:sz w:val="18"/>
          <w:szCs w:val="18"/>
        </w:rPr>
        <w:t>小四号宋体</w:t>
      </w:r>
      <w:r>
        <w:rPr>
          <w:sz w:val="18"/>
          <w:szCs w:val="18"/>
        </w:rPr>
        <w:t>)</w:t>
      </w:r>
      <w:r>
        <w:rPr>
          <w:sz w:val="24"/>
        </w:rPr>
        <w:t xml:space="preserve"> 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