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EDA6E9" w14:textId="3FAAB9B2" w:rsidR="00623253" w:rsidRPr="00486486" w:rsidRDefault="00A51C87" w:rsidP="00EB0DD4">
      <w:pPr>
        <w:pStyle w:val="NormalWeb"/>
        <w:rPr>
          <w:rStyle w:val="Heading1Char"/>
          <w:b/>
          <w:bCs/>
        </w:rPr>
      </w:pPr>
      <w:r>
        <w:rPr>
          <w:rFonts w:asciiTheme="majorHAnsi" w:eastAsiaTheme="majorEastAsia" w:hAnsiTheme="majorHAnsi" w:cstheme="majorBidi"/>
          <w:b/>
          <w:bCs/>
          <w:noProof/>
          <w:color w:val="2F5496" w:themeColor="accent1" w:themeShade="BF"/>
          <w:sz w:val="32"/>
          <w:szCs w:val="32"/>
        </w:rPr>
        <mc:AlternateContent>
          <mc:Choice Requires="wps">
            <w:drawing>
              <wp:anchor distT="0" distB="0" distL="114300" distR="114300" simplePos="0" relativeHeight="251663360" behindDoc="0" locked="0" layoutInCell="1" allowOverlap="1" wp14:anchorId="13A2ACD2" wp14:editId="67066197">
                <wp:simplePos x="0" y="0"/>
                <wp:positionH relativeFrom="column">
                  <wp:posOffset>301175</wp:posOffset>
                </wp:positionH>
                <wp:positionV relativeFrom="paragraph">
                  <wp:posOffset>404527</wp:posOffset>
                </wp:positionV>
                <wp:extent cx="2314937" cy="312516"/>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314937" cy="312516"/>
                        </a:xfrm>
                        <a:prstGeom prst="rect">
                          <a:avLst/>
                        </a:prstGeom>
                        <a:solidFill>
                          <a:schemeClr val="lt1"/>
                        </a:solidFill>
                        <a:ln w="6350">
                          <a:noFill/>
                        </a:ln>
                      </wps:spPr>
                      <wps:txbx>
                        <w:txbxContent>
                          <w:p w14:paraId="7C37AFFD" w14:textId="5384E65B" w:rsidR="00A51C87" w:rsidRPr="00A51C87" w:rsidRDefault="00A51C87">
                            <w:pPr>
                              <w:rPr>
                                <w:u w:val="single"/>
                              </w:rPr>
                            </w:pPr>
                            <w:r>
                              <w:rPr>
                                <w:u w:val="single"/>
                              </w:rPr>
                              <w:t>State Variable Definition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A2ACD2" id="_x0000_t202" coordsize="21600,21600" o:spt="202" path="m,l,21600r21600,l21600,xe">
                <v:stroke joinstyle="miter"/>
                <v:path gradientshapeok="t" o:connecttype="rect"/>
              </v:shapetype>
              <v:shape id="Text Box 7" o:spid="_x0000_s1026" type="#_x0000_t202" style="position:absolute;margin-left:23.7pt;margin-top:31.85pt;width:182.3pt;height:2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Yv0QwIAAIAEAAAOAAAAZHJzL2Uyb0RvYy54bWysVN+P2jAMfp+0/yHK+yjl1+0qyolxYpqE&#13;&#10;7k6C6Z5DmkCkNM6SQMv++jkpcOy2p2kvqWM7n+3PdqcPba3JUTivwJQ07/UpEYZDpcyupN83y0+f&#13;&#10;KfGBmYppMKKkJ+Hpw+zjh2ljCzGAPehKOIIgxheNLek+BFtkmed7UTPfAysMGiW4mgW8ul1WOdYg&#13;&#10;eq2zQb8/yRpwlXXAhfeofeyMdJbwpRQ8PEvpRSC6pJhbSKdL5zae2WzKip1jdq/4OQ32D1nUTBkM&#13;&#10;eoV6ZIGRg1N/QNWKO/AgQ49DnYGUiotUA1aT999Vs94zK1ItSI63V5r8/4PlT8cXR1RV0jtKDKux&#13;&#10;RRvRBvIFWnIX2WmsL9BpbdEttKjGLl/0HpWx6Fa6On6xHIJ25Pl05TaCcVQOhvnofohBONqG+WCc&#13;&#10;TyJM9vbaOh++CqhJFErqsHeJUnZc+dC5XlxiMA9aVUuldbrEeREL7ciRYad1SDki+G9e2pCmpJPh&#13;&#10;uJ+ADcTnHbI2mEustaspSqHdtomZa71bqE5Ig4NujLzlS4W5rpgPL8zh3GDluAvhGQ+pAWPBWaJk&#13;&#10;D+7n3/TRH9uJVkoanMOS+h8H5gQl+pvBRt/no1Ec3HQZje8GeHG3lu2txRzqBSABOW6d5UmM/kFf&#13;&#10;ROmgfsWVmceoaGKGY+yShou4CN124MpxMZ8nJxxVy8LKrC2P0JHw2IlN+8qcPbcrYKOf4DKxrHjX&#13;&#10;tc43vjQwPwSQKrU08tyxeqYfxzwNxXkl4x7d3pPX249j9gsAAP//AwBQSwMEFAAGAAgAAAAhAGNa&#13;&#10;nDzlAAAADgEAAA8AAABkcnMvZG93bnJldi54bWxMj0tPwzAQhO9I/Adrkbgg6rxoII1TIZ4SNxpo&#13;&#10;xc2Nt0nU2I5iNwn/nuUEl5VWMzs7X76edcdGHFxrjYBwEQBDU1nVmlrAR/l8fQvMeWmU7KxBAd/o&#13;&#10;YF2cn+UyU3Yy7zhufM0oxLhMCmi87zPOXdWglm5hezSkHeygpad1qLka5EThuuNRECy5lq2hD43s&#13;&#10;8aHB6rg5aQFfV/Xuzc0vn1N8E/dPr2OZblUpxOXF/Liicb8C5nH2fxfwy0D9oaBie3syyrFOQJIm&#13;&#10;5BSwjFNgpCdhRIB7MobRHfAi5/8xih8AAAD//wMAUEsBAi0AFAAGAAgAAAAhALaDOJL+AAAA4QEA&#13;&#10;ABMAAAAAAAAAAAAAAAAAAAAAAFtDb250ZW50X1R5cGVzXS54bWxQSwECLQAUAAYACAAAACEAOP0h&#13;&#10;/9YAAACUAQAACwAAAAAAAAAAAAAAAAAvAQAAX3JlbHMvLnJlbHNQSwECLQAUAAYACAAAACEA8wmL&#13;&#10;9EMCAACABAAADgAAAAAAAAAAAAAAAAAuAgAAZHJzL2Uyb0RvYy54bWxQSwECLQAUAAYACAAAACEA&#13;&#10;Y1qcPOUAAAAOAQAADwAAAAAAAAAAAAAAAACdBAAAZHJzL2Rvd25yZXYueG1sUEsFBgAAAAAEAAQA&#13;&#10;8wAAAK8FAAAAAA==&#13;&#10;" fillcolor="white [3201]" stroked="f" strokeweight=".5pt">
                <v:textbox>
                  <w:txbxContent>
                    <w:p w14:paraId="7C37AFFD" w14:textId="5384E65B" w:rsidR="00A51C87" w:rsidRPr="00A51C87" w:rsidRDefault="00A51C87">
                      <w:pPr>
                        <w:rPr>
                          <w:u w:val="single"/>
                        </w:rPr>
                      </w:pPr>
                      <w:r>
                        <w:rPr>
                          <w:u w:val="single"/>
                        </w:rPr>
                        <w:t>State Variable Definition</w:t>
                      </w:r>
                    </w:p>
                  </w:txbxContent>
                </v:textbox>
              </v:shape>
            </w:pict>
          </mc:Fallback>
        </mc:AlternateContent>
      </w:r>
      <w:r w:rsidR="00DF1E3F" w:rsidRPr="00486486">
        <w:rPr>
          <w:rFonts w:ascii="TimesNewRomanPSMT" w:hAnsi="TimesNewRomanPSMT"/>
          <w:b/>
          <w:bCs/>
          <w:noProof/>
        </w:rPr>
        <w:drawing>
          <wp:anchor distT="0" distB="0" distL="114300" distR="114300" simplePos="0" relativeHeight="251659264" behindDoc="0" locked="0" layoutInCell="1" allowOverlap="1" wp14:anchorId="21C64EE6" wp14:editId="0A21FBED">
            <wp:simplePos x="0" y="0"/>
            <wp:positionH relativeFrom="column">
              <wp:posOffset>3067218</wp:posOffset>
            </wp:positionH>
            <wp:positionV relativeFrom="paragraph">
              <wp:posOffset>520065</wp:posOffset>
            </wp:positionV>
            <wp:extent cx="1852447" cy="1840375"/>
            <wp:effectExtent l="0" t="0" r="1905" b="0"/>
            <wp:wrapNone/>
            <wp:docPr id="5" name="Picture 4">
              <a:extLst xmlns:a="http://schemas.openxmlformats.org/drawingml/2006/main">
                <a:ext uri="{FF2B5EF4-FFF2-40B4-BE49-F238E27FC236}">
                  <a16:creationId xmlns:a16="http://schemas.microsoft.com/office/drawing/2014/main" id="{B4D13BBA-44B7-9945-8843-EFD413DD56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4D13BBA-44B7-9945-8843-EFD413DD5683}"/>
                        </a:ext>
                      </a:extLst>
                    </pic:cNvPr>
                    <pic:cNvPicPr>
                      <a:picLocks noChangeAspect="1"/>
                    </pic:cNvPicPr>
                  </pic:nvPicPr>
                  <pic:blipFill rotWithShape="1">
                    <a:blip r:embed="rId7"/>
                    <a:srcRect r="59964"/>
                    <a:stretch/>
                  </pic:blipFill>
                  <pic:spPr>
                    <a:xfrm>
                      <a:off x="0" y="0"/>
                      <a:ext cx="1852447" cy="1840375"/>
                    </a:xfrm>
                    <a:prstGeom prst="rect">
                      <a:avLst/>
                    </a:prstGeom>
                  </pic:spPr>
                </pic:pic>
              </a:graphicData>
            </a:graphic>
            <wp14:sizeRelH relativeFrom="margin">
              <wp14:pctWidth>0</wp14:pctWidth>
            </wp14:sizeRelH>
            <wp14:sizeRelV relativeFrom="margin">
              <wp14:pctHeight>0</wp14:pctHeight>
            </wp14:sizeRelV>
          </wp:anchor>
        </w:drawing>
      </w:r>
      <w:r w:rsidR="00DF1E3F" w:rsidRPr="00DF1E3F">
        <w:rPr>
          <w:noProof/>
        </w:rPr>
        <w:t xml:space="preserve"> </w:t>
      </w:r>
      <w:r w:rsidR="00DF1E3F" w:rsidRPr="00DF1E3F">
        <w:rPr>
          <w:rStyle w:val="Heading1Char"/>
          <w:b/>
          <w:bCs/>
        </w:rPr>
        <w:t xml:space="preserve"> </w:t>
      </w:r>
      <w:r w:rsidR="00EB0DD4" w:rsidRPr="00486486">
        <w:rPr>
          <w:rStyle w:val="Heading1Char"/>
          <w:b/>
          <w:bCs/>
        </w:rPr>
        <w:t>Simulink Exercise (from lecture notes)</w:t>
      </w:r>
      <w:r w:rsidR="00623253" w:rsidRPr="00486486">
        <w:rPr>
          <w:rStyle w:val="Heading1Char"/>
          <w:b/>
          <w:bCs/>
        </w:rPr>
        <w:t xml:space="preserve"> – suspension model</w:t>
      </w:r>
      <w:r w:rsidR="00EB0DD4" w:rsidRPr="00486486">
        <w:rPr>
          <w:rFonts w:ascii="TimesNewRomanPSMT" w:hAnsi="TimesNewRomanPSMT"/>
          <w:b/>
          <w:bCs/>
        </w:rPr>
        <w:br/>
      </w:r>
    </w:p>
    <w:p w14:paraId="711C26E7" w14:textId="39E07D22" w:rsidR="004F49DD" w:rsidRDefault="00A87B77" w:rsidP="00EB0DD4">
      <w:pPr>
        <w:pStyle w:val="NormalWeb"/>
        <w:rPr>
          <w:rStyle w:val="Heading1Char"/>
        </w:rPr>
      </w:pPr>
      <w:r w:rsidRPr="004F49DD">
        <w:rPr>
          <w:rStyle w:val="Heading1Char"/>
        </w:rPr>
        <w:drawing>
          <wp:anchor distT="0" distB="0" distL="114300" distR="114300" simplePos="0" relativeHeight="251665408" behindDoc="0" locked="0" layoutInCell="1" allowOverlap="1" wp14:anchorId="3D38FA8E" wp14:editId="427B3A05">
            <wp:simplePos x="0" y="0"/>
            <wp:positionH relativeFrom="column">
              <wp:posOffset>513860</wp:posOffset>
            </wp:positionH>
            <wp:positionV relativeFrom="paragraph">
              <wp:posOffset>31750</wp:posOffset>
            </wp:positionV>
            <wp:extent cx="711200" cy="215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1200" cy="215900"/>
                    </a:xfrm>
                    <a:prstGeom prst="rect">
                      <a:avLst/>
                    </a:prstGeom>
                  </pic:spPr>
                </pic:pic>
              </a:graphicData>
            </a:graphic>
            <wp14:sizeRelH relativeFrom="page">
              <wp14:pctWidth>0</wp14:pctWidth>
            </wp14:sizeRelH>
            <wp14:sizeRelV relativeFrom="page">
              <wp14:pctHeight>0</wp14:pctHeight>
            </wp14:sizeRelV>
          </wp:anchor>
        </w:drawing>
      </w:r>
      <w:r w:rsidR="004F49DD" w:rsidRPr="004F49DD">
        <w:rPr>
          <w:rStyle w:val="Heading1Char"/>
        </w:rPr>
        <w:drawing>
          <wp:anchor distT="0" distB="0" distL="114300" distR="114300" simplePos="0" relativeHeight="251664384" behindDoc="0" locked="0" layoutInCell="1" allowOverlap="1" wp14:anchorId="4B989D2F" wp14:editId="558A18BA">
            <wp:simplePos x="0" y="0"/>
            <wp:positionH relativeFrom="column">
              <wp:posOffset>473710</wp:posOffset>
            </wp:positionH>
            <wp:positionV relativeFrom="paragraph">
              <wp:posOffset>250190</wp:posOffset>
            </wp:positionV>
            <wp:extent cx="482600" cy="2540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2600" cy="254000"/>
                    </a:xfrm>
                    <a:prstGeom prst="rect">
                      <a:avLst/>
                    </a:prstGeom>
                  </pic:spPr>
                </pic:pic>
              </a:graphicData>
            </a:graphic>
            <wp14:sizeRelH relativeFrom="page">
              <wp14:pctWidth>0</wp14:pctWidth>
            </wp14:sizeRelH>
            <wp14:sizeRelV relativeFrom="page">
              <wp14:pctHeight>0</wp14:pctHeight>
            </wp14:sizeRelV>
          </wp:anchor>
        </w:drawing>
      </w:r>
    </w:p>
    <w:p w14:paraId="6E8E2FFF" w14:textId="76701256" w:rsidR="00623253" w:rsidRDefault="00B51A17" w:rsidP="00EB0DD4">
      <w:pPr>
        <w:pStyle w:val="NormalWeb"/>
        <w:rPr>
          <w:rStyle w:val="Heading1Char"/>
        </w:rPr>
      </w:pPr>
      <w:r>
        <w:rPr>
          <w:rFonts w:asciiTheme="majorHAnsi" w:eastAsiaTheme="majorEastAsia" w:hAnsiTheme="majorHAnsi" w:cstheme="majorBidi"/>
          <w:b/>
          <w:bCs/>
          <w:noProof/>
          <w:color w:val="2F5496" w:themeColor="accent1" w:themeShade="BF"/>
          <w:sz w:val="32"/>
          <w:szCs w:val="32"/>
        </w:rPr>
        <mc:AlternateContent>
          <mc:Choice Requires="wps">
            <w:drawing>
              <wp:anchor distT="0" distB="0" distL="114300" distR="114300" simplePos="0" relativeHeight="251661312" behindDoc="0" locked="0" layoutInCell="1" allowOverlap="1" wp14:anchorId="71643034" wp14:editId="7A262694">
                <wp:simplePos x="0" y="0"/>
                <wp:positionH relativeFrom="column">
                  <wp:posOffset>184785</wp:posOffset>
                </wp:positionH>
                <wp:positionV relativeFrom="paragraph">
                  <wp:posOffset>367665</wp:posOffset>
                </wp:positionV>
                <wp:extent cx="2314575" cy="312420"/>
                <wp:effectExtent l="0" t="0" r="0" b="5080"/>
                <wp:wrapNone/>
                <wp:docPr id="4" name="Text Box 4"/>
                <wp:cNvGraphicFramePr/>
                <a:graphic xmlns:a="http://schemas.openxmlformats.org/drawingml/2006/main">
                  <a:graphicData uri="http://schemas.microsoft.com/office/word/2010/wordprocessingShape">
                    <wps:wsp>
                      <wps:cNvSpPr txBox="1"/>
                      <wps:spPr>
                        <a:xfrm>
                          <a:off x="0" y="0"/>
                          <a:ext cx="2314575" cy="312420"/>
                        </a:xfrm>
                        <a:prstGeom prst="rect">
                          <a:avLst/>
                        </a:prstGeom>
                        <a:solidFill>
                          <a:schemeClr val="lt1"/>
                        </a:solidFill>
                        <a:ln w="6350">
                          <a:noFill/>
                        </a:ln>
                      </wps:spPr>
                      <wps:txbx>
                        <w:txbxContent>
                          <w:p w14:paraId="54057A0E" w14:textId="24A2E2CB" w:rsidR="00A51C87" w:rsidRPr="00A51C87" w:rsidRDefault="00A51C87">
                            <w:pPr>
                              <w:rPr>
                                <w:u w:val="single"/>
                              </w:rPr>
                            </w:pPr>
                            <w:r w:rsidRPr="00A51C87">
                              <w:rPr>
                                <w:u w:val="single"/>
                              </w:rPr>
                              <w:t>System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43034" id="Text Box 4" o:spid="_x0000_s1027" type="#_x0000_t202" style="position:absolute;margin-left:14.55pt;margin-top:28.95pt;width:182.25pt;height:2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ar9uQQIAAHkEAAAOAAAAZHJzL2Uyb0RvYy54bWysVE2P2jAQvVfqf7B8LyEQtm1EWFFWVJXQ&#13;&#10;7kpQ7dk4NonkeFzbkNBf37ETWLrtqerFGc+M5+O9mczvu0aRk7CuBl3QdDSmRGgOZa0PBf2+W3/4&#13;&#10;RInzTJdMgRYFPQtH7xfv381bk4sJVKBKYQkG0S5vTUEr702eJI5XomFuBEZoNEqwDfN4tYektKzF&#13;&#10;6I1KJuPxXdKCLY0FLpxD7UNvpIsYX0rB/ZOUTniiCoq1+XjaeO7DmSzmLD9YZqqaD2Wwf6iiYbXG&#13;&#10;pNdQD8wzcrT1H6GamltwIP2IQ5OAlDUXsQfsJh2/6WZbMSNiLwiOM1eY3P8Lyx9Pz5bUZUEzSjRr&#13;&#10;kKKd6Dz5Ah3JAjqtcTk6bQ26+Q7VyPJF71AZmu6kbcIX2yFoR5zPV2xDMI7KyTTNZh9nlHC0TdNJ&#13;&#10;NongJ6+vjXX+q4CGBKGgFrmLkLLTxnmsBF0vLiGZA1WX61qpeAnzIlbKkhNDppWPNeKL37yUJm1B&#13;&#10;76azcQysITzvIyuNCUKvfU9B8t2+GwDYQ3nG/i308+MMX9dY5IY5/8wsDgy2jEvgn/CQCjAJDBIl&#13;&#10;Fdiff9MHf+QRrZS0OIAFdT+OzApK1DeNDH9OsyxMbLwgdIgXsbeW/a1FH5sVYOcprpvhUQz+Xl1E&#13;&#10;aaF5wV1ZhqxoYppj7oL6i7jy/VrgrnGxXEYnnFHD/EZvDQ+hA9KBgl33wqwZePLI8CNcRpXlb+jq&#13;&#10;fcNLDcujB1lHLgPAPaoD7jjfkeJhF8MC3d6j1+sfY/ELAAD//wMAUEsDBBQABgAIAAAAIQCkRAho&#13;&#10;4wAAAA4BAAAPAAAAZHJzL2Rvd25yZXYueG1sTE/LTsMwELwj8Q/WInFB1EmjNiSNUyGeEjcaHuLm&#13;&#10;xktSEa+j2E3C37Oc4DLSambnUWxn24kRB39wpCBeRCCQamcO1Ch4qe4vr0D4oMnozhEq+EYP2/L0&#13;&#10;pNC5cRM947gLjWAT8rlW0IbQ51L6ukWr/cL1SMx9usHqwOfQSDPoic1tJ5dRtJZWH4gTWt3jTYv1&#13;&#10;1+5oFXxcNO9Pfn54nZJV0t89jlX6Ziqlzs/m2w3D9QZEwDn8fcDvBu4PJRfbuyMZLzoFyyxmpYJV&#13;&#10;moFgPsmSNYg9C6M0BlkW8v+M8gcAAP//AwBQSwECLQAUAAYACAAAACEAtoM4kv4AAADhAQAAEwAA&#13;&#10;AAAAAAAAAAAAAAAAAAAAW0NvbnRlbnRfVHlwZXNdLnhtbFBLAQItABQABgAIAAAAIQA4/SH/1gAA&#13;&#10;AJQBAAALAAAAAAAAAAAAAAAAAC8BAABfcmVscy8ucmVsc1BLAQItABQABgAIAAAAIQASar9uQQIA&#13;&#10;AHkEAAAOAAAAAAAAAAAAAAAAAC4CAABkcnMvZTJvRG9jLnhtbFBLAQItABQABgAIAAAAIQCkRAho&#13;&#10;4wAAAA4BAAAPAAAAAAAAAAAAAAAAAJsEAABkcnMvZG93bnJldi54bWxQSwUGAAAAAAQABADzAAAA&#13;&#10;qwUAAAAA&#13;&#10;" fillcolor="white [3201]" stroked="f" strokeweight=".5pt">
                <v:textbox>
                  <w:txbxContent>
                    <w:p w14:paraId="54057A0E" w14:textId="24A2E2CB" w:rsidR="00A51C87" w:rsidRPr="00A51C87" w:rsidRDefault="00A51C87">
                      <w:pPr>
                        <w:rPr>
                          <w:u w:val="single"/>
                        </w:rPr>
                      </w:pPr>
                      <w:r w:rsidRPr="00A51C87">
                        <w:rPr>
                          <w:u w:val="single"/>
                        </w:rPr>
                        <w:t>System Equation</w:t>
                      </w:r>
                    </w:p>
                  </w:txbxContent>
                </v:textbox>
              </v:shape>
            </w:pict>
          </mc:Fallback>
        </mc:AlternateContent>
      </w:r>
      <w:r w:rsidR="0065302C" w:rsidRPr="0065302C">
        <w:rPr>
          <w:rStyle w:val="Heading1Char"/>
        </w:rPr>
        <w:drawing>
          <wp:anchor distT="0" distB="0" distL="114300" distR="114300" simplePos="0" relativeHeight="251666432" behindDoc="0" locked="0" layoutInCell="1" allowOverlap="1" wp14:anchorId="430D6D62" wp14:editId="447C6308">
            <wp:simplePos x="0" y="0"/>
            <wp:positionH relativeFrom="column">
              <wp:posOffset>525145</wp:posOffset>
            </wp:positionH>
            <wp:positionV relativeFrom="paragraph">
              <wp:posOffset>91585</wp:posOffset>
            </wp:positionV>
            <wp:extent cx="393700" cy="241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3700" cy="241300"/>
                    </a:xfrm>
                    <a:prstGeom prst="rect">
                      <a:avLst/>
                    </a:prstGeom>
                  </pic:spPr>
                </pic:pic>
              </a:graphicData>
            </a:graphic>
            <wp14:sizeRelH relativeFrom="page">
              <wp14:pctWidth>0</wp14:pctWidth>
            </wp14:sizeRelH>
            <wp14:sizeRelV relativeFrom="page">
              <wp14:pctHeight>0</wp14:pctHeight>
            </wp14:sizeRelV>
          </wp:anchor>
        </w:drawing>
      </w:r>
    </w:p>
    <w:p w14:paraId="6D0ABB78" w14:textId="24C920A5" w:rsidR="00623253" w:rsidRDefault="00B51A17" w:rsidP="00EB0DD4">
      <w:pPr>
        <w:pStyle w:val="NormalWeb"/>
        <w:rPr>
          <w:rStyle w:val="Heading1Char"/>
        </w:rPr>
      </w:pPr>
      <w:r w:rsidRPr="00B51A17">
        <w:rPr>
          <w:rStyle w:val="Heading1Char"/>
        </w:rPr>
        <w:drawing>
          <wp:anchor distT="0" distB="0" distL="114300" distR="114300" simplePos="0" relativeHeight="251667456" behindDoc="0" locked="0" layoutInCell="1" allowOverlap="1" wp14:anchorId="52F62D30" wp14:editId="3C400693">
            <wp:simplePos x="0" y="0"/>
            <wp:positionH relativeFrom="column">
              <wp:posOffset>480253</wp:posOffset>
            </wp:positionH>
            <wp:positionV relativeFrom="paragraph">
              <wp:posOffset>255085</wp:posOffset>
            </wp:positionV>
            <wp:extent cx="2019300" cy="3175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19300" cy="317500"/>
                    </a:xfrm>
                    <a:prstGeom prst="rect">
                      <a:avLst/>
                    </a:prstGeom>
                  </pic:spPr>
                </pic:pic>
              </a:graphicData>
            </a:graphic>
            <wp14:sizeRelH relativeFrom="page">
              <wp14:pctWidth>0</wp14:pctWidth>
            </wp14:sizeRelH>
            <wp14:sizeRelV relativeFrom="page">
              <wp14:pctHeight>0</wp14:pctHeight>
            </wp14:sizeRelV>
          </wp:anchor>
        </w:drawing>
      </w:r>
    </w:p>
    <w:p w14:paraId="1BDA1511" w14:textId="10DF5C80" w:rsidR="00623253" w:rsidRDefault="00623253" w:rsidP="00EB0DD4">
      <w:pPr>
        <w:pStyle w:val="NormalWeb"/>
        <w:rPr>
          <w:rStyle w:val="Heading1Char"/>
        </w:rPr>
      </w:pPr>
    </w:p>
    <w:p w14:paraId="3D4F5DA5" w14:textId="7630BF2E" w:rsidR="00623253" w:rsidRDefault="00623253" w:rsidP="00EB0DD4">
      <w:pPr>
        <w:pStyle w:val="NormalWeb"/>
        <w:rPr>
          <w:rStyle w:val="Heading1Char"/>
        </w:rPr>
      </w:pPr>
    </w:p>
    <w:p w14:paraId="5384E722" w14:textId="2142C5A1" w:rsidR="00B51A17" w:rsidRPr="00B51A17" w:rsidRDefault="00B51A17" w:rsidP="007B3662">
      <w:pPr>
        <w:pStyle w:val="NormalWeb"/>
        <w:numPr>
          <w:ilvl w:val="0"/>
          <w:numId w:val="2"/>
        </w:numPr>
        <w:spacing w:before="0" w:beforeAutospacing="0" w:after="240" w:afterAutospacing="0"/>
      </w:pPr>
      <w:r>
        <w:t>Create a state space representation of the system using the above equations.</w:t>
      </w:r>
    </w:p>
    <w:p w14:paraId="591B4D74" w14:textId="025A0BD7" w:rsidR="00623253" w:rsidRPr="00623253" w:rsidRDefault="00623253" w:rsidP="007B3662">
      <w:pPr>
        <w:pStyle w:val="NormalWeb"/>
        <w:numPr>
          <w:ilvl w:val="0"/>
          <w:numId w:val="2"/>
        </w:numPr>
        <w:spacing w:before="0" w:beforeAutospacing="0" w:after="240" w:afterAutospacing="0"/>
      </w:pPr>
      <w:r>
        <w:rPr>
          <w:rFonts w:ascii="TimesNewRomanPSMT" w:hAnsi="TimesNewRomanPSMT"/>
        </w:rPr>
        <w:t xml:space="preserve">Create a </w:t>
      </w:r>
      <w:proofErr w:type="spellStart"/>
      <w:r>
        <w:rPr>
          <w:rFonts w:ascii="TimesNewRomanPSMT" w:hAnsi="TimesNewRomanPSMT"/>
        </w:rPr>
        <w:t>model_setup.m</w:t>
      </w:r>
      <w:proofErr w:type="spellEnd"/>
      <w:r>
        <w:rPr>
          <w:rFonts w:ascii="TimesNewRomanPSMT" w:hAnsi="TimesNewRomanPSMT"/>
        </w:rPr>
        <w:t xml:space="preserve"> script file. Define model parameters, A, B, C and D matrices and initial conditions </w:t>
      </w:r>
      <m:oMath>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=0.1</m:t>
        </m:r>
      </m:oMath>
      <w:r>
        <w:rPr>
          <w:rFonts w:ascii="TimesNewRomanPSMT" w:hAnsi="TimesNewRomanPSMT"/>
        </w:rPr>
        <w:t xml:space="preserve">, </w:t>
      </w:r>
      <m:oMath>
        <m:sSub>
          <m:sSubPr>
            <m:ctrlPr>
              <w:rPr>
                <w:rFonts w:ascii="Cambria Math" w:hAnsi="Cambria Math"/>
                <w:i/>
              </w:rPr>
            </m:ctrlPr>
          </m:sSubPr>
          <m:e>
            <m:limUpp>
              <m:limUppPr>
                <m:ctrlPr>
                  <w:rPr>
                    <w:rFonts w:ascii="Cambria Math" w:hAnsi="Cambria Math"/>
                    <w:i/>
                  </w:rPr>
                </m:ctrlPr>
              </m:limUppPr>
              <m:e>
                <m:r>
                  <w:rPr>
                    <w:rFonts w:ascii="Cambria Math" w:hAnsi="Cambria Math"/>
                  </w:rPr>
                  <m:t>z</m:t>
                </m:r>
              </m:e>
              <m:lim>
                <m:r>
                  <w:rPr>
                    <w:rFonts w:ascii="Cambria Math" w:hAnsi="Cambria Math"/>
                  </w:rPr>
                  <m:t>.</m:t>
                </m:r>
              </m:lim>
            </m:limUpp>
          </m:e>
          <m:sub>
            <m:r>
              <w:rPr>
                <w:rFonts w:ascii="Cambria Math" w:hAnsi="Cambria Math"/>
              </w:rPr>
              <m:t>b</m:t>
            </m:r>
          </m:sub>
        </m:sSub>
        <m:r>
          <w:rPr>
            <w:rFonts w:ascii="Cambria Math" w:hAnsi="Cambria Math"/>
          </w:rPr>
          <m:t>=0</m:t>
        </m:r>
      </m:oMath>
      <w:r>
        <w:rPr>
          <w:rFonts w:ascii="TimesNewRomanPSMT" w:hAnsi="TimesNewRomanPSMT"/>
        </w:rPr>
        <w:t>. Refer to your notes if necessary.</w:t>
      </w:r>
    </w:p>
    <w:tbl>
      <w:tblPr>
        <w:tblStyle w:val="TableGrid"/>
        <w:tblpPr w:leftFromText="181" w:rightFromText="181" w:topFromText="125" w:bottomFromText="125" w:vertAnchor="text" w:horzAnchor="margin" w:tblpXSpec="center" w:tblpY="32"/>
        <w:tblW w:w="0" w:type="auto"/>
        <w:tblLook w:val="04A0" w:firstRow="1" w:lastRow="0" w:firstColumn="1" w:lastColumn="0" w:noHBand="0" w:noVBand="1"/>
      </w:tblPr>
      <w:tblGrid>
        <w:gridCol w:w="1917"/>
        <w:gridCol w:w="2380"/>
        <w:gridCol w:w="2314"/>
      </w:tblGrid>
      <w:tr w:rsidR="00E6371E" w14:paraId="5D02A255" w14:textId="77777777" w:rsidTr="007B3662">
        <w:tc>
          <w:tcPr>
            <w:tcW w:w="1917" w:type="dxa"/>
            <w:vAlign w:val="center"/>
          </w:tcPr>
          <w:p w14:paraId="321C193A" w14:textId="24C3E6AE" w:rsidR="00E6371E" w:rsidRDefault="00E6371E" w:rsidP="007B3662">
            <w:pPr>
              <w:pStyle w:val="NormalWeb"/>
              <w:spacing w:before="0" w:beforeAutospacing="0" w:after="240" w:afterAutospacing="0"/>
              <w:rPr>
                <w:rFonts w:ascii="TimesNewRomanPSMT" w:hAnsi="TimesNewRomanPSMT"/>
              </w:rPr>
            </w:pPr>
            <w:r>
              <w:rPr>
                <w:rFonts w:ascii="TimesNewRomanPSMT" w:hAnsi="TimesNewRomanPSMT"/>
              </w:rPr>
              <w:t>Parameter</w:t>
            </w:r>
          </w:p>
        </w:tc>
        <w:tc>
          <w:tcPr>
            <w:tcW w:w="2380" w:type="dxa"/>
            <w:vAlign w:val="center"/>
          </w:tcPr>
          <w:p w14:paraId="7B009351" w14:textId="331EB050" w:rsidR="00E6371E" w:rsidRDefault="00E6371E" w:rsidP="007B3662">
            <w:pPr>
              <w:pStyle w:val="NormalWeb"/>
              <w:spacing w:before="0" w:beforeAutospacing="0" w:after="240" w:afterAutospacing="0"/>
              <w:rPr>
                <w:rFonts w:ascii="TimesNewRomanPSMT" w:hAnsi="TimesNewRomanPSMT"/>
              </w:rPr>
            </w:pPr>
            <w:r>
              <w:rPr>
                <w:rFonts w:ascii="TimesNewRomanPSMT" w:hAnsi="TimesNewRomanPSMT"/>
              </w:rPr>
              <w:t>Value</w:t>
            </w:r>
          </w:p>
        </w:tc>
        <w:tc>
          <w:tcPr>
            <w:tcW w:w="2314" w:type="dxa"/>
            <w:vAlign w:val="center"/>
          </w:tcPr>
          <w:p w14:paraId="6020950B" w14:textId="623F27A7" w:rsidR="00E6371E" w:rsidRDefault="00E6371E" w:rsidP="007B3662">
            <w:pPr>
              <w:pStyle w:val="NormalWeb"/>
              <w:spacing w:before="0" w:beforeAutospacing="0" w:after="240" w:afterAutospacing="0"/>
              <w:rPr>
                <w:rFonts w:ascii="TimesNewRomanPSMT" w:hAnsi="TimesNewRomanPSMT"/>
              </w:rPr>
            </w:pPr>
            <w:r>
              <w:rPr>
                <w:rFonts w:ascii="TimesNewRomanPSMT" w:hAnsi="TimesNewRomanPSMT"/>
              </w:rPr>
              <w:t>Units</w:t>
            </w:r>
          </w:p>
        </w:tc>
      </w:tr>
      <w:tr w:rsidR="007E5E4B" w14:paraId="51FF8ECB" w14:textId="77777777" w:rsidTr="007B3662">
        <w:tc>
          <w:tcPr>
            <w:tcW w:w="1917" w:type="dxa"/>
            <w:vAlign w:val="center"/>
          </w:tcPr>
          <w:p w14:paraId="113A9F1A" w14:textId="77777777" w:rsidR="007E5E4B" w:rsidRDefault="007E5E4B" w:rsidP="007B3662">
            <w:pPr>
              <w:pStyle w:val="NormalWeb"/>
              <w:spacing w:before="0" w:beforeAutospacing="0" w:after="240" w:afterAutospacing="0"/>
              <w:rPr>
                <w:rFonts w:ascii="TimesNewRomanPSMT" w:hAnsi="TimesNewRomanPSMT"/>
              </w:rPr>
            </w:pPr>
            <w:r>
              <w:rPr>
                <w:rFonts w:ascii="TimesNewRomanPSMT" w:hAnsi="TimesNewRomanPSMT"/>
              </w:rPr>
              <w:t>K</w:t>
            </w:r>
          </w:p>
        </w:tc>
        <w:tc>
          <w:tcPr>
            <w:tcW w:w="2380" w:type="dxa"/>
            <w:vAlign w:val="center"/>
          </w:tcPr>
          <w:p w14:paraId="10F65555" w14:textId="77777777" w:rsidR="007E5E4B" w:rsidRDefault="007E5E4B" w:rsidP="007B3662">
            <w:pPr>
              <w:pStyle w:val="NormalWeb"/>
              <w:spacing w:before="0" w:beforeAutospacing="0" w:after="240" w:afterAutospacing="0"/>
              <w:rPr>
                <w:rFonts w:ascii="TimesNewRomanPSMT" w:hAnsi="TimesNewRomanPSMT"/>
              </w:rPr>
            </w:pPr>
            <w:r>
              <w:rPr>
                <w:rFonts w:ascii="TimesNewRomanPSMT" w:hAnsi="TimesNewRomanPSMT"/>
              </w:rPr>
              <w:t>17647</w:t>
            </w:r>
          </w:p>
        </w:tc>
        <w:tc>
          <w:tcPr>
            <w:tcW w:w="2314" w:type="dxa"/>
            <w:vAlign w:val="center"/>
          </w:tcPr>
          <w:p w14:paraId="553449C9" w14:textId="77777777" w:rsidR="007E5E4B" w:rsidRDefault="007E5E4B" w:rsidP="007B3662">
            <w:pPr>
              <w:pStyle w:val="NormalWeb"/>
              <w:spacing w:before="0" w:beforeAutospacing="0" w:after="240" w:afterAutospacing="0"/>
              <w:rPr>
                <w:rFonts w:ascii="TimesNewRomanPSMT" w:hAnsi="TimesNewRomanPSMT"/>
              </w:rPr>
            </w:pPr>
            <w:r>
              <w:rPr>
                <w:rFonts w:ascii="TimesNewRomanPSMT" w:hAnsi="TimesNewRomanPSMT"/>
              </w:rPr>
              <w:t>N/m</w:t>
            </w:r>
          </w:p>
        </w:tc>
      </w:tr>
      <w:tr w:rsidR="007E5E4B" w14:paraId="010BB4B4" w14:textId="77777777" w:rsidTr="007B3662">
        <w:tc>
          <w:tcPr>
            <w:tcW w:w="1917" w:type="dxa"/>
            <w:vAlign w:val="center"/>
          </w:tcPr>
          <w:p w14:paraId="5415D55D" w14:textId="77777777" w:rsidR="007E5E4B" w:rsidRDefault="007E5E4B" w:rsidP="007B3662">
            <w:pPr>
              <w:pStyle w:val="NormalWeb"/>
              <w:spacing w:before="0" w:beforeAutospacing="0" w:after="240" w:afterAutospacing="0"/>
              <w:rPr>
                <w:rFonts w:ascii="TimesNewRomanPSMT" w:hAnsi="TimesNewRomanPSMT"/>
              </w:rPr>
            </w:pPr>
            <w:r>
              <w:rPr>
                <w:rFonts w:ascii="TimesNewRomanPSMT" w:hAnsi="TimesNewRomanPSMT"/>
              </w:rPr>
              <w:t>M</w:t>
            </w:r>
          </w:p>
        </w:tc>
        <w:tc>
          <w:tcPr>
            <w:tcW w:w="2380" w:type="dxa"/>
            <w:vAlign w:val="center"/>
          </w:tcPr>
          <w:p w14:paraId="64A745E5" w14:textId="77777777" w:rsidR="007E5E4B" w:rsidRDefault="007E5E4B" w:rsidP="007B3662">
            <w:pPr>
              <w:pStyle w:val="NormalWeb"/>
              <w:spacing w:before="0" w:beforeAutospacing="0" w:after="240" w:afterAutospacing="0"/>
              <w:rPr>
                <w:rFonts w:ascii="TimesNewRomanPSMT" w:hAnsi="TimesNewRomanPSMT"/>
              </w:rPr>
            </w:pPr>
            <w:r>
              <w:rPr>
                <w:rFonts w:ascii="TimesNewRomanPSMT" w:hAnsi="TimesNewRomanPSMT"/>
              </w:rPr>
              <w:t xml:space="preserve">400 </w:t>
            </w:r>
          </w:p>
        </w:tc>
        <w:tc>
          <w:tcPr>
            <w:tcW w:w="2314" w:type="dxa"/>
            <w:vAlign w:val="center"/>
          </w:tcPr>
          <w:p w14:paraId="00315EBA" w14:textId="77777777" w:rsidR="007E5E4B" w:rsidRDefault="007E5E4B" w:rsidP="007B3662">
            <w:pPr>
              <w:pStyle w:val="NormalWeb"/>
              <w:spacing w:before="0" w:beforeAutospacing="0" w:after="240" w:afterAutospacing="0"/>
              <w:rPr>
                <w:rFonts w:ascii="TimesNewRomanPSMT" w:hAnsi="TimesNewRomanPSMT"/>
              </w:rPr>
            </w:pPr>
            <w:r>
              <w:rPr>
                <w:rFonts w:ascii="TimesNewRomanPSMT" w:hAnsi="TimesNewRomanPSMT"/>
              </w:rPr>
              <w:t>kg</w:t>
            </w:r>
          </w:p>
        </w:tc>
      </w:tr>
      <w:tr w:rsidR="007E5E4B" w14:paraId="1B44AF68" w14:textId="77777777" w:rsidTr="007B3662">
        <w:tc>
          <w:tcPr>
            <w:tcW w:w="1917" w:type="dxa"/>
            <w:vAlign w:val="center"/>
          </w:tcPr>
          <w:p w14:paraId="39201A89" w14:textId="77777777" w:rsidR="007E5E4B" w:rsidRDefault="007E5E4B" w:rsidP="007B3662">
            <w:pPr>
              <w:pStyle w:val="NormalWeb"/>
              <w:spacing w:before="0" w:beforeAutospacing="0" w:after="240" w:afterAutospacing="0"/>
              <w:rPr>
                <w:rFonts w:ascii="TimesNewRomanPSMT" w:hAnsi="TimesNewRomanPSMT"/>
              </w:rPr>
            </w:pPr>
            <w:r>
              <w:rPr>
                <w:rFonts w:ascii="TimesNewRomanPSMT" w:hAnsi="TimesNewRomanPSMT"/>
              </w:rPr>
              <w:t>B</w:t>
            </w:r>
          </w:p>
        </w:tc>
        <w:tc>
          <w:tcPr>
            <w:tcW w:w="2380" w:type="dxa"/>
            <w:vAlign w:val="center"/>
          </w:tcPr>
          <w:p w14:paraId="1FA6C403" w14:textId="77777777" w:rsidR="007E5E4B" w:rsidRDefault="007E5E4B" w:rsidP="007B3662">
            <w:pPr>
              <w:pStyle w:val="NormalWeb"/>
              <w:spacing w:before="0" w:beforeAutospacing="0" w:after="240" w:afterAutospacing="0"/>
              <w:rPr>
                <w:rFonts w:ascii="TimesNewRomanPSMT" w:hAnsi="TimesNewRomanPSMT"/>
              </w:rPr>
            </w:pPr>
            <w:r>
              <w:rPr>
                <w:rFonts w:ascii="TimesNewRomanPSMT" w:hAnsi="TimesNewRomanPSMT"/>
              </w:rPr>
              <w:t>1500</w:t>
            </w:r>
          </w:p>
        </w:tc>
        <w:tc>
          <w:tcPr>
            <w:tcW w:w="2314" w:type="dxa"/>
            <w:vAlign w:val="center"/>
          </w:tcPr>
          <w:p w14:paraId="5BBA75C3" w14:textId="77777777" w:rsidR="007E5E4B" w:rsidRDefault="007E5E4B" w:rsidP="007B3662">
            <w:pPr>
              <w:pStyle w:val="NormalWeb"/>
              <w:spacing w:before="0" w:beforeAutospacing="0" w:after="240" w:afterAutospacing="0"/>
              <w:rPr>
                <w:rFonts w:ascii="TimesNewRomanPSMT" w:hAnsi="TimesNewRomanPSMT"/>
              </w:rPr>
            </w:pPr>
            <w:r>
              <w:rPr>
                <w:rFonts w:ascii="TimesNewRomanPSMT" w:hAnsi="TimesNewRomanPSMT"/>
              </w:rPr>
              <w:t>Ns/m</w:t>
            </w:r>
          </w:p>
        </w:tc>
      </w:tr>
    </w:tbl>
    <w:p w14:paraId="41D6C272" w14:textId="688C030A" w:rsidR="00623253" w:rsidRDefault="00623253" w:rsidP="007B3662">
      <w:pPr>
        <w:pStyle w:val="NormalWeb"/>
        <w:spacing w:before="0" w:beforeAutospacing="0" w:after="240" w:afterAutospacing="0"/>
      </w:pPr>
    </w:p>
    <w:p w14:paraId="5D5C1FB2" w14:textId="165D900E" w:rsidR="00623253" w:rsidRPr="00623253" w:rsidRDefault="00EB0DD4" w:rsidP="007B3662">
      <w:pPr>
        <w:pStyle w:val="NormalWeb"/>
        <w:numPr>
          <w:ilvl w:val="0"/>
          <w:numId w:val="2"/>
        </w:numPr>
        <w:spacing w:before="0" w:beforeAutospacing="0" w:after="240" w:afterAutospacing="0"/>
      </w:pPr>
      <w:r w:rsidRPr="00623253">
        <w:rPr>
          <w:rFonts w:ascii="TimesNewRomanPSMT" w:hAnsi="TimesNewRomanPSMT"/>
        </w:rPr>
        <w:t>Using the state space block in the ‘continuous’ block library of Simulink create a new model</w:t>
      </w:r>
      <w:r w:rsidR="00623253">
        <w:rPr>
          <w:rFonts w:ascii="TimesNewRomanPSMT" w:hAnsi="TimesNewRomanPSMT"/>
        </w:rPr>
        <w:t xml:space="preserve"> and parameterise appropriately with variable names as defined in your script file.</w:t>
      </w:r>
      <w:r w:rsidR="007E5E4B">
        <w:rPr>
          <w:rFonts w:ascii="TimesNewRomanPSMT" w:hAnsi="TimesNewRomanPSMT"/>
        </w:rPr>
        <w:t xml:space="preserve"> Ensure that the simulation results are placed in the workspace as an array using the to workspace block.</w:t>
      </w:r>
    </w:p>
    <w:p w14:paraId="4301F9D5" w14:textId="228462F6" w:rsidR="00623253" w:rsidRPr="00623253" w:rsidRDefault="007E5E4B" w:rsidP="007B3662">
      <w:pPr>
        <w:pStyle w:val="NormalWeb"/>
        <w:numPr>
          <w:ilvl w:val="0"/>
          <w:numId w:val="2"/>
        </w:numPr>
        <w:spacing w:before="0" w:beforeAutospacing="0" w:after="240" w:afterAutospacing="0"/>
      </w:pPr>
      <w:r>
        <w:t xml:space="preserve">Create a </w:t>
      </w:r>
      <w:proofErr w:type="spellStart"/>
      <w:proofErr w:type="gramStart"/>
      <w:r>
        <w:t>results</w:t>
      </w:r>
      <w:proofErr w:type="gramEnd"/>
      <w:r>
        <w:t>_plot.m</w:t>
      </w:r>
      <w:proofErr w:type="spellEnd"/>
      <w:r>
        <w:t xml:space="preserve"> script file that takes the results from the to workspace block and plots them (with axis labels, legend and title).</w:t>
      </w:r>
    </w:p>
    <w:p w14:paraId="61ED99C4" w14:textId="4E3201EA" w:rsidR="00623253" w:rsidRDefault="007E5E4B" w:rsidP="007B3662">
      <w:pPr>
        <w:pStyle w:val="NormalWeb"/>
        <w:numPr>
          <w:ilvl w:val="0"/>
          <w:numId w:val="2"/>
        </w:numPr>
        <w:spacing w:before="0" w:beforeAutospacing="0" w:after="240" w:afterAutospacing="0"/>
      </w:pPr>
      <w:r>
        <w:t xml:space="preserve">Using Model Settings &gt;&gt; Model Properties &gt;&gt; </w:t>
      </w:r>
      <w:proofErr w:type="spellStart"/>
      <w:r>
        <w:t>callbacks</w:t>
      </w:r>
      <w:proofErr w:type="spellEnd"/>
      <w:r>
        <w:t xml:space="preserve"> &gt;&gt; </w:t>
      </w:r>
      <w:proofErr w:type="spellStart"/>
      <w:r>
        <w:t>initfcn</w:t>
      </w:r>
      <w:proofErr w:type="spellEnd"/>
      <w:r>
        <w:t xml:space="preserve"> and Model Settings &gt;&gt; Model Properties &gt;&gt; </w:t>
      </w:r>
      <w:proofErr w:type="spellStart"/>
      <w:r>
        <w:t>callbacks</w:t>
      </w:r>
      <w:proofErr w:type="spellEnd"/>
      <w:r>
        <w:t xml:space="preserve"> &gt;&gt; </w:t>
      </w:r>
      <w:proofErr w:type="spellStart"/>
      <w:r>
        <w:t>stopfcn</w:t>
      </w:r>
      <w:proofErr w:type="spellEnd"/>
      <w:r>
        <w:t xml:space="preserve"> add the names of your script files to provide parameters for the model and then plot the results.</w:t>
      </w:r>
    </w:p>
    <w:p w14:paraId="4AEA5EA5" w14:textId="77777777" w:rsidR="007B3662" w:rsidRDefault="007B3662" w:rsidP="007E5E4B">
      <w:pPr>
        <w:pStyle w:val="NormalWeb"/>
      </w:pPr>
    </w:p>
    <w:p w14:paraId="04DC788D" w14:textId="77777777" w:rsidR="007B3662" w:rsidRDefault="007B3662" w:rsidP="007E5E4B">
      <w:pPr>
        <w:pStyle w:val="NormalWeb"/>
      </w:pPr>
    </w:p>
    <w:p w14:paraId="193D04F8" w14:textId="77777777" w:rsidR="007B3662" w:rsidRDefault="007B3662" w:rsidP="007E5E4B">
      <w:pPr>
        <w:pStyle w:val="NormalWeb"/>
      </w:pPr>
    </w:p>
    <w:p w14:paraId="3EFADC68" w14:textId="77777777" w:rsidR="007B3662" w:rsidRDefault="007B3662" w:rsidP="007E5E4B">
      <w:pPr>
        <w:pStyle w:val="NormalWeb"/>
      </w:pPr>
    </w:p>
    <w:p w14:paraId="76646ACE" w14:textId="77777777" w:rsidR="007B3662" w:rsidRDefault="007B3662" w:rsidP="007E5E4B">
      <w:pPr>
        <w:pStyle w:val="NormalWeb"/>
      </w:pPr>
    </w:p>
    <w:p w14:paraId="27BC0AA1" w14:textId="77777777" w:rsidR="007B3662" w:rsidRDefault="007B3662" w:rsidP="007E5E4B">
      <w:pPr>
        <w:pStyle w:val="NormalWeb"/>
      </w:pPr>
    </w:p>
    <w:p w14:paraId="6DDE5463" w14:textId="77777777" w:rsidR="007B3662" w:rsidRDefault="007B3662" w:rsidP="007E5E4B">
      <w:pPr>
        <w:pStyle w:val="NormalWeb"/>
      </w:pPr>
    </w:p>
    <w:p w14:paraId="2806C6B3" w14:textId="77777777" w:rsidR="007B3662" w:rsidRDefault="007B3662" w:rsidP="007E5E4B">
      <w:pPr>
        <w:pStyle w:val="NormalWeb"/>
      </w:pPr>
    </w:p>
    <w:p w14:paraId="6F804A64" w14:textId="05585021" w:rsidR="007E5E4B" w:rsidRPr="00623253" w:rsidRDefault="007E5E4B" w:rsidP="007E5E4B">
      <w:pPr>
        <w:pStyle w:val="NormalWeb"/>
      </w:pPr>
      <w:r>
        <w:t xml:space="preserve">Having completed the </w:t>
      </w:r>
      <w:r w:rsidR="007B3662">
        <w:t>above,</w:t>
      </w:r>
      <w:r>
        <w:t xml:space="preserve"> you should have a plot similar to this;</w:t>
      </w:r>
    </w:p>
    <w:p w14:paraId="25FA48E2" w14:textId="0CC79C93" w:rsidR="00EB0DD4" w:rsidRPr="00EB0DD4" w:rsidRDefault="007E5E4B" w:rsidP="00EB0DD4">
      <w:pPr>
        <w:jc w:val="center"/>
        <w:rPr>
          <w:rFonts w:ascii="Times New Roman" w:eastAsia="Times New Roman" w:hAnsi="Times New Roman" w:cs="Times New Roman"/>
          <w:lang w:eastAsia="en-GB"/>
        </w:rPr>
      </w:pPr>
      <w:r w:rsidRPr="007E5E4B">
        <w:rPr>
          <w:rFonts w:ascii="Times New Roman" w:eastAsia="Times New Roman" w:hAnsi="Times New Roman" w:cs="Times New Roman"/>
          <w:noProof/>
          <w:lang w:eastAsia="en-GB"/>
        </w:rPr>
        <w:drawing>
          <wp:inline distT="0" distB="0" distL="0" distR="0" wp14:anchorId="60CE7902" wp14:editId="17A65061">
            <wp:extent cx="3402957" cy="25524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8729" cy="2601739"/>
                    </a:xfrm>
                    <a:prstGeom prst="rect">
                      <a:avLst/>
                    </a:prstGeom>
                  </pic:spPr>
                </pic:pic>
              </a:graphicData>
            </a:graphic>
          </wp:inline>
        </w:drawing>
      </w:r>
    </w:p>
    <w:p w14:paraId="48C2D54E" w14:textId="439A8CA7" w:rsidR="00EB0DD4" w:rsidRDefault="00EB0DD4" w:rsidP="00EB0DD4">
      <w:pPr>
        <w:pStyle w:val="NormalWeb"/>
      </w:pPr>
      <w:r>
        <w:rPr>
          <w:rFonts w:ascii="TimesNewRomanPSMT" w:hAnsi="TimesNewRomanPSMT"/>
        </w:rPr>
        <w:t>Why so ‘jerky</w:t>
      </w:r>
      <w:proofErr w:type="gramStart"/>
      <w:r>
        <w:rPr>
          <w:rFonts w:ascii="TimesNewRomanPSMT" w:hAnsi="TimesNewRomanPSMT"/>
        </w:rPr>
        <w:t>’ ?</w:t>
      </w:r>
      <w:proofErr w:type="gramEnd"/>
      <w:r>
        <w:rPr>
          <w:rFonts w:ascii="TimesNewRomanPSMT" w:hAnsi="TimesNewRomanPSMT"/>
        </w:rPr>
        <w:t xml:space="preserve"> That’s because the integrator didn’t </w:t>
      </w:r>
      <w:r>
        <w:rPr>
          <w:rFonts w:ascii="TimesNewRomanPS" w:hAnsi="TimesNewRomanPS"/>
          <w:i/>
          <w:iCs/>
        </w:rPr>
        <w:t xml:space="preserve">need </w:t>
      </w:r>
      <w:r>
        <w:rPr>
          <w:rFonts w:ascii="TimesNewRomanPSMT" w:hAnsi="TimesNewRomanPSMT"/>
        </w:rPr>
        <w:t xml:space="preserve">to take many steps to get good accuracy. It doesn’t look smooth because the plot command just assumes a straight line between each point it plots. You can get a smoother looking result by specifying a ‘refine factor’, under ‘Simulation Parameters’. Setting this to 10 will give 10 output points for each step the integrator has to take to achieve the required accuracy. Another way, which will have benefits if you want to do any frequency domain analysis of outputs from simulation models, is to set a fixed time-step at which you want the outputs calculated. This is done by specifying a value (to replace -1) in the ‘Sample time’ field for each ‘To Workspace’ block (you need to do each separately). </w:t>
      </w:r>
    </w:p>
    <w:p w14:paraId="2982CC8B" w14:textId="27018A29" w:rsidR="008B0BA3" w:rsidRDefault="007E5E4B" w:rsidP="007B3662">
      <w:pPr>
        <w:jc w:val="center"/>
      </w:pPr>
      <w:r w:rsidRPr="007E5E4B">
        <w:rPr>
          <w:noProof/>
        </w:rPr>
        <w:drawing>
          <wp:inline distT="0" distB="0" distL="0" distR="0" wp14:anchorId="70C3E18A" wp14:editId="3B9B7650">
            <wp:extent cx="3287210" cy="2465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1972" cy="2491663"/>
                    </a:xfrm>
                    <a:prstGeom prst="rect">
                      <a:avLst/>
                    </a:prstGeom>
                  </pic:spPr>
                </pic:pic>
              </a:graphicData>
            </a:graphic>
          </wp:inline>
        </w:drawing>
      </w:r>
    </w:p>
    <w:p w14:paraId="4FB40553" w14:textId="2AAAE3BA" w:rsidR="00857E62" w:rsidRDefault="00857E62" w:rsidP="007B3662"/>
    <w:p w14:paraId="78EF1FEC" w14:textId="7D3B302A" w:rsidR="00857E62" w:rsidRPr="000B15FB" w:rsidRDefault="00857E62" w:rsidP="007B3662">
      <w:pPr>
        <w:rPr>
          <w:b/>
          <w:bCs/>
          <w:u w:val="single"/>
        </w:rPr>
      </w:pPr>
      <w:proofErr w:type="spellStart"/>
      <w:r w:rsidRPr="000B15FB">
        <w:rPr>
          <w:b/>
          <w:bCs/>
          <w:u w:val="single"/>
        </w:rPr>
        <w:t>Self study</w:t>
      </w:r>
      <w:proofErr w:type="spellEnd"/>
    </w:p>
    <w:p w14:paraId="62B3C772" w14:textId="7C840A65" w:rsidR="00857E62" w:rsidRDefault="00857E62" w:rsidP="007B3662">
      <w:r>
        <w:lastRenderedPageBreak/>
        <w:t xml:space="preserve">Implement the model with alternative state definition as </w:t>
      </w:r>
      <w:r w:rsidR="000B15FB">
        <w:t>derived within the lecture.  What are the differences.  Which of the two models in your opinion are the best ones, why?</w:t>
      </w:r>
    </w:p>
    <w:p w14:paraId="6B1BF5A0" w14:textId="77777777" w:rsidR="00857E62" w:rsidRDefault="00857E62" w:rsidP="007B3662"/>
    <w:p w14:paraId="011E052A" w14:textId="483D1A04" w:rsidR="007B3662" w:rsidRDefault="007B3662" w:rsidP="007B3662">
      <w:r>
        <w:t>Challenge; try and configure the solver with settings that make the simulation terminate with an error (crash).  Why do you think that the values entered did this?</w:t>
      </w:r>
    </w:p>
    <w:p w14:paraId="0451B1E7" w14:textId="4D22A7E9" w:rsidR="00857E62" w:rsidRDefault="00857E62" w:rsidP="007B3662"/>
    <w:p w14:paraId="459069F0" w14:textId="77777777" w:rsidR="00857E62" w:rsidRDefault="00857E62" w:rsidP="007B3662"/>
    <w:sectPr w:rsidR="00857E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BB2599" w14:textId="77777777" w:rsidR="007B3662" w:rsidRDefault="007B3662" w:rsidP="007B3662">
      <w:r>
        <w:separator/>
      </w:r>
    </w:p>
  </w:endnote>
  <w:endnote w:type="continuationSeparator" w:id="0">
    <w:p w14:paraId="45DCD058" w14:textId="77777777" w:rsidR="007B3662" w:rsidRDefault="007B3662" w:rsidP="007B3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20B0604020202020204"/>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BAE631" w14:textId="77777777" w:rsidR="007B3662" w:rsidRDefault="007B3662" w:rsidP="007B3662">
      <w:r>
        <w:separator/>
      </w:r>
    </w:p>
  </w:footnote>
  <w:footnote w:type="continuationSeparator" w:id="0">
    <w:p w14:paraId="6CBE6FAA" w14:textId="77777777" w:rsidR="007B3662" w:rsidRDefault="007B3662" w:rsidP="007B36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F2431"/>
    <w:multiLevelType w:val="hybridMultilevel"/>
    <w:tmpl w:val="7BB2EC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5713E70"/>
    <w:multiLevelType w:val="hybridMultilevel"/>
    <w:tmpl w:val="062ACA98"/>
    <w:lvl w:ilvl="0" w:tplc="3C808314">
      <w:start w:val="1"/>
      <w:numFmt w:val="decimal"/>
      <w:lvlText w:val="%1."/>
      <w:lvlJc w:val="left"/>
      <w:pPr>
        <w:ind w:left="720" w:hanging="360"/>
      </w:pPr>
      <w:rPr>
        <w:rFonts w:ascii="TimesNewRomanPSMT" w:hAnsi="TimesNewRomanPSM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DD4"/>
    <w:rsid w:val="000B15FB"/>
    <w:rsid w:val="00105221"/>
    <w:rsid w:val="0012685D"/>
    <w:rsid w:val="00486486"/>
    <w:rsid w:val="004D15B3"/>
    <w:rsid w:val="004F49DD"/>
    <w:rsid w:val="006224E0"/>
    <w:rsid w:val="00623253"/>
    <w:rsid w:val="0065302C"/>
    <w:rsid w:val="007B3662"/>
    <w:rsid w:val="007E5E4B"/>
    <w:rsid w:val="00857E62"/>
    <w:rsid w:val="008B0BA3"/>
    <w:rsid w:val="00A51C87"/>
    <w:rsid w:val="00A87B77"/>
    <w:rsid w:val="00A91631"/>
    <w:rsid w:val="00B51A17"/>
    <w:rsid w:val="00C51805"/>
    <w:rsid w:val="00DF1E3F"/>
    <w:rsid w:val="00E6371E"/>
    <w:rsid w:val="00EB0D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C0018"/>
  <w15:chartTrackingRefBased/>
  <w15:docId w15:val="{8E26B141-8C77-C542-BE6E-B6A2AE196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0DD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B0DD4"/>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EB0DD4"/>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EB0DD4"/>
    <w:rPr>
      <w:color w:val="808080"/>
    </w:rPr>
  </w:style>
  <w:style w:type="table" w:styleId="TableGrid">
    <w:name w:val="Table Grid"/>
    <w:basedOn w:val="TableNormal"/>
    <w:uiPriority w:val="39"/>
    <w:rsid w:val="00EB0D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B3662"/>
    <w:pPr>
      <w:tabs>
        <w:tab w:val="center" w:pos="4513"/>
        <w:tab w:val="right" w:pos="9026"/>
      </w:tabs>
    </w:pPr>
  </w:style>
  <w:style w:type="character" w:customStyle="1" w:styleId="HeaderChar">
    <w:name w:val="Header Char"/>
    <w:basedOn w:val="DefaultParagraphFont"/>
    <w:link w:val="Header"/>
    <w:uiPriority w:val="99"/>
    <w:rsid w:val="007B3662"/>
  </w:style>
  <w:style w:type="paragraph" w:styleId="Footer">
    <w:name w:val="footer"/>
    <w:basedOn w:val="Normal"/>
    <w:link w:val="FooterChar"/>
    <w:uiPriority w:val="99"/>
    <w:unhideWhenUsed/>
    <w:rsid w:val="007B3662"/>
    <w:pPr>
      <w:tabs>
        <w:tab w:val="center" w:pos="4513"/>
        <w:tab w:val="right" w:pos="9026"/>
      </w:tabs>
    </w:pPr>
  </w:style>
  <w:style w:type="character" w:customStyle="1" w:styleId="FooterChar">
    <w:name w:val="Footer Char"/>
    <w:basedOn w:val="DefaultParagraphFont"/>
    <w:link w:val="Footer"/>
    <w:uiPriority w:val="99"/>
    <w:rsid w:val="007B36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3806270">
      <w:bodyDiv w:val="1"/>
      <w:marLeft w:val="0"/>
      <w:marRight w:val="0"/>
      <w:marTop w:val="0"/>
      <w:marBottom w:val="0"/>
      <w:divBdr>
        <w:top w:val="none" w:sz="0" w:space="0" w:color="auto"/>
        <w:left w:val="none" w:sz="0" w:space="0" w:color="auto"/>
        <w:bottom w:val="none" w:sz="0" w:space="0" w:color="auto"/>
        <w:right w:val="none" w:sz="0" w:space="0" w:color="auto"/>
      </w:divBdr>
      <w:divsChild>
        <w:div w:id="1352032053">
          <w:marLeft w:val="0"/>
          <w:marRight w:val="0"/>
          <w:marTop w:val="0"/>
          <w:marBottom w:val="0"/>
          <w:divBdr>
            <w:top w:val="none" w:sz="0" w:space="0" w:color="auto"/>
            <w:left w:val="none" w:sz="0" w:space="0" w:color="auto"/>
            <w:bottom w:val="none" w:sz="0" w:space="0" w:color="auto"/>
            <w:right w:val="none" w:sz="0" w:space="0" w:color="auto"/>
          </w:divBdr>
        </w:div>
      </w:divsChild>
    </w:div>
    <w:div w:id="1246382140">
      <w:bodyDiv w:val="1"/>
      <w:marLeft w:val="0"/>
      <w:marRight w:val="0"/>
      <w:marTop w:val="0"/>
      <w:marBottom w:val="0"/>
      <w:divBdr>
        <w:top w:val="none" w:sz="0" w:space="0" w:color="auto"/>
        <w:left w:val="none" w:sz="0" w:space="0" w:color="auto"/>
        <w:bottom w:val="none" w:sz="0" w:space="0" w:color="auto"/>
        <w:right w:val="none" w:sz="0" w:space="0" w:color="auto"/>
      </w:divBdr>
      <w:divsChild>
        <w:div w:id="519508124">
          <w:marLeft w:val="0"/>
          <w:marRight w:val="0"/>
          <w:marTop w:val="0"/>
          <w:marBottom w:val="0"/>
          <w:divBdr>
            <w:top w:val="none" w:sz="0" w:space="0" w:color="auto"/>
            <w:left w:val="none" w:sz="0" w:space="0" w:color="auto"/>
            <w:bottom w:val="none" w:sz="0" w:space="0" w:color="auto"/>
            <w:right w:val="none" w:sz="0" w:space="0" w:color="auto"/>
          </w:divBdr>
          <w:divsChild>
            <w:div w:id="1245455140">
              <w:marLeft w:val="0"/>
              <w:marRight w:val="0"/>
              <w:marTop w:val="0"/>
              <w:marBottom w:val="0"/>
              <w:divBdr>
                <w:top w:val="none" w:sz="0" w:space="0" w:color="auto"/>
                <w:left w:val="none" w:sz="0" w:space="0" w:color="auto"/>
                <w:bottom w:val="none" w:sz="0" w:space="0" w:color="auto"/>
                <w:right w:val="none" w:sz="0" w:space="0" w:color="auto"/>
              </w:divBdr>
              <w:divsChild>
                <w:div w:id="13685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495223">
      <w:bodyDiv w:val="1"/>
      <w:marLeft w:val="0"/>
      <w:marRight w:val="0"/>
      <w:marTop w:val="0"/>
      <w:marBottom w:val="0"/>
      <w:divBdr>
        <w:top w:val="none" w:sz="0" w:space="0" w:color="auto"/>
        <w:left w:val="none" w:sz="0" w:space="0" w:color="auto"/>
        <w:bottom w:val="none" w:sz="0" w:space="0" w:color="auto"/>
        <w:right w:val="none" w:sz="0" w:space="0" w:color="auto"/>
      </w:divBdr>
      <w:divsChild>
        <w:div w:id="735710939">
          <w:marLeft w:val="0"/>
          <w:marRight w:val="0"/>
          <w:marTop w:val="0"/>
          <w:marBottom w:val="0"/>
          <w:divBdr>
            <w:top w:val="none" w:sz="0" w:space="0" w:color="auto"/>
            <w:left w:val="none" w:sz="0" w:space="0" w:color="auto"/>
            <w:bottom w:val="none" w:sz="0" w:space="0" w:color="auto"/>
            <w:right w:val="none" w:sz="0" w:space="0" w:color="auto"/>
          </w:divBdr>
          <w:divsChild>
            <w:div w:id="2124886200">
              <w:marLeft w:val="0"/>
              <w:marRight w:val="0"/>
              <w:marTop w:val="0"/>
              <w:marBottom w:val="0"/>
              <w:divBdr>
                <w:top w:val="none" w:sz="0" w:space="0" w:color="auto"/>
                <w:left w:val="none" w:sz="0" w:space="0" w:color="auto"/>
                <w:bottom w:val="none" w:sz="0" w:space="0" w:color="auto"/>
                <w:right w:val="none" w:sz="0" w:space="0" w:color="auto"/>
              </w:divBdr>
              <w:divsChild>
                <w:div w:id="18180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3</Pages>
  <Words>332</Words>
  <Characters>1894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Byron Mason</dc:creator>
  <cp:keywords/>
  <dc:description/>
  <cp:lastModifiedBy>Byron Mason</cp:lastModifiedBy>
  <cp:revision>18</cp:revision>
  <dcterms:created xsi:type="dcterms:W3CDTF">2020-10-15T08:37:00Z</dcterms:created>
  <dcterms:modified xsi:type="dcterms:W3CDTF">2020-10-15T12:32:00Z</dcterms:modified>
</cp:coreProperties>
</file>