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NEON SPACE</w:t>
        <w:br/>
      </w:r>
      <w:r>
        <w:rPr>
          <w:b/>
          <w:sz w:val="28"/>
        </w:rPr>
        <w:t>Sistema de Información Web — Evidencia de despliegue</w:t>
      </w:r>
    </w:p>
    <w:p>
      <w:pPr>
        <w:jc w:val="center"/>
      </w:pPr>
      <w:r>
        <w:rPr>
          <w:i/>
        </w:rPr>
        <w:t>Proyecto individual · SENA · 2026</w:t>
      </w:r>
    </w:p>
    <w:p>
      <w:pPr>
        <w:pStyle w:val="Heading1"/>
      </w:pPr>
      <w:r>
        <w:t>1. Introducción</w:t>
      </w:r>
    </w:p>
    <w:p>
      <w:r>
        <w:t>El presente proyecto corresponde al desarrollo y preparación para despliegue de un Sistema de Información Web denominado Neon Space. La solución integra una interfaz moderna con HTML, CSS y JavaScript, una aplicación backend desarrollada en Python mediante Flask y una base de datos SQL. El objetivo es disponer de una aplicación accesible desde Internet, con autenticación de usuarios y operaciones CRUD para la gestión de servicios.</w:t>
      </w:r>
    </w:p>
    <w:p>
      <w:pPr>
        <w:pStyle w:val="Heading1"/>
      </w:pPr>
      <w:r>
        <w:t>2. Objetivo general</w:t>
      </w:r>
    </w:p>
    <w:p>
      <w:r>
        <w:t>Configurar y preparar el despliegue de un Sistema de Información Web de temática libre, garantizando que su aplicación y base de datos puedan funcionar en un entorno de hosting y sean accesibles mediante una URL pública.</w:t>
      </w:r>
    </w:p>
    <w:p>
      <w:pPr>
        <w:pStyle w:val="Heading1"/>
      </w:pPr>
      <w:r>
        <w:t>3. Objetivos específicos</w:t>
      </w:r>
    </w:p>
    <w:p>
      <w:pPr>
        <w:pStyle w:val="ListBullet"/>
      </w:pPr>
      <w:r>
        <w:t>Construir una estructura organizada de carpetas y archivos.</w:t>
      </w:r>
    </w:p>
    <w:p>
      <w:pPr>
        <w:pStyle w:val="ListBullet"/>
      </w:pPr>
      <w:r>
        <w:t>Desarrollar el backend con Python y Flask.</w:t>
      </w:r>
    </w:p>
    <w:p>
      <w:pPr>
        <w:pStyle w:val="ListBullet"/>
      </w:pPr>
      <w:r>
        <w:t>Implementar una base de datos SQL para usuarios y servicios.</w:t>
      </w:r>
    </w:p>
    <w:p>
      <w:pPr>
        <w:pStyle w:val="ListBullet"/>
      </w:pPr>
      <w:r>
        <w:t>Incorporar autenticación y control de acceso al panel.</w:t>
      </w:r>
    </w:p>
    <w:p>
      <w:pPr>
        <w:pStyle w:val="ListBullet"/>
      </w:pPr>
      <w:r>
        <w:t>Implementar operaciones CRUD para los servicios.</w:t>
      </w:r>
    </w:p>
    <w:p>
      <w:pPr>
        <w:pStyle w:val="ListBullet"/>
      </w:pPr>
      <w:r>
        <w:t>Diseñar una interfaz responsive, moderna y llamativa.</w:t>
      </w:r>
    </w:p>
    <w:p>
      <w:pPr>
        <w:pStyle w:val="ListBullet"/>
      </w:pPr>
      <w:r>
        <w:t>Preparar la aplicación para ejecutarse en un servicio de hosting.</w:t>
      </w:r>
    </w:p>
    <w:p>
      <w:pPr>
        <w:pStyle w:val="ListBullet"/>
      </w:pPr>
      <w:r>
        <w:t>Configurar las variables necesarias para conectar Flask con PostgreSQL.</w:t>
      </w:r>
    </w:p>
    <w:p>
      <w:pPr>
        <w:pStyle w:val="ListBullet"/>
      </w:pPr>
      <w:r>
        <w:t>Realizar pruebas funcionales antes y después del despliegue.</w:t>
      </w:r>
    </w:p>
    <w:p>
      <w:pPr>
        <w:pStyle w:val="Heading1"/>
      </w:pPr>
      <w:r>
        <w:t>4. Tecnologías utilizadas</w:t>
      </w:r>
    </w:p>
    <w:p>
      <w:pPr>
        <w:pStyle w:val="ListBullet"/>
      </w:pPr>
      <w:r>
        <w:t>Python</w:t>
      </w:r>
    </w:p>
    <w:p>
      <w:pPr>
        <w:pStyle w:val="ListBullet"/>
      </w:pPr>
      <w:r>
        <w:t>Flask</w:t>
      </w:r>
    </w:p>
    <w:p>
      <w:pPr>
        <w:pStyle w:val="ListBullet"/>
      </w:pPr>
      <w:r>
        <w:t>SQLAlchemy</w:t>
      </w:r>
    </w:p>
    <w:p>
      <w:pPr>
        <w:pStyle w:val="ListBullet"/>
      </w:pPr>
      <w:r>
        <w:t>PostgreSQL</w:t>
      </w:r>
    </w:p>
    <w:p>
      <w:pPr>
        <w:pStyle w:val="ListBullet"/>
      </w:pPr>
      <w:r>
        <w:t>HTML5</w:t>
      </w:r>
    </w:p>
    <w:p>
      <w:pPr>
        <w:pStyle w:val="ListBullet"/>
      </w:pPr>
      <w:r>
        <w:t>CSS3</w:t>
      </w:r>
    </w:p>
    <w:p>
      <w:pPr>
        <w:pStyle w:val="ListBullet"/>
      </w:pPr>
      <w:r>
        <w:t>JavaScript</w:t>
      </w:r>
    </w:p>
    <w:p>
      <w:pPr>
        <w:pStyle w:val="ListBullet"/>
      </w:pPr>
      <w:r>
        <w:t>Gunicorn</w:t>
      </w:r>
    </w:p>
    <w:p>
      <w:pPr>
        <w:pStyle w:val="ListBullet"/>
      </w:pPr>
      <w:r>
        <w:t>Git/GitHub</w:t>
      </w:r>
    </w:p>
    <w:p>
      <w:pPr>
        <w:pStyle w:val="ListBullet"/>
      </w:pPr>
      <w:r>
        <w:t>Render</w:t>
      </w:r>
    </w:p>
    <w:p>
      <w:pPr>
        <w:pStyle w:val="Heading1"/>
      </w:pPr>
      <w:r>
        <w:t>5. Funcionalidades</w:t>
      </w:r>
    </w:p>
    <w:p>
      <w:pPr>
        <w:pStyle w:val="ListBullet"/>
      </w:pPr>
      <w:r>
        <w:t>Página de inicio.</w:t>
      </w:r>
    </w:p>
    <w:p>
      <w:pPr>
        <w:pStyle w:val="ListBullet"/>
      </w:pPr>
      <w:r>
        <w:t>Catálogo de servicios.</w:t>
      </w:r>
    </w:p>
    <w:p>
      <w:pPr>
        <w:pStyle w:val="ListBullet"/>
      </w:pPr>
      <w:r>
        <w:t>Registro de usuarios.</w:t>
      </w:r>
    </w:p>
    <w:p>
      <w:pPr>
        <w:pStyle w:val="ListBullet"/>
      </w:pPr>
      <w:r>
        <w:t>Inicio y cierre de sesión.</w:t>
      </w:r>
    </w:p>
    <w:p>
      <w:pPr>
        <w:pStyle w:val="ListBullet"/>
      </w:pPr>
      <w:r>
        <w:t>Panel administrativo protegido.</w:t>
      </w:r>
    </w:p>
    <w:p>
      <w:pPr>
        <w:pStyle w:val="ListBullet"/>
      </w:pPr>
      <w:r>
        <w:t>Crear servicios.</w:t>
      </w:r>
    </w:p>
    <w:p>
      <w:pPr>
        <w:pStyle w:val="ListBullet"/>
      </w:pPr>
      <w:r>
        <w:t>Consultar servicios.</w:t>
      </w:r>
    </w:p>
    <w:p>
      <w:pPr>
        <w:pStyle w:val="ListBullet"/>
      </w:pPr>
      <w:r>
        <w:t>Editar servicios.</w:t>
      </w:r>
    </w:p>
    <w:p>
      <w:pPr>
        <w:pStyle w:val="ListBullet"/>
      </w:pPr>
      <w:r>
        <w:t>Eliminar servicios.</w:t>
      </w:r>
    </w:p>
    <w:p>
      <w:pPr>
        <w:pStyle w:val="ListBullet"/>
      </w:pPr>
      <w:r>
        <w:t>Endpoint de salud /health.</w:t>
      </w:r>
    </w:p>
    <w:p>
      <w:pPr>
        <w:pStyle w:val="ListBullet"/>
      </w:pPr>
      <w:r>
        <w:t>Diseño adaptable a dispositivos móviles.</w:t>
      </w:r>
    </w:p>
    <w:p>
      <w:pPr>
        <w:pStyle w:val="Heading1"/>
      </w:pPr>
      <w:r>
        <w:t>6. Despliegue propuesto</w:t>
      </w:r>
    </w:p>
    <w:p>
      <w:r>
        <w:t>Se propone Render como plataforma de despliegue porque permite ejecutar aplicaciones Python/Flask como Web Service, ofrece un subdominio público onrender.com y admite PostgreSQL. La configuración incluida utiliza Gunicorn como servidor de producción y una variable DATABASE_URL para la conexión a la base de datos.</w:t>
      </w:r>
    </w:p>
    <w:p>
      <w:pPr>
        <w:pStyle w:val="Heading1"/>
      </w:pPr>
      <w:r>
        <w:t>7. Procedimiento</w:t>
      </w:r>
    </w:p>
    <w:p>
      <w:r>
        <w:t>1. Crear un repositorio en GitHub y subir el proyecto.</w:t>
      </w:r>
    </w:p>
    <w:p>
      <w:r>
        <w:t>2. Crear un Web Service en Render y conectar el repositorio.</w:t>
      </w:r>
    </w:p>
    <w:p>
      <w:r>
        <w:t>3. Configurar Python como runtime.</w:t>
      </w:r>
    </w:p>
    <w:p>
      <w:r>
        <w:t>4. Establecer `pip install -r requirements.txt` como Build Command.</w:t>
      </w:r>
    </w:p>
    <w:p>
      <w:r>
        <w:t>5. Establecer `gunicorn app:app` como Start Command.</w:t>
      </w:r>
    </w:p>
    <w:p>
      <w:r>
        <w:t>6. Crear la base de datos PostgreSQL.</w:t>
      </w:r>
    </w:p>
    <w:p>
      <w:r>
        <w:t>7. Configurar `DATABASE_URL` y `SECRET_KEY` como variables de entorno.</w:t>
      </w:r>
    </w:p>
    <w:p>
      <w:r>
        <w:t>8. Ejecutar el despliegue.</w:t>
      </w:r>
    </w:p>
    <w:p>
      <w:r>
        <w:t>9. Abrir la URL pública generada.</w:t>
      </w:r>
    </w:p>
    <w:p>
      <w:r>
        <w:t>10. Registrar un usuario y probar el login.</w:t>
      </w:r>
    </w:p>
    <w:p>
      <w:r>
        <w:t>11. Crear, editar y eliminar servicios desde el panel.</w:t>
      </w:r>
    </w:p>
    <w:p>
      <w:r>
        <w:t>12. Comprobar el endpoint `/health` y realizar pruebas desde otro dispositivo.</w:t>
      </w:r>
    </w:p>
    <w:p>
      <w:pPr>
        <w:pStyle w:val="Heading1"/>
      </w:pPr>
      <w:r>
        <w:t>8. Evidencias requeridas</w:t>
      </w:r>
    </w:p>
    <w:p>
      <w:pPr>
        <w:pStyle w:val="ListNumber"/>
      </w:pPr>
      <w:r>
        <w:t>Estructura del proyecto en Visual Studio Code.</w:t>
      </w:r>
    </w:p>
    <w:p>
      <w:pPr>
        <w:pStyle w:val="ListNumber"/>
      </w:pPr>
      <w:r>
        <w:t>Aplicación ejecutándose localmente.</w:t>
      </w:r>
    </w:p>
    <w:p>
      <w:pPr>
        <w:pStyle w:val="ListNumber"/>
      </w:pPr>
      <w:r>
        <w:t>Registro de usuario.</w:t>
      </w:r>
    </w:p>
    <w:p>
      <w:pPr>
        <w:pStyle w:val="ListNumber"/>
      </w:pPr>
      <w:r>
        <w:t>Inicio de sesión.</w:t>
      </w:r>
    </w:p>
    <w:p>
      <w:pPr>
        <w:pStyle w:val="ListNumber"/>
      </w:pPr>
      <w:r>
        <w:t>Panel administrativo.</w:t>
      </w:r>
    </w:p>
    <w:p>
      <w:pPr>
        <w:pStyle w:val="ListNumber"/>
      </w:pPr>
      <w:r>
        <w:t>Creación de un registro.</w:t>
      </w:r>
    </w:p>
    <w:p>
      <w:pPr>
        <w:pStyle w:val="ListNumber"/>
      </w:pPr>
      <w:r>
        <w:t>Edición de un registro.</w:t>
      </w:r>
    </w:p>
    <w:p>
      <w:pPr>
        <w:pStyle w:val="ListNumber"/>
      </w:pPr>
      <w:r>
        <w:t>Eliminación de un registro.</w:t>
      </w:r>
    </w:p>
    <w:p>
      <w:pPr>
        <w:pStyle w:val="ListNumber"/>
      </w:pPr>
      <w:r>
        <w:t>Base de datos PostgreSQL en el hosting.</w:t>
      </w:r>
    </w:p>
    <w:p>
      <w:pPr>
        <w:pStyle w:val="ListNumber"/>
      </w:pPr>
      <w:r>
        <w:t>Servicio desplegado sin errores.</w:t>
      </w:r>
    </w:p>
    <w:p>
      <w:pPr>
        <w:pStyle w:val="ListNumber"/>
      </w:pPr>
      <w:r>
        <w:t>URL pública funcionando.</w:t>
      </w:r>
    </w:p>
    <w:p>
      <w:pPr>
        <w:pStyle w:val="ListNumber"/>
      </w:pPr>
      <w:r>
        <w:t>Prueba responsive desde celular o navegador.</w:t>
      </w:r>
    </w:p>
    <w:p>
      <w:pPr>
        <w:pStyle w:val="Heading1"/>
      </w:pPr>
      <w:r>
        <w:t>9. Conclusión</w:t>
      </w:r>
    </w:p>
    <w:p>
      <w:r>
        <w:t>Neon Space integra los componentes fundamentales de un Sistema de Información Web: interfaz de usuario, lógica de negocio, autenticación, persistencia de datos y operaciones CRUD. La estructura se encuentra preparada para ser versionada y desplegada en un entorno de hosting con Flask y PostgreSQL. Las evidencias propuestas permiten demostrar el proceso de desarrollo, configuración, conexión de la base de datos y disponibilidad del sistema desde Internet.</w:t>
      </w:r>
    </w:p>
    <w:p>
      <w:pPr>
        <w:pStyle w:val="Heading1"/>
      </w:pPr>
      <w:r>
        <w:t>10. Nota sobre la evidencia final</w:t>
      </w:r>
    </w:p>
    <w:p>
      <w:r>
        <w:t>La URL pública, las capturas del panel del hosting y las pruebas de conexión deben agregarse después de realizar el despliegue real. No se deben presentar como realizadas antes de completar ese proceso.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