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2E7B" w14:textId="77777777" w:rsidR="00241CD8" w:rsidRPr="00241CD8" w:rsidRDefault="00241CD8" w:rsidP="00241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41CD8">
        <w:rPr>
          <w:rFonts w:ascii="Arial" w:eastAsia="Times New Roman" w:hAnsi="Arial" w:cs="Arial"/>
          <w:color w:val="000000"/>
          <w:lang w:eastAsia="cs-CZ"/>
        </w:rPr>
        <w:t>Příručka ke hře</w:t>
      </w:r>
    </w:p>
    <w:p w14:paraId="4CAB2F9A" w14:textId="77777777" w:rsidR="00241CD8" w:rsidRPr="00241CD8" w:rsidRDefault="00241CD8" w:rsidP="00241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5E4DF7CB" w14:textId="77777777" w:rsidR="00241CD8" w:rsidRPr="00241CD8" w:rsidRDefault="00241CD8" w:rsidP="00241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241CD8">
        <w:rPr>
          <w:rFonts w:ascii="Arial" w:eastAsia="Times New Roman" w:hAnsi="Arial" w:cs="Arial"/>
          <w:color w:val="000000"/>
          <w:lang w:eastAsia="cs-CZ"/>
        </w:rPr>
        <w:t xml:space="preserve">Hra funguje na jednoduchém způsobu. Uživatel zapne hru a je přivítán úvodním textem. Následně má na výběr ze čtyř ras. Vybrat může pomocí čísel. Každá rasa re reprezentovaná jedním číslem. Během hry se musí hráč rozhodnout z více možností. Opět vybírá z více možností. Během souboje opět vybírá z více možností. Také má možnost buď zaútočit, kouknout se co má v inventáři, což mu ukáže počet elixíru, brnění a zbraň a jako poslední se vypíše kolik je nyní hráč schopen udělit poškození nepřáteli. Takto probíhá celá hra. Hra </w:t>
      </w:r>
      <w:proofErr w:type="gramStart"/>
      <w:r w:rsidRPr="00241CD8">
        <w:rPr>
          <w:rFonts w:ascii="Arial" w:eastAsia="Times New Roman" w:hAnsi="Arial" w:cs="Arial"/>
          <w:color w:val="000000"/>
          <w:lang w:eastAsia="cs-CZ"/>
        </w:rPr>
        <w:t>končí</w:t>
      </w:r>
      <w:proofErr w:type="gramEnd"/>
      <w:r w:rsidRPr="00241CD8">
        <w:rPr>
          <w:rFonts w:ascii="Arial" w:eastAsia="Times New Roman" w:hAnsi="Arial" w:cs="Arial"/>
          <w:color w:val="000000"/>
          <w:lang w:eastAsia="cs-CZ"/>
        </w:rPr>
        <w:t xml:space="preserve"> poražením finální postavy, což je král lupičů.</w:t>
      </w:r>
    </w:p>
    <w:p w14:paraId="34C0FE69" w14:textId="77777777" w:rsidR="00E76A02" w:rsidRPr="00241CD8" w:rsidRDefault="00E76A02" w:rsidP="00241CD8"/>
    <w:sectPr w:rsidR="00E76A02" w:rsidRPr="0024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5"/>
    <w:rsid w:val="00241CD8"/>
    <w:rsid w:val="00E76A02"/>
    <w:rsid w:val="00E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1E1C5-2CD8-4171-A2CC-4B470851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4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510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Ambrož</dc:creator>
  <cp:keywords/>
  <dc:description/>
  <cp:lastModifiedBy>Robert Ambrož</cp:lastModifiedBy>
  <cp:revision>2</cp:revision>
  <dcterms:created xsi:type="dcterms:W3CDTF">2022-06-01T06:17:00Z</dcterms:created>
  <dcterms:modified xsi:type="dcterms:W3CDTF">2022-06-01T06:17:00Z</dcterms:modified>
</cp:coreProperties>
</file>