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52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2075"/>
        <w:gridCol w:w="1843"/>
        <w:gridCol w:w="1680"/>
        <w:gridCol w:w="2434"/>
        <w:gridCol w:w="1220"/>
      </w:tblGrid>
      <w:tr w:rsidR="00A95158" w:rsidTr="00A95158">
        <w:trPr>
          <w:trHeight w:val="720"/>
          <w:tblCellSpacing w:w="0" w:type="dxa"/>
        </w:trPr>
        <w:tc>
          <w:tcPr>
            <w:tcW w:w="20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95158" w:rsidRPr="00A95158" w:rsidRDefault="00A95158" w:rsidP="00A95158">
            <w:pPr>
              <w:pStyle w:val="western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A95158">
              <w:rPr>
                <w:sz w:val="24"/>
                <w:szCs w:val="24"/>
              </w:rPr>
              <w:t>Wydział</w:t>
            </w:r>
          </w:p>
          <w:p w:rsidR="00A95158" w:rsidRPr="00A95158" w:rsidRDefault="00A95158" w:rsidP="00A95158">
            <w:pPr>
              <w:pStyle w:val="western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proofErr w:type="spellStart"/>
            <w:r w:rsidRPr="00A95158">
              <w:rPr>
                <w:sz w:val="24"/>
                <w:szCs w:val="24"/>
              </w:rPr>
              <w:t>EAIiE</w:t>
            </w:r>
            <w:proofErr w:type="spellEnd"/>
          </w:p>
        </w:tc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95158" w:rsidRPr="00A95158" w:rsidRDefault="00A95158" w:rsidP="00A95158">
            <w:pPr>
              <w:pStyle w:val="western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Opracowanie:</w:t>
            </w:r>
          </w:p>
          <w:p w:rsidR="00A95158" w:rsidRPr="00A95158" w:rsidRDefault="00A95158" w:rsidP="00A95158">
            <w:pPr>
              <w:pStyle w:val="western"/>
              <w:spacing w:before="0" w:beforeAutospacing="0" w:after="0" w:afterAutospacing="0"/>
              <w:jc w:val="center"/>
              <w:rPr>
                <w:sz w:val="24"/>
                <w:szCs w:val="24"/>
                <w:u w:val="single"/>
              </w:rPr>
            </w:pPr>
            <w:r w:rsidRPr="00A95158">
              <w:rPr>
                <w:sz w:val="24"/>
                <w:szCs w:val="24"/>
                <w:u w:val="single"/>
              </w:rPr>
              <w:t>Mateusz Matusik</w:t>
            </w:r>
          </w:p>
          <w:p w:rsidR="00A95158" w:rsidRPr="00A95158" w:rsidRDefault="00A95158" w:rsidP="00A95158">
            <w:pPr>
              <w:pStyle w:val="western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A95158">
              <w:rPr>
                <w:sz w:val="24"/>
                <w:szCs w:val="24"/>
              </w:rPr>
              <w:t>Piotr Radzik</w:t>
            </w:r>
          </w:p>
        </w:tc>
        <w:tc>
          <w:tcPr>
            <w:tcW w:w="16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95158" w:rsidRPr="00A95158" w:rsidRDefault="00A95158" w:rsidP="00A95158">
            <w:pPr>
              <w:pStyle w:val="western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A95158">
              <w:rPr>
                <w:sz w:val="24"/>
                <w:szCs w:val="24"/>
              </w:rPr>
              <w:t>Rok I</w:t>
            </w:r>
          </w:p>
          <w:p w:rsidR="00A95158" w:rsidRPr="00A95158" w:rsidRDefault="00A95158" w:rsidP="00A95158">
            <w:pPr>
              <w:pStyle w:val="western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A95158">
              <w:rPr>
                <w:sz w:val="24"/>
                <w:szCs w:val="24"/>
              </w:rPr>
              <w:t>Grupa VII</w:t>
            </w:r>
          </w:p>
        </w:tc>
        <w:tc>
          <w:tcPr>
            <w:tcW w:w="24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95158" w:rsidRPr="00A95158" w:rsidRDefault="00A95158" w:rsidP="00A95158">
            <w:pPr>
              <w:pStyle w:val="western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A95158">
              <w:rPr>
                <w:sz w:val="24"/>
                <w:szCs w:val="24"/>
              </w:rPr>
              <w:t>Grupa laboratoryjna:</w:t>
            </w:r>
          </w:p>
          <w:p w:rsidR="00A95158" w:rsidRPr="00A95158" w:rsidRDefault="00A95158" w:rsidP="00A95158">
            <w:pPr>
              <w:pStyle w:val="western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A95158">
              <w:rPr>
                <w:sz w:val="24"/>
                <w:szCs w:val="24"/>
              </w:rPr>
              <w:t>1</w:t>
            </w:r>
          </w:p>
        </w:tc>
        <w:tc>
          <w:tcPr>
            <w:tcW w:w="12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95158" w:rsidRPr="00A95158" w:rsidRDefault="00A95158" w:rsidP="00A95158">
            <w:pPr>
              <w:pStyle w:val="western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A95158">
              <w:rPr>
                <w:sz w:val="24"/>
                <w:szCs w:val="24"/>
              </w:rPr>
              <w:t>Ćwiczenie nr:</w:t>
            </w:r>
          </w:p>
          <w:p w:rsidR="00A95158" w:rsidRPr="00A95158" w:rsidRDefault="00A95158" w:rsidP="00A95158">
            <w:pPr>
              <w:pStyle w:val="western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A95158">
              <w:rPr>
                <w:sz w:val="24"/>
                <w:szCs w:val="24"/>
              </w:rPr>
              <w:t>2</w:t>
            </w:r>
          </w:p>
        </w:tc>
      </w:tr>
      <w:tr w:rsidR="00A95158" w:rsidTr="00A95158">
        <w:trPr>
          <w:trHeight w:val="500"/>
          <w:tblCellSpacing w:w="0" w:type="dxa"/>
        </w:trPr>
        <w:tc>
          <w:tcPr>
            <w:tcW w:w="20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95158" w:rsidRPr="00A95158" w:rsidRDefault="00A95158" w:rsidP="00A95158">
            <w:pPr>
              <w:pStyle w:val="western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A95158">
              <w:rPr>
                <w:sz w:val="24"/>
                <w:szCs w:val="24"/>
              </w:rPr>
              <w:t>Data wykonania:</w:t>
            </w:r>
          </w:p>
          <w:p w:rsidR="00A95158" w:rsidRPr="00A95158" w:rsidRDefault="001600EE" w:rsidP="00A95158">
            <w:pPr>
              <w:pStyle w:val="western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A95158">
              <w:rPr>
                <w:sz w:val="24"/>
                <w:szCs w:val="24"/>
              </w:rPr>
              <w:t>.04.2011</w:t>
            </w:r>
          </w:p>
        </w:tc>
        <w:tc>
          <w:tcPr>
            <w:tcW w:w="5957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95158" w:rsidRPr="00A95158" w:rsidRDefault="00A95158" w:rsidP="00A95158">
            <w:pPr>
              <w:jc w:val="center"/>
            </w:pPr>
            <w:r w:rsidRPr="00A95158">
              <w:t xml:space="preserve">Temat: </w:t>
            </w:r>
            <w:r w:rsidR="001600EE" w:rsidRPr="001600EE">
              <w:rPr>
                <w:b/>
              </w:rPr>
              <w:t>Efekty dynamiczne przełączania diody - diody impulsowe</w:t>
            </w:r>
          </w:p>
        </w:tc>
        <w:tc>
          <w:tcPr>
            <w:tcW w:w="12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A95158" w:rsidRPr="00A95158" w:rsidRDefault="00A95158" w:rsidP="00A95158">
            <w:pPr>
              <w:jc w:val="center"/>
            </w:pPr>
            <w:r w:rsidRPr="00A95158">
              <w:t>Ocena:</w:t>
            </w:r>
          </w:p>
          <w:p w:rsidR="00A95158" w:rsidRPr="00A95158" w:rsidRDefault="00A95158" w:rsidP="00A95158">
            <w:pPr>
              <w:jc w:val="center"/>
            </w:pPr>
          </w:p>
        </w:tc>
      </w:tr>
    </w:tbl>
    <w:p w:rsidR="00B177A1" w:rsidRDefault="00B177A1" w:rsidP="00F04BB3">
      <w:pPr>
        <w:rPr>
          <w:b/>
          <w:sz w:val="26"/>
          <w:szCs w:val="26"/>
        </w:rPr>
      </w:pPr>
    </w:p>
    <w:p w:rsidR="0013519A" w:rsidRDefault="0013519A" w:rsidP="00F04BB3">
      <w:pPr>
        <w:rPr>
          <w:b/>
          <w:sz w:val="26"/>
          <w:szCs w:val="26"/>
        </w:rPr>
      </w:pPr>
    </w:p>
    <w:p w:rsidR="0013519A" w:rsidRPr="0013519A" w:rsidRDefault="0013519A" w:rsidP="0013519A">
      <w:pPr>
        <w:rPr>
          <w:sz w:val="26"/>
          <w:szCs w:val="26"/>
        </w:rPr>
      </w:pPr>
      <w:r>
        <w:rPr>
          <w:b/>
          <w:sz w:val="26"/>
          <w:szCs w:val="26"/>
        </w:rPr>
        <w:t>1. </w:t>
      </w:r>
      <w:r w:rsidRPr="0013519A">
        <w:rPr>
          <w:b/>
          <w:sz w:val="26"/>
          <w:szCs w:val="26"/>
        </w:rPr>
        <w:t>Czasy przełączania diod.</w:t>
      </w:r>
    </w:p>
    <w:p w:rsidR="0013519A" w:rsidRPr="0013519A" w:rsidRDefault="001600EE" w:rsidP="0013519A">
      <w:pPr>
        <w:rPr>
          <w:sz w:val="26"/>
          <w:szCs w:val="26"/>
        </w:rPr>
      </w:pPr>
      <w:r>
        <w:rPr>
          <w:sz w:val="26"/>
          <w:szCs w:val="26"/>
        </w:rPr>
        <w:t>a) dioda 1RV4002</w:t>
      </w:r>
    </w:p>
    <w:p w:rsidR="0013519A" w:rsidRDefault="0013519A" w:rsidP="0013519A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3044190</wp:posOffset>
            </wp:positionH>
            <wp:positionV relativeFrom="paragraph">
              <wp:posOffset>80010</wp:posOffset>
            </wp:positionV>
            <wp:extent cx="3255645" cy="2440940"/>
            <wp:effectExtent l="19050" t="0" r="1905" b="0"/>
            <wp:wrapTight wrapText="bothSides">
              <wp:wrapPolygon edited="0">
                <wp:start x="-126" y="0"/>
                <wp:lineTo x="-126" y="21409"/>
                <wp:lineTo x="21613" y="21409"/>
                <wp:lineTo x="21613" y="0"/>
                <wp:lineTo x="-126" y="0"/>
              </wp:wrapPolygon>
            </wp:wrapTight>
            <wp:docPr id="22" name="Obraz 13" descr="C:\Users\Tusik\Downloads\cw3\TEK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usik\Downloads\cw3\TEK000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-346075</wp:posOffset>
            </wp:positionH>
            <wp:positionV relativeFrom="paragraph">
              <wp:posOffset>80010</wp:posOffset>
            </wp:positionV>
            <wp:extent cx="3258185" cy="2440940"/>
            <wp:effectExtent l="19050" t="0" r="0" b="0"/>
            <wp:wrapTight wrapText="bothSides">
              <wp:wrapPolygon edited="0">
                <wp:start x="-126" y="0"/>
                <wp:lineTo x="-126" y="21409"/>
                <wp:lineTo x="21596" y="21409"/>
                <wp:lineTo x="21596" y="0"/>
                <wp:lineTo x="-126" y="0"/>
              </wp:wrapPolygon>
            </wp:wrapTight>
            <wp:docPr id="20" name="Obraz 12" descr="C:\Users\Tusik\Downloads\cw3\TEK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usik\Downloads\cw3\TEK00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t</w:t>
      </w:r>
      <w:r>
        <w:rPr>
          <w:sz w:val="26"/>
          <w:szCs w:val="26"/>
          <w:vertAlign w:val="subscript"/>
        </w:rPr>
        <w:t>s</w:t>
      </w:r>
      <w:r>
        <w:rPr>
          <w:sz w:val="26"/>
          <w:szCs w:val="26"/>
        </w:rPr>
        <w:t>=1,560 </w:t>
      </w:r>
      <w:proofErr w:type="spellStart"/>
      <w:r>
        <w:rPr>
          <w:sz w:val="26"/>
          <w:szCs w:val="26"/>
        </w:rPr>
        <w:t>μs</w:t>
      </w:r>
      <w:proofErr w:type="spellEnd"/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</w:t>
      </w:r>
      <w:r>
        <w:rPr>
          <w:sz w:val="26"/>
          <w:szCs w:val="26"/>
          <w:vertAlign w:val="subscript"/>
        </w:rPr>
        <w:t>f</w:t>
      </w:r>
      <w:r>
        <w:rPr>
          <w:sz w:val="26"/>
          <w:szCs w:val="26"/>
        </w:rPr>
        <w:t>=980 </w:t>
      </w:r>
      <w:proofErr w:type="spellStart"/>
      <w:r>
        <w:rPr>
          <w:sz w:val="26"/>
          <w:szCs w:val="26"/>
        </w:rPr>
        <w:t>ns</w:t>
      </w:r>
      <w:proofErr w:type="spellEnd"/>
    </w:p>
    <w:p w:rsidR="0013519A" w:rsidRPr="0013519A" w:rsidRDefault="0013519A" w:rsidP="0013519A">
      <w:pPr>
        <w:jc w:val="both"/>
        <w:rPr>
          <w:sz w:val="26"/>
          <w:szCs w:val="26"/>
        </w:rPr>
      </w:pPr>
    </w:p>
    <w:p w:rsidR="001600EE" w:rsidRDefault="001600EE" w:rsidP="00F04BB3">
      <w:pPr>
        <w:rPr>
          <w:sz w:val="26"/>
          <w:szCs w:val="26"/>
        </w:rPr>
      </w:pPr>
      <w:r>
        <w:rPr>
          <w:sz w:val="26"/>
          <w:szCs w:val="26"/>
        </w:rPr>
        <w:t>I</w:t>
      </w:r>
      <w:r>
        <w:rPr>
          <w:sz w:val="26"/>
          <w:szCs w:val="26"/>
          <w:vertAlign w:val="subscript"/>
        </w:rPr>
        <w:t>f</w:t>
      </w:r>
      <w:r>
        <w:rPr>
          <w:sz w:val="26"/>
          <w:szCs w:val="26"/>
        </w:rPr>
        <w:t xml:space="preserve">=10 </w:t>
      </w:r>
      <w:proofErr w:type="spellStart"/>
      <w:r>
        <w:rPr>
          <w:sz w:val="26"/>
          <w:szCs w:val="26"/>
        </w:rPr>
        <w:t>mA</w:t>
      </w:r>
      <w:proofErr w:type="spellEnd"/>
      <w:r>
        <w:rPr>
          <w:sz w:val="26"/>
          <w:szCs w:val="26"/>
        </w:rPr>
        <w:t xml:space="preserve"> </w:t>
      </w:r>
    </w:p>
    <w:p w:rsidR="0013519A" w:rsidRDefault="001600EE" w:rsidP="00F04BB3">
      <w:pPr>
        <w:rPr>
          <w:sz w:val="26"/>
          <w:szCs w:val="26"/>
        </w:rPr>
      </w:pPr>
      <w:r>
        <w:rPr>
          <w:sz w:val="26"/>
          <w:szCs w:val="26"/>
        </w:rPr>
        <w:t>I</w:t>
      </w:r>
      <w:r>
        <w:rPr>
          <w:sz w:val="26"/>
          <w:szCs w:val="26"/>
          <w:vertAlign w:val="subscript"/>
        </w:rPr>
        <w:t>r</w:t>
      </w:r>
      <w:r>
        <w:rPr>
          <w:sz w:val="26"/>
          <w:szCs w:val="26"/>
        </w:rPr>
        <w:t>=</w:t>
      </w:r>
      <w:r w:rsidR="00B5558E">
        <w:rPr>
          <w:sz w:val="26"/>
          <w:szCs w:val="26"/>
        </w:rPr>
        <w:t xml:space="preserve"> -</w:t>
      </w:r>
      <w:r>
        <w:rPr>
          <w:sz w:val="26"/>
          <w:szCs w:val="26"/>
        </w:rPr>
        <w:t xml:space="preserve">10 </w:t>
      </w:r>
      <w:proofErr w:type="spellStart"/>
      <w:r>
        <w:rPr>
          <w:sz w:val="26"/>
          <w:szCs w:val="26"/>
        </w:rPr>
        <w:t>mA</w:t>
      </w:r>
      <w:proofErr w:type="spellEnd"/>
    </w:p>
    <w:p w:rsidR="001600EE" w:rsidRDefault="001600EE" w:rsidP="00F04BB3">
      <w:pPr>
        <w:rPr>
          <w:sz w:val="26"/>
          <w:szCs w:val="26"/>
        </w:rPr>
      </w:pPr>
    </w:p>
    <w:p w:rsidR="001600EE" w:rsidRDefault="001600EE" w:rsidP="00F04BB3">
      <w:pPr>
        <w:rPr>
          <w:sz w:val="26"/>
          <w:szCs w:val="26"/>
        </w:rPr>
      </w:pPr>
      <w:r>
        <w:rPr>
          <w:sz w:val="26"/>
          <w:szCs w:val="26"/>
        </w:rPr>
        <w:t xml:space="preserve">Przekształcając wzór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  <m:r>
          <w:rPr>
            <w:rFonts w:ascii="Cambria Math" w:hAnsi="Cambria Math"/>
            <w:sz w:val="26"/>
            <w:szCs w:val="26"/>
          </w:rPr>
          <m:t>=TT  ∙</m:t>
        </m:r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F</m:t>
                        </m:r>
                      </m:sub>
                    </m:sSub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</m:sub>
                        </m:sSub>
                      </m:e>
                    </m:d>
                  </m:den>
                </m:f>
              </m:e>
            </m:d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</m:func>
      </m:oMath>
      <w:r>
        <w:rPr>
          <w:sz w:val="26"/>
          <w:szCs w:val="26"/>
        </w:rPr>
        <w:t xml:space="preserve"> otrzymujemy: </w:t>
      </w:r>
      <m:oMath>
        <m:r>
          <w:rPr>
            <w:rFonts w:ascii="Cambria Math" w:hAnsi="Cambria Math"/>
            <w:sz w:val="26"/>
            <w:szCs w:val="26"/>
          </w:rPr>
          <m:t xml:space="preserve">TT=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ln⁡</m:t>
            </m:r>
            <m:r>
              <w:rPr>
                <w:rFonts w:ascii="Cambria Math" w:hAnsi="Cambria Math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  <w:sz w:val="26"/>
                <w:szCs w:val="26"/>
              </w:rPr>
              <m:t>)</m:t>
            </m:r>
          </m:den>
        </m:f>
      </m:oMath>
      <w:r w:rsidR="00B5558E">
        <w:rPr>
          <w:sz w:val="26"/>
          <w:szCs w:val="26"/>
        </w:rPr>
        <w:t>.</w:t>
      </w:r>
    </w:p>
    <w:p w:rsidR="00B5558E" w:rsidRDefault="00B5558E" w:rsidP="00F04BB3">
      <w:pPr>
        <w:rPr>
          <w:sz w:val="26"/>
          <w:szCs w:val="26"/>
        </w:rPr>
      </w:pPr>
      <w:r>
        <w:rPr>
          <w:sz w:val="26"/>
          <w:szCs w:val="26"/>
        </w:rPr>
        <w:t xml:space="preserve">Po obliczeniu otrzymujemy: TT = 2,251 </w:t>
      </w:r>
      <w:proofErr w:type="spellStart"/>
      <w:r>
        <w:rPr>
          <w:sz w:val="26"/>
          <w:szCs w:val="26"/>
        </w:rPr>
        <w:t>μs</w:t>
      </w:r>
      <w:proofErr w:type="spellEnd"/>
      <w:r w:rsidR="00A75481">
        <w:rPr>
          <w:sz w:val="26"/>
          <w:szCs w:val="26"/>
        </w:rPr>
        <w:t>.</w:t>
      </w:r>
    </w:p>
    <w:p w:rsidR="00A75481" w:rsidRDefault="00A75481" w:rsidP="00F04BB3">
      <w:pPr>
        <w:rPr>
          <w:sz w:val="26"/>
          <w:szCs w:val="26"/>
        </w:rPr>
      </w:pPr>
    </w:p>
    <w:p w:rsidR="00A75481" w:rsidRDefault="00721D3C" w:rsidP="00721D3C">
      <w:pPr>
        <w:rPr>
          <w:sz w:val="26"/>
          <w:szCs w:val="26"/>
        </w:rPr>
      </w:pPr>
      <w:r>
        <w:rPr>
          <w:sz w:val="26"/>
          <w:szCs w:val="26"/>
        </w:rPr>
        <w:t xml:space="preserve">Spadek na diodzie w momencie wyłączenia: </w:t>
      </w:r>
      <w:proofErr w:type="spellStart"/>
      <w:r w:rsidR="00A75481">
        <w:rPr>
          <w:sz w:val="26"/>
          <w:szCs w:val="26"/>
        </w:rPr>
        <w:t>ΔU</w:t>
      </w:r>
      <w:proofErr w:type="spellEnd"/>
      <w:r w:rsidR="00A75481">
        <w:rPr>
          <w:sz w:val="26"/>
          <w:szCs w:val="26"/>
        </w:rPr>
        <w:t xml:space="preserve"> = 260 </w:t>
      </w:r>
      <w:proofErr w:type="spellStart"/>
      <w:r w:rsidR="00A75481">
        <w:rPr>
          <w:sz w:val="26"/>
          <w:szCs w:val="26"/>
        </w:rPr>
        <w:t>mV</w:t>
      </w:r>
      <w:proofErr w:type="spellEnd"/>
    </w:p>
    <w:p w:rsidR="00721D3C" w:rsidRDefault="00721D3C" w:rsidP="00F04BB3">
      <w:pPr>
        <w:rPr>
          <w:sz w:val="26"/>
          <w:szCs w:val="26"/>
        </w:rPr>
      </w:pPr>
    </w:p>
    <w:p w:rsidR="00A75481" w:rsidRDefault="00A75481" w:rsidP="00F04BB3">
      <w:pPr>
        <w:rPr>
          <w:sz w:val="26"/>
          <w:szCs w:val="26"/>
        </w:rPr>
      </w:pPr>
      <w:r>
        <w:rPr>
          <w:sz w:val="26"/>
          <w:szCs w:val="26"/>
        </w:rPr>
        <w:t xml:space="preserve">Do obliczenia rezystancji szeregowej diody skorzystamy ze wzoru: </w:t>
      </w:r>
      <m:oMath>
        <m:r>
          <w:rPr>
            <w:rFonts w:ascii="Cambria Math" w:hAnsi="Cambria Math"/>
            <w:sz w:val="26"/>
            <w:szCs w:val="26"/>
          </w:rPr>
          <m:t xml:space="preserve">R ≈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∆U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</m:sub>
            </m:sSub>
          </m:den>
        </m:f>
      </m:oMath>
    </w:p>
    <w:p w:rsidR="00A75481" w:rsidRDefault="00B33B81" w:rsidP="00F04BB3">
      <w:pPr>
        <w:rPr>
          <w:sz w:val="26"/>
          <w:szCs w:val="26"/>
        </w:rPr>
      </w:pPr>
      <w:r>
        <w:rPr>
          <w:sz w:val="26"/>
          <w:szCs w:val="26"/>
        </w:rPr>
        <w:t>R= 26 Ω</w:t>
      </w:r>
    </w:p>
    <w:p w:rsidR="00DA660B" w:rsidRPr="00D91502" w:rsidRDefault="00D91502" w:rsidP="00F04BB3">
      <w:pPr>
        <w:rPr>
          <w:sz w:val="26"/>
          <w:szCs w:val="26"/>
          <w:lang w:val="en-US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3044825</wp:posOffset>
            </wp:positionH>
            <wp:positionV relativeFrom="paragraph">
              <wp:posOffset>298450</wp:posOffset>
            </wp:positionV>
            <wp:extent cx="3258185" cy="2440940"/>
            <wp:effectExtent l="19050" t="0" r="0" b="0"/>
            <wp:wrapTight wrapText="bothSides">
              <wp:wrapPolygon edited="0">
                <wp:start x="-126" y="0"/>
                <wp:lineTo x="-126" y="21409"/>
                <wp:lineTo x="21596" y="21409"/>
                <wp:lineTo x="21596" y="0"/>
                <wp:lineTo x="-126" y="0"/>
              </wp:wrapPolygon>
            </wp:wrapTight>
            <wp:docPr id="25" name="Obraz 16" descr="C:\Users\Tusik\Downloads\cw3\TEK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usik\Downloads\cw3\TEK00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-365125</wp:posOffset>
            </wp:positionH>
            <wp:positionV relativeFrom="paragraph">
              <wp:posOffset>298450</wp:posOffset>
            </wp:positionV>
            <wp:extent cx="3256915" cy="2440940"/>
            <wp:effectExtent l="19050" t="0" r="635" b="0"/>
            <wp:wrapTight wrapText="bothSides">
              <wp:wrapPolygon edited="0">
                <wp:start x="-126" y="0"/>
                <wp:lineTo x="-126" y="21409"/>
                <wp:lineTo x="21604" y="21409"/>
                <wp:lineTo x="21604" y="0"/>
                <wp:lineTo x="-126" y="0"/>
              </wp:wrapPolygon>
            </wp:wrapTight>
            <wp:docPr id="24" name="Obraz 15" descr="C:\Users\Tusik\Downloads\cw3\TEK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usik\Downloads\cw3\TEK000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660B" w:rsidRPr="00D91502">
        <w:rPr>
          <w:sz w:val="26"/>
          <w:szCs w:val="26"/>
          <w:lang w:val="en-US"/>
        </w:rPr>
        <w:t xml:space="preserve">b) </w:t>
      </w:r>
      <w:proofErr w:type="spellStart"/>
      <w:r w:rsidR="00DA660B" w:rsidRPr="00D91502">
        <w:rPr>
          <w:sz w:val="26"/>
          <w:szCs w:val="26"/>
          <w:lang w:val="en-US"/>
        </w:rPr>
        <w:t>dioda</w:t>
      </w:r>
      <w:proofErr w:type="spellEnd"/>
      <w:r w:rsidR="00DA660B" w:rsidRPr="00D91502">
        <w:rPr>
          <w:sz w:val="26"/>
          <w:szCs w:val="26"/>
          <w:lang w:val="en-US"/>
        </w:rPr>
        <w:t xml:space="preserve"> 10K</w:t>
      </w:r>
    </w:p>
    <w:p w:rsidR="001600EE" w:rsidRPr="00D91502" w:rsidRDefault="00D91502" w:rsidP="00D91502">
      <w:pPr>
        <w:jc w:val="center"/>
        <w:rPr>
          <w:sz w:val="26"/>
          <w:szCs w:val="26"/>
          <w:lang w:val="en-US"/>
        </w:rPr>
      </w:pPr>
      <w:proofErr w:type="spellStart"/>
      <w:r w:rsidRPr="00D91502">
        <w:rPr>
          <w:sz w:val="26"/>
          <w:szCs w:val="26"/>
          <w:lang w:val="en-US"/>
        </w:rPr>
        <w:lastRenderedPageBreak/>
        <w:t>t</w:t>
      </w:r>
      <w:r w:rsidRPr="00D91502">
        <w:rPr>
          <w:sz w:val="26"/>
          <w:szCs w:val="26"/>
          <w:vertAlign w:val="subscript"/>
          <w:lang w:val="en-US"/>
        </w:rPr>
        <w:t>s</w:t>
      </w:r>
      <w:proofErr w:type="spellEnd"/>
      <w:r w:rsidRPr="00D91502">
        <w:rPr>
          <w:sz w:val="26"/>
          <w:szCs w:val="26"/>
          <w:lang w:val="en-US"/>
        </w:rPr>
        <w:t xml:space="preserve">=188 ns                                                                         </w:t>
      </w:r>
      <w:proofErr w:type="spellStart"/>
      <w:r w:rsidRPr="00D91502">
        <w:rPr>
          <w:sz w:val="26"/>
          <w:szCs w:val="26"/>
          <w:lang w:val="en-US"/>
        </w:rPr>
        <w:t>t</w:t>
      </w:r>
      <w:r w:rsidRPr="00D91502">
        <w:rPr>
          <w:sz w:val="26"/>
          <w:szCs w:val="26"/>
          <w:vertAlign w:val="subscript"/>
          <w:lang w:val="en-US"/>
        </w:rPr>
        <w:t>f</w:t>
      </w:r>
      <w:proofErr w:type="spellEnd"/>
      <w:r w:rsidRPr="00D91502">
        <w:rPr>
          <w:sz w:val="26"/>
          <w:szCs w:val="26"/>
          <w:lang w:val="en-US"/>
        </w:rPr>
        <w:t>=596 ns</w:t>
      </w:r>
    </w:p>
    <w:p w:rsidR="0013519A" w:rsidRPr="00D91502" w:rsidRDefault="00D91502" w:rsidP="00F04BB3">
      <w:pPr>
        <w:rPr>
          <w:sz w:val="26"/>
          <w:szCs w:val="26"/>
        </w:rPr>
      </w:pPr>
      <w:r w:rsidRPr="00D91502">
        <w:rPr>
          <w:sz w:val="26"/>
          <w:szCs w:val="26"/>
        </w:rPr>
        <w:t>I</w:t>
      </w:r>
      <w:r w:rsidRPr="00D91502">
        <w:rPr>
          <w:sz w:val="26"/>
          <w:szCs w:val="26"/>
          <w:vertAlign w:val="subscript"/>
        </w:rPr>
        <w:t>F</w:t>
      </w:r>
      <w:r w:rsidRPr="00D91502">
        <w:rPr>
          <w:sz w:val="26"/>
          <w:szCs w:val="26"/>
        </w:rPr>
        <w:t xml:space="preserve">=10 </w:t>
      </w:r>
      <w:proofErr w:type="spellStart"/>
      <w:r w:rsidRPr="00D91502">
        <w:rPr>
          <w:sz w:val="26"/>
          <w:szCs w:val="26"/>
        </w:rPr>
        <w:t>mA</w:t>
      </w:r>
      <w:proofErr w:type="spellEnd"/>
    </w:p>
    <w:p w:rsidR="00D91502" w:rsidRDefault="00D91502" w:rsidP="00F04BB3">
      <w:pPr>
        <w:rPr>
          <w:sz w:val="26"/>
          <w:szCs w:val="26"/>
        </w:rPr>
      </w:pPr>
      <w:r w:rsidRPr="00D91502">
        <w:rPr>
          <w:sz w:val="26"/>
          <w:szCs w:val="26"/>
        </w:rPr>
        <w:t>I</w:t>
      </w:r>
      <w:r w:rsidRPr="00D91502">
        <w:rPr>
          <w:sz w:val="26"/>
          <w:szCs w:val="26"/>
          <w:vertAlign w:val="subscript"/>
        </w:rPr>
        <w:t>R</w:t>
      </w:r>
      <w:r w:rsidRPr="00D91502">
        <w:rPr>
          <w:sz w:val="26"/>
          <w:szCs w:val="26"/>
        </w:rPr>
        <w:t xml:space="preserve">=-10 </w:t>
      </w:r>
      <w:proofErr w:type="spellStart"/>
      <w:r w:rsidRPr="00D91502">
        <w:rPr>
          <w:sz w:val="26"/>
          <w:szCs w:val="26"/>
        </w:rPr>
        <w:t>mA</w:t>
      </w:r>
      <w:proofErr w:type="spellEnd"/>
    </w:p>
    <w:p w:rsidR="00D91502" w:rsidRDefault="00D91502" w:rsidP="00F04BB3">
      <w:pPr>
        <w:rPr>
          <w:sz w:val="26"/>
          <w:szCs w:val="26"/>
        </w:rPr>
      </w:pPr>
    </w:p>
    <w:p w:rsidR="00D91502" w:rsidRDefault="00D91502" w:rsidP="00F04BB3">
      <w:pPr>
        <w:rPr>
          <w:sz w:val="26"/>
          <w:szCs w:val="26"/>
        </w:rPr>
      </w:pPr>
      <w:r>
        <w:rPr>
          <w:sz w:val="26"/>
          <w:szCs w:val="26"/>
        </w:rPr>
        <w:t xml:space="preserve">Ze wzoru 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 xml:space="preserve">TT=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ln⁡</m:t>
            </m:r>
            <m:r>
              <w:rPr>
                <w:rFonts w:ascii="Cambria Math" w:hAnsi="Cambria Math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  <w:sz w:val="26"/>
                <w:szCs w:val="26"/>
              </w:rPr>
              <m:t>)</m:t>
            </m:r>
          </m:den>
        </m:f>
      </m:oMath>
      <w:r>
        <w:rPr>
          <w:sz w:val="26"/>
          <w:szCs w:val="26"/>
        </w:rPr>
        <w:t xml:space="preserve"> otrzymujemy:</w:t>
      </w:r>
      <w:r w:rsidR="00F838EF">
        <w:rPr>
          <w:sz w:val="26"/>
          <w:szCs w:val="26"/>
        </w:rPr>
        <w:t xml:space="preserve"> TT = 0,271 </w:t>
      </w:r>
      <w:proofErr w:type="spellStart"/>
      <w:r w:rsidR="00F838EF">
        <w:rPr>
          <w:sz w:val="26"/>
          <w:szCs w:val="26"/>
        </w:rPr>
        <w:t>μs</w:t>
      </w:r>
      <w:proofErr w:type="spellEnd"/>
    </w:p>
    <w:p w:rsidR="00721D3C" w:rsidRDefault="00721D3C" w:rsidP="00F838EF">
      <w:pPr>
        <w:jc w:val="center"/>
        <w:rPr>
          <w:sz w:val="26"/>
          <w:szCs w:val="26"/>
        </w:rPr>
      </w:pPr>
    </w:p>
    <w:p w:rsidR="00F838EF" w:rsidRDefault="00721D3C" w:rsidP="00721D3C">
      <w:pPr>
        <w:rPr>
          <w:sz w:val="26"/>
          <w:szCs w:val="26"/>
        </w:rPr>
      </w:pPr>
      <w:r>
        <w:rPr>
          <w:sz w:val="26"/>
          <w:szCs w:val="26"/>
        </w:rPr>
        <w:t xml:space="preserve">Spadek na diodzie w momencie wyłączenia </w:t>
      </w:r>
      <w:proofErr w:type="spellStart"/>
      <w:r w:rsidR="00F838EF">
        <w:rPr>
          <w:sz w:val="26"/>
          <w:szCs w:val="26"/>
        </w:rPr>
        <w:t>Δ</w:t>
      </w:r>
      <w:r w:rsidR="00FA58E7">
        <w:rPr>
          <w:sz w:val="26"/>
          <w:szCs w:val="26"/>
        </w:rPr>
        <w:t>U</w:t>
      </w:r>
      <w:proofErr w:type="spellEnd"/>
      <w:r w:rsidR="00FA58E7">
        <w:rPr>
          <w:sz w:val="26"/>
          <w:szCs w:val="26"/>
        </w:rPr>
        <w:t xml:space="preserve"> = 420 </w:t>
      </w:r>
      <w:proofErr w:type="spellStart"/>
      <w:r w:rsidR="00FA58E7">
        <w:rPr>
          <w:sz w:val="26"/>
          <w:szCs w:val="26"/>
        </w:rPr>
        <w:t>mV</w:t>
      </w:r>
      <w:proofErr w:type="spellEnd"/>
    </w:p>
    <w:p w:rsidR="00721D3C" w:rsidRDefault="00721D3C" w:rsidP="005A42E3">
      <w:pPr>
        <w:rPr>
          <w:sz w:val="26"/>
          <w:szCs w:val="26"/>
        </w:rPr>
      </w:pPr>
    </w:p>
    <w:p w:rsidR="005A42E3" w:rsidRDefault="005A42E3" w:rsidP="005A42E3">
      <w:pPr>
        <w:rPr>
          <w:sz w:val="26"/>
          <w:szCs w:val="26"/>
        </w:rPr>
      </w:pPr>
      <w:r>
        <w:rPr>
          <w:sz w:val="26"/>
          <w:szCs w:val="26"/>
        </w:rPr>
        <w:t>R = 42 Ω</w:t>
      </w:r>
    </w:p>
    <w:p w:rsidR="00776594" w:rsidRDefault="00776594" w:rsidP="005A42E3">
      <w:pPr>
        <w:rPr>
          <w:sz w:val="26"/>
          <w:szCs w:val="26"/>
        </w:rPr>
      </w:pPr>
    </w:p>
    <w:p w:rsidR="00776594" w:rsidRPr="00B6654D" w:rsidRDefault="00776594" w:rsidP="005A42E3">
      <w:pPr>
        <w:rPr>
          <w:b/>
          <w:sz w:val="26"/>
          <w:szCs w:val="26"/>
        </w:rPr>
      </w:pPr>
      <w:r w:rsidRPr="00B6654D">
        <w:rPr>
          <w:b/>
          <w:noProof/>
          <w:sz w:val="26"/>
          <w:szCs w:val="2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-423545</wp:posOffset>
            </wp:positionH>
            <wp:positionV relativeFrom="paragraph">
              <wp:posOffset>281305</wp:posOffset>
            </wp:positionV>
            <wp:extent cx="3258820" cy="2440940"/>
            <wp:effectExtent l="19050" t="0" r="0" b="0"/>
            <wp:wrapTight wrapText="bothSides">
              <wp:wrapPolygon edited="0">
                <wp:start x="-126" y="0"/>
                <wp:lineTo x="-126" y="21409"/>
                <wp:lineTo x="21592" y="21409"/>
                <wp:lineTo x="21592" y="0"/>
                <wp:lineTo x="-126" y="0"/>
              </wp:wrapPolygon>
            </wp:wrapTight>
            <wp:docPr id="27" name="Obraz 18" descr="C:\Users\Tusik\Downloads\cw3\TEK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usik\Downloads\cw3\TEK00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6654D">
        <w:rPr>
          <w:b/>
          <w:noProof/>
          <w:sz w:val="26"/>
          <w:szCs w:val="2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3025140</wp:posOffset>
            </wp:positionH>
            <wp:positionV relativeFrom="paragraph">
              <wp:posOffset>281305</wp:posOffset>
            </wp:positionV>
            <wp:extent cx="3258820" cy="2440940"/>
            <wp:effectExtent l="19050" t="0" r="0" b="0"/>
            <wp:wrapTight wrapText="bothSides">
              <wp:wrapPolygon edited="0">
                <wp:start x="-126" y="0"/>
                <wp:lineTo x="-126" y="21409"/>
                <wp:lineTo x="21592" y="21409"/>
                <wp:lineTo x="21592" y="0"/>
                <wp:lineTo x="-126" y="0"/>
              </wp:wrapPolygon>
            </wp:wrapTight>
            <wp:docPr id="28" name="Obraz 19" descr="C:\Users\Tusik\Downloads\cw3\TEK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usik\Downloads\cw3\TEK001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6654D">
        <w:rPr>
          <w:b/>
          <w:sz w:val="26"/>
          <w:szCs w:val="26"/>
        </w:rPr>
        <w:t>2.</w:t>
      </w:r>
      <w:r w:rsidR="00846473" w:rsidRPr="00B6654D">
        <w:rPr>
          <w:b/>
          <w:sz w:val="26"/>
          <w:szCs w:val="26"/>
        </w:rPr>
        <w:t xml:space="preserve"> Czas życia nośników mniejszościowych.</w:t>
      </w:r>
    </w:p>
    <w:p w:rsidR="000023C5" w:rsidRDefault="000023C5" w:rsidP="000023C5">
      <w:pPr>
        <w:rPr>
          <w:sz w:val="26"/>
          <w:szCs w:val="26"/>
        </w:rPr>
      </w:pPr>
      <w:r>
        <w:rPr>
          <w:sz w:val="26"/>
          <w:szCs w:val="26"/>
        </w:rPr>
        <w:t xml:space="preserve">               Δt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 = 19 </w:t>
      </w:r>
      <w:proofErr w:type="spellStart"/>
      <w:r>
        <w:rPr>
          <w:sz w:val="26"/>
          <w:szCs w:val="26"/>
        </w:rPr>
        <w:t>μs</w:t>
      </w:r>
      <w:proofErr w:type="spellEnd"/>
      <w:r>
        <w:rPr>
          <w:sz w:val="26"/>
          <w:szCs w:val="26"/>
        </w:rPr>
        <w:t xml:space="preserve">                                                                         Δt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 = 1,7 </w:t>
      </w:r>
      <w:proofErr w:type="spellStart"/>
      <w:r>
        <w:rPr>
          <w:sz w:val="26"/>
          <w:szCs w:val="26"/>
        </w:rPr>
        <w:t>μs</w:t>
      </w:r>
      <w:proofErr w:type="spellEnd"/>
    </w:p>
    <w:p w:rsidR="000023C5" w:rsidRDefault="000023C5" w:rsidP="000023C5">
      <w:pPr>
        <w:rPr>
          <w:sz w:val="26"/>
          <w:szCs w:val="26"/>
        </w:rPr>
      </w:pPr>
      <w:r>
        <w:rPr>
          <w:sz w:val="26"/>
          <w:szCs w:val="26"/>
        </w:rPr>
        <w:t xml:space="preserve">               ΔU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 = 120 </w:t>
      </w:r>
      <w:proofErr w:type="spellStart"/>
      <w:r>
        <w:rPr>
          <w:sz w:val="26"/>
          <w:szCs w:val="26"/>
        </w:rPr>
        <w:t>mV</w:t>
      </w:r>
      <w:proofErr w:type="spellEnd"/>
      <w:r>
        <w:rPr>
          <w:sz w:val="26"/>
          <w:szCs w:val="26"/>
        </w:rPr>
        <w:t xml:space="preserve">                                                                   ΔU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 = 96 </w:t>
      </w:r>
      <w:proofErr w:type="spellStart"/>
      <w:r>
        <w:rPr>
          <w:sz w:val="26"/>
          <w:szCs w:val="26"/>
        </w:rPr>
        <w:t>mV</w:t>
      </w:r>
      <w:proofErr w:type="spellEnd"/>
    </w:p>
    <w:p w:rsidR="000023C5" w:rsidRDefault="000023C5" w:rsidP="000023C5">
      <w:pPr>
        <w:rPr>
          <w:sz w:val="26"/>
          <w:szCs w:val="26"/>
        </w:rPr>
      </w:pPr>
    </w:p>
    <w:p w:rsidR="000023C5" w:rsidRDefault="00846473" w:rsidP="000023C5">
      <w:pPr>
        <w:rPr>
          <w:sz w:val="26"/>
          <w:szCs w:val="26"/>
        </w:rPr>
      </w:pPr>
      <w:r>
        <w:rPr>
          <w:sz w:val="26"/>
          <w:szCs w:val="26"/>
        </w:rPr>
        <w:t xml:space="preserve">Czas życia nośników mniejszościowych w bazie wyliczamy ze wzoru:  </w:t>
      </w:r>
      <m:oMath>
        <m:r>
          <w:rPr>
            <w:rFonts w:ascii="Cambria Math" w:hAnsi="Cambria Math"/>
            <w:sz w:val="26"/>
            <w:szCs w:val="26"/>
          </w:rPr>
          <m:t xml:space="preserve"> τ=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n∙kT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q</m:t>
            </m:r>
          </m:den>
        </m:f>
        <m:r>
          <w:rPr>
            <w:rFonts w:ascii="Cambria Math" w:hAnsi="Cambria Math"/>
            <w:sz w:val="26"/>
            <w:szCs w:val="26"/>
          </w:rPr>
          <m:t>∙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∆t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∆U</m:t>
            </m:r>
          </m:den>
        </m:f>
      </m:oMath>
    </w:p>
    <w:p w:rsidR="00B6654D" w:rsidRDefault="00B6654D" w:rsidP="000023C5">
      <w:pPr>
        <w:rPr>
          <w:sz w:val="26"/>
          <w:szCs w:val="26"/>
        </w:rPr>
      </w:pPr>
      <w:r>
        <w:rPr>
          <w:sz w:val="26"/>
          <w:szCs w:val="26"/>
        </w:rPr>
        <w:t>Otrzymujemy:</w:t>
      </w:r>
    </w:p>
    <w:p w:rsidR="00B6654D" w:rsidRDefault="00B6654D" w:rsidP="000023C5">
      <w:pPr>
        <w:rPr>
          <w:sz w:val="26"/>
          <w:szCs w:val="26"/>
        </w:rPr>
      </w:pPr>
    </w:p>
    <w:p w:rsidR="00B6654D" w:rsidRDefault="00B6654D" w:rsidP="000023C5">
      <w:pPr>
        <w:rPr>
          <w:sz w:val="26"/>
          <w:szCs w:val="26"/>
        </w:rPr>
      </w:pPr>
      <w:r>
        <w:rPr>
          <w:sz w:val="26"/>
          <w:szCs w:val="26"/>
        </w:rPr>
        <w:t>Dioda 1RV4002:</w:t>
      </w:r>
    </w:p>
    <w:p w:rsidR="00B6654D" w:rsidRDefault="00B6654D" w:rsidP="000023C5">
      <w:pPr>
        <w:rPr>
          <w:sz w:val="26"/>
          <w:szCs w:val="26"/>
        </w:rPr>
      </w:pPr>
      <w:r>
        <w:rPr>
          <w:sz w:val="26"/>
          <w:szCs w:val="26"/>
        </w:rPr>
        <w:t>τ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 = 6,15 </w:t>
      </w:r>
      <w:proofErr w:type="spellStart"/>
      <w:r>
        <w:rPr>
          <w:sz w:val="26"/>
          <w:szCs w:val="26"/>
        </w:rPr>
        <w:t>μs</w:t>
      </w:r>
      <w:proofErr w:type="spellEnd"/>
      <w:r>
        <w:rPr>
          <w:sz w:val="26"/>
          <w:szCs w:val="26"/>
        </w:rPr>
        <w:t xml:space="preserve"> </w:t>
      </w:r>
    </w:p>
    <w:p w:rsidR="00B6654D" w:rsidRDefault="00B6654D" w:rsidP="000023C5">
      <w:pPr>
        <w:rPr>
          <w:sz w:val="26"/>
          <w:szCs w:val="26"/>
        </w:rPr>
      </w:pPr>
    </w:p>
    <w:p w:rsidR="00B6654D" w:rsidRDefault="00B6654D" w:rsidP="000023C5">
      <w:pPr>
        <w:rPr>
          <w:sz w:val="26"/>
          <w:szCs w:val="26"/>
        </w:rPr>
      </w:pPr>
      <w:r>
        <w:rPr>
          <w:sz w:val="26"/>
          <w:szCs w:val="26"/>
        </w:rPr>
        <w:t>Dioda 10K</w:t>
      </w:r>
    </w:p>
    <w:p w:rsidR="00B6654D" w:rsidRDefault="00B6654D" w:rsidP="000023C5">
      <w:pPr>
        <w:rPr>
          <w:sz w:val="26"/>
          <w:szCs w:val="26"/>
        </w:rPr>
      </w:pPr>
      <w:r>
        <w:rPr>
          <w:sz w:val="26"/>
          <w:szCs w:val="26"/>
        </w:rPr>
        <w:t>τ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= 0,82 </w:t>
      </w:r>
      <w:proofErr w:type="spellStart"/>
      <w:r>
        <w:rPr>
          <w:sz w:val="26"/>
          <w:szCs w:val="26"/>
        </w:rPr>
        <w:t>μs</w:t>
      </w:r>
      <w:proofErr w:type="spellEnd"/>
    </w:p>
    <w:p w:rsidR="00B6654D" w:rsidRDefault="00B6654D" w:rsidP="000023C5">
      <w:pPr>
        <w:rPr>
          <w:sz w:val="26"/>
          <w:szCs w:val="26"/>
        </w:rPr>
      </w:pPr>
    </w:p>
    <w:p w:rsidR="00B6654D" w:rsidRDefault="00B6654D" w:rsidP="000023C5">
      <w:pPr>
        <w:rPr>
          <w:sz w:val="26"/>
          <w:szCs w:val="26"/>
        </w:rPr>
      </w:pPr>
      <w:r w:rsidRPr="00B6654D">
        <w:rPr>
          <w:b/>
          <w:sz w:val="26"/>
          <w:szCs w:val="26"/>
        </w:rPr>
        <w:t>3. Wnioski</w:t>
      </w:r>
    </w:p>
    <w:p w:rsidR="00B6654D" w:rsidRPr="00B6654D" w:rsidRDefault="00B6654D" w:rsidP="000023C5">
      <w:pPr>
        <w:rPr>
          <w:sz w:val="26"/>
          <w:szCs w:val="26"/>
        </w:rPr>
      </w:pPr>
      <w:r>
        <w:rPr>
          <w:sz w:val="26"/>
          <w:szCs w:val="26"/>
        </w:rPr>
        <w:t>Tak jak się można było tego spodziewać diody charakteryzują się różnymi czasami przełączania. Różnice miedzy nimi są duże ( jedne diody mają czas przełączania 10 razy mniejszy od innych). Szybsze przełączanie jest związanie z mniejszym czasem opadania. Czas przelotu nośników mniejszościowych z naszych pomiarów wyszedł większy od czasu przełączania diody</w:t>
      </w:r>
    </w:p>
    <w:p w:rsidR="00846473" w:rsidRPr="000023C5" w:rsidRDefault="00846473" w:rsidP="000023C5">
      <w:pPr>
        <w:rPr>
          <w:sz w:val="26"/>
          <w:szCs w:val="26"/>
        </w:rPr>
      </w:pPr>
    </w:p>
    <w:sectPr w:rsidR="00846473" w:rsidRPr="000023C5" w:rsidSect="00A13703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83F6E"/>
    <w:multiLevelType w:val="hybridMultilevel"/>
    <w:tmpl w:val="206EA2C6"/>
    <w:lvl w:ilvl="0" w:tplc="C276E0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30E1C"/>
    <w:multiLevelType w:val="hybridMultilevel"/>
    <w:tmpl w:val="ACB65B90"/>
    <w:lvl w:ilvl="0" w:tplc="E76A79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62291"/>
    <w:multiLevelType w:val="hybridMultilevel"/>
    <w:tmpl w:val="DDA6B4FA"/>
    <w:lvl w:ilvl="0" w:tplc="453A58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stylePaneFormatFilter w:val="3F01"/>
  <w:defaultTabStop w:val="708"/>
  <w:hyphenationZone w:val="425"/>
  <w:characterSpacingControl w:val="doNotCompress"/>
  <w:compat/>
  <w:rsids>
    <w:rsidRoot w:val="00F04BB3"/>
    <w:rsid w:val="00000D27"/>
    <w:rsid w:val="000020F1"/>
    <w:rsid w:val="000023C5"/>
    <w:rsid w:val="00012DCD"/>
    <w:rsid w:val="000137BC"/>
    <w:rsid w:val="00017164"/>
    <w:rsid w:val="0006748E"/>
    <w:rsid w:val="000954EB"/>
    <w:rsid w:val="00095840"/>
    <w:rsid w:val="00095B72"/>
    <w:rsid w:val="000C0CF8"/>
    <w:rsid w:val="000C1A0A"/>
    <w:rsid w:val="000D5B52"/>
    <w:rsid w:val="000E610D"/>
    <w:rsid w:val="000F09FE"/>
    <w:rsid w:val="0013109B"/>
    <w:rsid w:val="00134C44"/>
    <w:rsid w:val="0013519A"/>
    <w:rsid w:val="001469B0"/>
    <w:rsid w:val="00154BE7"/>
    <w:rsid w:val="001600EE"/>
    <w:rsid w:val="00186238"/>
    <w:rsid w:val="00195866"/>
    <w:rsid w:val="002017B7"/>
    <w:rsid w:val="00224D4B"/>
    <w:rsid w:val="00231637"/>
    <w:rsid w:val="00240AFF"/>
    <w:rsid w:val="00266926"/>
    <w:rsid w:val="002B0130"/>
    <w:rsid w:val="002E775A"/>
    <w:rsid w:val="00321F23"/>
    <w:rsid w:val="00333A5E"/>
    <w:rsid w:val="003614D8"/>
    <w:rsid w:val="00363310"/>
    <w:rsid w:val="00402A6C"/>
    <w:rsid w:val="004033D9"/>
    <w:rsid w:val="0042307C"/>
    <w:rsid w:val="004318DC"/>
    <w:rsid w:val="00447CED"/>
    <w:rsid w:val="004527C1"/>
    <w:rsid w:val="004571FA"/>
    <w:rsid w:val="004D172A"/>
    <w:rsid w:val="004E2687"/>
    <w:rsid w:val="004F2DAB"/>
    <w:rsid w:val="005012BC"/>
    <w:rsid w:val="00517832"/>
    <w:rsid w:val="00535976"/>
    <w:rsid w:val="0054318C"/>
    <w:rsid w:val="00546B45"/>
    <w:rsid w:val="005A42E3"/>
    <w:rsid w:val="005A6CB3"/>
    <w:rsid w:val="005D7E60"/>
    <w:rsid w:val="005E7858"/>
    <w:rsid w:val="00603746"/>
    <w:rsid w:val="0061473F"/>
    <w:rsid w:val="00627ECB"/>
    <w:rsid w:val="00630510"/>
    <w:rsid w:val="006313F2"/>
    <w:rsid w:val="00635180"/>
    <w:rsid w:val="0063628C"/>
    <w:rsid w:val="00654A4B"/>
    <w:rsid w:val="00661FC5"/>
    <w:rsid w:val="00663052"/>
    <w:rsid w:val="0068317D"/>
    <w:rsid w:val="006C210A"/>
    <w:rsid w:val="006C5D4E"/>
    <w:rsid w:val="006D2305"/>
    <w:rsid w:val="006D3FAA"/>
    <w:rsid w:val="006F0B7F"/>
    <w:rsid w:val="00721D3C"/>
    <w:rsid w:val="00750CBA"/>
    <w:rsid w:val="007520F7"/>
    <w:rsid w:val="00773C70"/>
    <w:rsid w:val="00776594"/>
    <w:rsid w:val="00781E6E"/>
    <w:rsid w:val="00787921"/>
    <w:rsid w:val="00790410"/>
    <w:rsid w:val="007A0F34"/>
    <w:rsid w:val="007B304E"/>
    <w:rsid w:val="007C01CF"/>
    <w:rsid w:val="007C699F"/>
    <w:rsid w:val="00806977"/>
    <w:rsid w:val="00846473"/>
    <w:rsid w:val="00851ADE"/>
    <w:rsid w:val="00866EAB"/>
    <w:rsid w:val="008711A8"/>
    <w:rsid w:val="008739F9"/>
    <w:rsid w:val="00894837"/>
    <w:rsid w:val="008B6016"/>
    <w:rsid w:val="008B6821"/>
    <w:rsid w:val="008C12DD"/>
    <w:rsid w:val="00912722"/>
    <w:rsid w:val="0093279A"/>
    <w:rsid w:val="009521BF"/>
    <w:rsid w:val="00960BF4"/>
    <w:rsid w:val="00985B76"/>
    <w:rsid w:val="00985E88"/>
    <w:rsid w:val="009E5AAF"/>
    <w:rsid w:val="009E6647"/>
    <w:rsid w:val="009F25AF"/>
    <w:rsid w:val="009F7AC9"/>
    <w:rsid w:val="00A06001"/>
    <w:rsid w:val="00A06A48"/>
    <w:rsid w:val="00A13703"/>
    <w:rsid w:val="00A32507"/>
    <w:rsid w:val="00A4131B"/>
    <w:rsid w:val="00A44FF8"/>
    <w:rsid w:val="00A75481"/>
    <w:rsid w:val="00A95158"/>
    <w:rsid w:val="00A968E7"/>
    <w:rsid w:val="00AA1B17"/>
    <w:rsid w:val="00AE21B3"/>
    <w:rsid w:val="00AF30D9"/>
    <w:rsid w:val="00B177A1"/>
    <w:rsid w:val="00B33B81"/>
    <w:rsid w:val="00B353C7"/>
    <w:rsid w:val="00B53FB3"/>
    <w:rsid w:val="00B5558E"/>
    <w:rsid w:val="00B56933"/>
    <w:rsid w:val="00B6654D"/>
    <w:rsid w:val="00B7434A"/>
    <w:rsid w:val="00B9229E"/>
    <w:rsid w:val="00BC07C2"/>
    <w:rsid w:val="00BC281A"/>
    <w:rsid w:val="00BD0B18"/>
    <w:rsid w:val="00BF3B01"/>
    <w:rsid w:val="00C35E73"/>
    <w:rsid w:val="00C36F45"/>
    <w:rsid w:val="00C517D3"/>
    <w:rsid w:val="00C56C5C"/>
    <w:rsid w:val="00C74AE2"/>
    <w:rsid w:val="00CB3334"/>
    <w:rsid w:val="00CC3A3F"/>
    <w:rsid w:val="00CC6E79"/>
    <w:rsid w:val="00D03528"/>
    <w:rsid w:val="00D417C5"/>
    <w:rsid w:val="00D81619"/>
    <w:rsid w:val="00D91502"/>
    <w:rsid w:val="00D95929"/>
    <w:rsid w:val="00DA660B"/>
    <w:rsid w:val="00E037F1"/>
    <w:rsid w:val="00E52A7E"/>
    <w:rsid w:val="00E5431A"/>
    <w:rsid w:val="00E62259"/>
    <w:rsid w:val="00E70FE6"/>
    <w:rsid w:val="00E740EA"/>
    <w:rsid w:val="00E97964"/>
    <w:rsid w:val="00EA5DFD"/>
    <w:rsid w:val="00EB5E96"/>
    <w:rsid w:val="00EB60CB"/>
    <w:rsid w:val="00EB78B5"/>
    <w:rsid w:val="00EE03C9"/>
    <w:rsid w:val="00EE4621"/>
    <w:rsid w:val="00F02D3B"/>
    <w:rsid w:val="00F04BB3"/>
    <w:rsid w:val="00F133D7"/>
    <w:rsid w:val="00F463C0"/>
    <w:rsid w:val="00F534FA"/>
    <w:rsid w:val="00F64FF1"/>
    <w:rsid w:val="00F6753C"/>
    <w:rsid w:val="00F829C4"/>
    <w:rsid w:val="00F838EF"/>
    <w:rsid w:val="00FA4291"/>
    <w:rsid w:val="00FA58E7"/>
    <w:rsid w:val="00FA7C4A"/>
    <w:rsid w:val="00FC12ED"/>
    <w:rsid w:val="00FD2B3C"/>
    <w:rsid w:val="00FE0266"/>
    <w:rsid w:val="00FE7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4BB3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134C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rsid w:val="009F25AF"/>
    <w:pPr>
      <w:spacing w:before="100" w:beforeAutospacing="1" w:after="119"/>
    </w:pPr>
  </w:style>
  <w:style w:type="paragraph" w:customStyle="1" w:styleId="western">
    <w:name w:val="western"/>
    <w:basedOn w:val="Normalny"/>
    <w:rsid w:val="00B177A1"/>
    <w:pPr>
      <w:spacing w:before="100" w:beforeAutospacing="1" w:after="100" w:afterAutospacing="1"/>
    </w:pPr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02A6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02A6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A95158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13519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600E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244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Cel ćwiczenia:</vt:lpstr>
    </vt:vector>
  </TitlesOfParts>
  <Company>Hewlett-Packard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 ćwiczenia:</dc:title>
  <dc:creator>Kasia</dc:creator>
  <cp:lastModifiedBy>Tusik</cp:lastModifiedBy>
  <cp:revision>17</cp:revision>
  <dcterms:created xsi:type="dcterms:W3CDTF">2011-04-19T10:31:00Z</dcterms:created>
  <dcterms:modified xsi:type="dcterms:W3CDTF">2011-04-19T17:59:00Z</dcterms:modified>
</cp:coreProperties>
</file>