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42" w:rsidRDefault="00087342" w:rsidP="00087342">
      <w:pPr>
        <w:jc w:val="center"/>
        <w:rPr>
          <w:rFonts w:cstheme="minorHAnsi"/>
          <w:sz w:val="24"/>
          <w:szCs w:val="24"/>
          <w:shd w:val="clear" w:color="auto" w:fill="FAFAFA"/>
        </w:rPr>
      </w:pPr>
      <w:bookmarkStart w:id="0" w:name="_GoBack"/>
      <w:r w:rsidRPr="00087342">
        <w:rPr>
          <w:rFonts w:cstheme="minorHAnsi"/>
          <w:b/>
          <w:sz w:val="24"/>
          <w:szCs w:val="24"/>
        </w:rPr>
        <w:t>Проект «</w:t>
      </w:r>
      <w:r w:rsidRPr="00087342">
        <w:rPr>
          <w:rFonts w:cstheme="minorHAnsi"/>
          <w:b/>
          <w:sz w:val="24"/>
          <w:szCs w:val="24"/>
          <w:shd w:val="clear" w:color="auto" w:fill="FAFAFA"/>
        </w:rPr>
        <w:t>Анализ данных по выдаче кредитов</w:t>
      </w:r>
      <w:r>
        <w:rPr>
          <w:rFonts w:cstheme="minorHAnsi"/>
          <w:sz w:val="24"/>
          <w:szCs w:val="24"/>
          <w:shd w:val="clear" w:color="auto" w:fill="FAFAFA"/>
        </w:rPr>
        <w:t>»</w:t>
      </w:r>
    </w:p>
    <w:bookmarkEnd w:id="0"/>
    <w:p w:rsidR="00FA5A42" w:rsidRPr="00087342" w:rsidRDefault="00087342" w:rsidP="00087342">
      <w:pPr>
        <w:jc w:val="center"/>
        <w:rPr>
          <w:rFonts w:cstheme="minorHAnsi"/>
          <w:sz w:val="18"/>
          <w:szCs w:val="18"/>
          <w:shd w:val="clear" w:color="auto" w:fill="FAFAFA"/>
        </w:rPr>
      </w:pPr>
      <w:r w:rsidRPr="00087342">
        <w:rPr>
          <w:rFonts w:cstheme="minorHAnsi"/>
          <w:sz w:val="18"/>
          <w:szCs w:val="18"/>
          <w:shd w:val="clear" w:color="auto" w:fill="FAFAFA"/>
        </w:rPr>
        <w:t>03.07.2025</w:t>
      </w:r>
    </w:p>
    <w:p w:rsidR="00087342" w:rsidRPr="00087342" w:rsidRDefault="00087342">
      <w:pPr>
        <w:rPr>
          <w:rFonts w:cstheme="minorHAnsi"/>
          <w:sz w:val="24"/>
          <w:szCs w:val="24"/>
          <w:shd w:val="clear" w:color="auto" w:fill="FAFAFA"/>
        </w:rPr>
      </w:pPr>
    </w:p>
    <w:p w:rsidR="00087342" w:rsidRPr="00087342" w:rsidRDefault="00087342" w:rsidP="00087342">
      <w:pPr>
        <w:shd w:val="clear" w:color="auto" w:fill="F4F4F5"/>
        <w:rPr>
          <w:rFonts w:cstheme="minorHAnsi"/>
          <w:sz w:val="24"/>
          <w:szCs w:val="24"/>
        </w:rPr>
      </w:pPr>
      <w:r w:rsidRPr="00087342">
        <w:rPr>
          <w:rStyle w:val="tgico"/>
          <w:rFonts w:cstheme="minorHAnsi"/>
          <w:sz w:val="24"/>
          <w:szCs w:val="24"/>
        </w:rPr>
        <w:t xml:space="preserve">Исходные данные: </w:t>
      </w:r>
      <w:hyperlink r:id="rId4" w:tgtFrame="_blank" w:history="1">
        <w:r w:rsidRPr="00087342">
          <w:rPr>
            <w:rStyle w:val="a3"/>
            <w:rFonts w:cstheme="minorHAnsi"/>
            <w:color w:val="auto"/>
            <w:sz w:val="24"/>
            <w:szCs w:val="24"/>
            <w:shd w:val="clear" w:color="auto" w:fill="E3FEE0"/>
          </w:rPr>
          <w:t>https://www.kaggle.com/datasets/sahilislam007/loan-factors-prediction-dataset</w:t>
        </w:r>
      </w:hyperlink>
    </w:p>
    <w:p w:rsidR="00087342" w:rsidRDefault="00087342">
      <w:pPr>
        <w:rPr>
          <w:rFonts w:cstheme="minorHAnsi"/>
          <w:sz w:val="24"/>
          <w:szCs w:val="24"/>
        </w:rPr>
      </w:pPr>
    </w:p>
    <w:p w:rsidR="00087342" w:rsidRPr="00087342" w:rsidRDefault="00087342" w:rsidP="00087342">
      <w:pPr>
        <w:shd w:val="clear" w:color="auto" w:fill="F4F4F5"/>
        <w:rPr>
          <w:rStyle w:val="time"/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Дашборд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5" w:tgtFrame="_blank" w:history="1">
        <w:r w:rsidRPr="00087342">
          <w:rPr>
            <w:rStyle w:val="a3"/>
            <w:rFonts w:cstheme="minorHAnsi"/>
            <w:color w:val="auto"/>
            <w:sz w:val="24"/>
            <w:szCs w:val="24"/>
          </w:rPr>
          <w:t>https://datalens.yandex.cloud/5ttkof75hab8q</w:t>
        </w:r>
      </w:hyperlink>
    </w:p>
    <w:p w:rsidR="00087342" w:rsidRDefault="00087342">
      <w:pPr>
        <w:rPr>
          <w:rFonts w:cstheme="minorHAnsi"/>
          <w:sz w:val="24"/>
          <w:szCs w:val="24"/>
        </w:rPr>
      </w:pPr>
    </w:p>
    <w:p w:rsidR="00087342" w:rsidRPr="00087342" w:rsidRDefault="00087342">
      <w:pPr>
        <w:rPr>
          <w:rFonts w:cstheme="minorHAnsi"/>
          <w:sz w:val="24"/>
          <w:szCs w:val="24"/>
        </w:rPr>
      </w:pPr>
      <w:r w:rsidRPr="00087342">
        <w:rPr>
          <w:rFonts w:cstheme="minorHAnsi"/>
          <w:sz w:val="24"/>
          <w:szCs w:val="24"/>
        </w:rPr>
        <w:t xml:space="preserve">Видео анализ:    </w:t>
      </w:r>
      <w:hyperlink r:id="rId6" w:history="1">
        <w:r w:rsidRPr="004C6821">
          <w:rPr>
            <w:rStyle w:val="a3"/>
            <w:rFonts w:cstheme="minorHAnsi"/>
            <w:sz w:val="24"/>
            <w:szCs w:val="24"/>
          </w:rPr>
          <w:t>https://disk.yandex.ru/i/CN4FivZRvwp0Yg</w:t>
        </w:r>
      </w:hyperlink>
    </w:p>
    <w:sectPr w:rsidR="00087342" w:rsidRPr="0008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42"/>
    <w:rsid w:val="00087342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C3A4"/>
  <w15:chartTrackingRefBased/>
  <w15:docId w15:val="{2B6DAA1F-8898-41EF-86C6-D4BE8D8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342"/>
    <w:rPr>
      <w:color w:val="0563C1" w:themeColor="hyperlink"/>
      <w:u w:val="single"/>
    </w:rPr>
  </w:style>
  <w:style w:type="character" w:customStyle="1" w:styleId="time">
    <w:name w:val="time"/>
    <w:basedOn w:val="a0"/>
    <w:rsid w:val="00087342"/>
  </w:style>
  <w:style w:type="character" w:customStyle="1" w:styleId="tgico">
    <w:name w:val="tgico"/>
    <w:basedOn w:val="a0"/>
    <w:rsid w:val="00087342"/>
  </w:style>
  <w:style w:type="character" w:customStyle="1" w:styleId="i18n">
    <w:name w:val="i18n"/>
    <w:basedOn w:val="a0"/>
    <w:rsid w:val="00087342"/>
  </w:style>
  <w:style w:type="character" w:styleId="a4">
    <w:name w:val="FollowedHyperlink"/>
    <w:basedOn w:val="a0"/>
    <w:uiPriority w:val="99"/>
    <w:semiHidden/>
    <w:unhideWhenUsed/>
    <w:rsid w:val="00087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7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i/CN4FivZRvwp0Yg" TargetMode="External"/><Relationship Id="rId5" Type="http://schemas.openxmlformats.org/officeDocument/2006/relationships/hyperlink" Target="https://datalens.yandex.cloud/5ttkof75hab8q" TargetMode="External"/><Relationship Id="rId4" Type="http://schemas.openxmlformats.org/officeDocument/2006/relationships/hyperlink" Target="https://www.kaggle.com/datasets/sahilislam007/loan-factors-predictio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163it</dc:creator>
  <cp:keywords/>
  <dc:description/>
  <cp:lastModifiedBy>163it</cp:lastModifiedBy>
  <cp:revision>1</cp:revision>
  <dcterms:created xsi:type="dcterms:W3CDTF">2025-07-04T05:05:00Z</dcterms:created>
  <dcterms:modified xsi:type="dcterms:W3CDTF">2025-07-04T05:16:00Z</dcterms:modified>
</cp:coreProperties>
</file>