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B8514" w14:textId="77777777" w:rsidR="00F6629B" w:rsidRDefault="00DE00B5">
      <w:pPr>
        <w:spacing w:before="400" w:after="200"/>
        <w:jc w:val="center"/>
      </w:pPr>
      <w:r>
        <w:rPr>
          <w:rFonts w:ascii="宋体" w:eastAsia="宋体" w:hAnsi="宋体" w:cs="宋体"/>
          <w:b/>
          <w:bCs/>
          <w:sz w:val="30"/>
          <w:szCs w:val="30"/>
        </w:rPr>
        <w:t>系统介绍</w:t>
      </w:r>
    </w:p>
    <w:p w14:paraId="523D06BD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研究生论文过程管理系统</w:t>
      </w:r>
      <w:r>
        <w:rPr>
          <w:rFonts w:ascii="宋体" w:eastAsia="宋体" w:hAnsi="宋体" w:cs="宋体"/>
          <w:sz w:val="21"/>
          <w:szCs w:val="21"/>
        </w:rPr>
        <w:t>V1.0</w:t>
      </w:r>
      <w:r>
        <w:rPr>
          <w:rFonts w:ascii="宋体" w:eastAsia="宋体" w:hAnsi="宋体" w:cs="宋体"/>
          <w:sz w:val="21"/>
          <w:szCs w:val="21"/>
        </w:rPr>
        <w:t>是一套面向高校研究生导师的论文过程管理工具。基于</w:t>
      </w:r>
      <w:r>
        <w:rPr>
          <w:rFonts w:ascii="宋体" w:eastAsia="宋体" w:hAnsi="宋体" w:cs="宋体"/>
          <w:sz w:val="21"/>
          <w:szCs w:val="21"/>
        </w:rPr>
        <w:t>B/S</w:t>
      </w:r>
      <w:r>
        <w:rPr>
          <w:rFonts w:ascii="宋体" w:eastAsia="宋体" w:hAnsi="宋体" w:cs="宋体"/>
          <w:sz w:val="21"/>
          <w:szCs w:val="21"/>
        </w:rPr>
        <w:t>架构，采用</w:t>
      </w:r>
      <w:r>
        <w:rPr>
          <w:rFonts w:ascii="宋体" w:eastAsia="宋体" w:hAnsi="宋体" w:cs="宋体"/>
          <w:sz w:val="21"/>
          <w:szCs w:val="21"/>
        </w:rPr>
        <w:t>Next.js</w:t>
      </w:r>
      <w:r>
        <w:rPr>
          <w:rFonts w:ascii="宋体" w:eastAsia="宋体" w:hAnsi="宋体" w:cs="宋体"/>
          <w:sz w:val="21"/>
          <w:szCs w:val="21"/>
        </w:rPr>
        <w:t>框架与</w:t>
      </w:r>
      <w:r>
        <w:rPr>
          <w:rFonts w:ascii="宋体" w:eastAsia="宋体" w:hAnsi="宋体" w:cs="宋体"/>
          <w:sz w:val="21"/>
          <w:szCs w:val="21"/>
        </w:rPr>
        <w:t>TypeScript</w:t>
      </w:r>
      <w:r>
        <w:rPr>
          <w:rFonts w:ascii="宋体" w:eastAsia="宋体" w:hAnsi="宋体" w:cs="宋体"/>
          <w:sz w:val="21"/>
          <w:szCs w:val="21"/>
        </w:rPr>
        <w:t>语言开发，</w:t>
      </w:r>
      <w:r>
        <w:rPr>
          <w:rFonts w:ascii="宋体" w:eastAsia="宋体" w:hAnsi="宋体" w:cs="宋体"/>
          <w:sz w:val="21"/>
          <w:szCs w:val="21"/>
        </w:rPr>
        <w:t>SQLite</w:t>
      </w:r>
      <w:r>
        <w:rPr>
          <w:rFonts w:ascii="宋体" w:eastAsia="宋体" w:hAnsi="宋体" w:cs="宋体"/>
          <w:sz w:val="21"/>
          <w:szCs w:val="21"/>
        </w:rPr>
        <w:t>数据库存储，无需安装客户端，通过浏览器访问使用。</w:t>
      </w:r>
    </w:p>
    <w:p w14:paraId="0A385C87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系统功能涵盖：学生信息管理、小论文进度追踪、投稿记录管理、返修记录管理、大论文管理、综合查询与返修分析。支持文件附件上传，可按学生组织存储目录，支持</w:t>
      </w:r>
      <w:r>
        <w:rPr>
          <w:rFonts w:ascii="宋体" w:eastAsia="宋体" w:hAnsi="宋体" w:cs="宋体"/>
          <w:sz w:val="21"/>
          <w:szCs w:val="21"/>
        </w:rPr>
        <w:t>Word</w:t>
      </w:r>
      <w:r>
        <w:rPr>
          <w:rFonts w:ascii="宋体" w:eastAsia="宋体" w:hAnsi="宋体" w:cs="宋体"/>
          <w:sz w:val="21"/>
          <w:szCs w:val="21"/>
        </w:rPr>
        <w:t>、</w:t>
      </w:r>
      <w:r>
        <w:rPr>
          <w:rFonts w:ascii="宋体" w:eastAsia="宋体" w:hAnsi="宋体" w:cs="宋体"/>
          <w:sz w:val="21"/>
          <w:szCs w:val="21"/>
        </w:rPr>
        <w:t>PDF</w:t>
      </w:r>
      <w:r>
        <w:rPr>
          <w:rFonts w:ascii="宋体" w:eastAsia="宋体" w:hAnsi="宋体" w:cs="宋体"/>
          <w:sz w:val="21"/>
          <w:szCs w:val="21"/>
        </w:rPr>
        <w:t>、压缩包等常见文件格式。</w:t>
      </w:r>
    </w:p>
    <w:p w14:paraId="2F424EAE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系统面向研究生导师单人使用场景设计，界面简洁直观，操作流程清晰。导师通过首页看板快速了解各年级学生论文进展，通过学生详情</w:t>
      </w:r>
      <w:proofErr w:type="gramStart"/>
      <w:r>
        <w:rPr>
          <w:rFonts w:ascii="宋体" w:eastAsia="宋体" w:hAnsi="宋体" w:cs="宋体"/>
          <w:sz w:val="21"/>
          <w:szCs w:val="21"/>
        </w:rPr>
        <w:t>页集中</w:t>
      </w:r>
      <w:proofErr w:type="gramEnd"/>
      <w:r>
        <w:rPr>
          <w:rFonts w:ascii="宋体" w:eastAsia="宋体" w:hAnsi="宋体" w:cs="宋体"/>
          <w:sz w:val="21"/>
          <w:szCs w:val="21"/>
        </w:rPr>
        <w:t>查看全部论文、投稿、返修和大论文信息。</w:t>
      </w:r>
    </w:p>
    <w:p w14:paraId="1DD1466D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本手册按功能模块逐一说明系统操作方法，读者可按顺序阅读或根据需要查阅特定章节。</w:t>
      </w:r>
    </w:p>
    <w:p w14:paraId="00877594" w14:textId="77777777" w:rsidR="00F6629B" w:rsidRDefault="00DE00B5">
      <w:pPr>
        <w:spacing w:before="400" w:after="200"/>
        <w:jc w:val="center"/>
      </w:pPr>
      <w:r>
        <w:rPr>
          <w:rFonts w:ascii="宋体" w:eastAsia="宋体" w:hAnsi="宋体" w:cs="宋体"/>
          <w:b/>
          <w:bCs/>
          <w:sz w:val="30"/>
          <w:szCs w:val="30"/>
        </w:rPr>
        <w:t>运行环境</w:t>
      </w:r>
    </w:p>
    <w:p w14:paraId="67B66829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硬件要求：普通</w:t>
      </w:r>
      <w:r>
        <w:rPr>
          <w:rFonts w:ascii="宋体" w:eastAsia="宋体" w:hAnsi="宋体" w:cs="宋体"/>
          <w:sz w:val="21"/>
          <w:szCs w:val="21"/>
        </w:rPr>
        <w:t>PC</w:t>
      </w:r>
      <w:r>
        <w:rPr>
          <w:rFonts w:ascii="宋体" w:eastAsia="宋体" w:hAnsi="宋体" w:cs="宋体"/>
          <w:sz w:val="21"/>
          <w:szCs w:val="21"/>
        </w:rPr>
        <w:t>或笔记本电脑，建议内存</w:t>
      </w:r>
      <w:r>
        <w:rPr>
          <w:rFonts w:ascii="宋体" w:eastAsia="宋体" w:hAnsi="宋体" w:cs="宋体"/>
          <w:sz w:val="21"/>
          <w:szCs w:val="21"/>
        </w:rPr>
        <w:t>4GB</w:t>
      </w:r>
      <w:r>
        <w:rPr>
          <w:rFonts w:ascii="宋体" w:eastAsia="宋体" w:hAnsi="宋体" w:cs="宋体"/>
          <w:sz w:val="21"/>
          <w:szCs w:val="21"/>
        </w:rPr>
        <w:t>以上，硬盘空闲空间</w:t>
      </w:r>
      <w:r>
        <w:rPr>
          <w:rFonts w:ascii="宋体" w:eastAsia="宋体" w:hAnsi="宋体" w:cs="宋体"/>
          <w:sz w:val="21"/>
          <w:szCs w:val="21"/>
        </w:rPr>
        <w:t>1</w:t>
      </w:r>
      <w:r>
        <w:rPr>
          <w:rFonts w:ascii="宋体" w:eastAsia="宋体" w:hAnsi="宋体" w:cs="宋体"/>
          <w:sz w:val="21"/>
          <w:szCs w:val="21"/>
        </w:rPr>
        <w:t>GB</w:t>
      </w:r>
      <w:r>
        <w:rPr>
          <w:rFonts w:ascii="宋体" w:eastAsia="宋体" w:hAnsi="宋体" w:cs="宋体"/>
          <w:sz w:val="21"/>
          <w:szCs w:val="21"/>
        </w:rPr>
        <w:t>以上。</w:t>
      </w:r>
    </w:p>
    <w:p w14:paraId="5BC6CBFA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软件要求：操作系统</w:t>
      </w:r>
      <w:r>
        <w:rPr>
          <w:rFonts w:ascii="宋体" w:eastAsia="宋体" w:hAnsi="宋体" w:cs="宋体"/>
          <w:sz w:val="21"/>
          <w:szCs w:val="21"/>
        </w:rPr>
        <w:t>Windows 10/11 64</w:t>
      </w:r>
      <w:r>
        <w:rPr>
          <w:rFonts w:ascii="宋体" w:eastAsia="宋体" w:hAnsi="宋体" w:cs="宋体"/>
          <w:sz w:val="21"/>
          <w:szCs w:val="21"/>
        </w:rPr>
        <w:t>位，需安装</w:t>
      </w:r>
      <w:r>
        <w:rPr>
          <w:rFonts w:ascii="宋体" w:eastAsia="宋体" w:hAnsi="宋体" w:cs="宋体"/>
          <w:sz w:val="21"/>
          <w:szCs w:val="21"/>
        </w:rPr>
        <w:t>Node.js</w:t>
      </w:r>
      <w:r>
        <w:rPr>
          <w:rFonts w:ascii="宋体" w:eastAsia="宋体" w:hAnsi="宋体" w:cs="宋体"/>
          <w:sz w:val="21"/>
          <w:szCs w:val="21"/>
        </w:rPr>
        <w:t>运行环境（版本</w:t>
      </w:r>
      <w:r>
        <w:rPr>
          <w:rFonts w:ascii="宋体" w:eastAsia="宋体" w:hAnsi="宋体" w:cs="宋体"/>
          <w:sz w:val="21"/>
          <w:szCs w:val="21"/>
        </w:rPr>
        <w:t>18</w:t>
      </w:r>
      <w:r>
        <w:rPr>
          <w:rFonts w:ascii="宋体" w:eastAsia="宋体" w:hAnsi="宋体" w:cs="宋体"/>
          <w:sz w:val="21"/>
          <w:szCs w:val="21"/>
        </w:rPr>
        <w:t>及以上），</w:t>
      </w:r>
      <w:proofErr w:type="spellStart"/>
      <w:r>
        <w:rPr>
          <w:rFonts w:ascii="宋体" w:eastAsia="宋体" w:hAnsi="宋体" w:cs="宋体"/>
          <w:sz w:val="21"/>
          <w:szCs w:val="21"/>
        </w:rPr>
        <w:t>npm</w:t>
      </w:r>
      <w:proofErr w:type="spellEnd"/>
      <w:r>
        <w:rPr>
          <w:rFonts w:ascii="宋体" w:eastAsia="宋体" w:hAnsi="宋体" w:cs="宋体"/>
          <w:sz w:val="21"/>
          <w:szCs w:val="21"/>
        </w:rPr>
        <w:t>包管理器（随</w:t>
      </w:r>
      <w:r>
        <w:rPr>
          <w:rFonts w:ascii="宋体" w:eastAsia="宋体" w:hAnsi="宋体" w:cs="宋体"/>
          <w:sz w:val="21"/>
          <w:szCs w:val="21"/>
        </w:rPr>
        <w:t>Node.js</w:t>
      </w:r>
      <w:r>
        <w:rPr>
          <w:rFonts w:ascii="宋体" w:eastAsia="宋体" w:hAnsi="宋体" w:cs="宋体"/>
          <w:sz w:val="21"/>
          <w:szCs w:val="21"/>
        </w:rPr>
        <w:t>一同安装）。</w:t>
      </w:r>
    </w:p>
    <w:p w14:paraId="748C2E61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安装步骤：</w:t>
      </w:r>
      <w:r>
        <w:rPr>
          <w:rFonts w:ascii="宋体" w:eastAsia="宋体" w:hAnsi="宋体" w:cs="宋体"/>
          <w:sz w:val="21"/>
          <w:szCs w:val="21"/>
        </w:rPr>
        <w:t>(1)</w:t>
      </w:r>
      <w:r>
        <w:rPr>
          <w:rFonts w:ascii="宋体" w:eastAsia="宋体" w:hAnsi="宋体" w:cs="宋体"/>
          <w:sz w:val="21"/>
          <w:szCs w:val="21"/>
        </w:rPr>
        <w:t>将程序包解压到本地目录；</w:t>
      </w:r>
      <w:r>
        <w:rPr>
          <w:rFonts w:ascii="宋体" w:eastAsia="宋体" w:hAnsi="宋体" w:cs="宋体"/>
          <w:sz w:val="21"/>
          <w:szCs w:val="21"/>
        </w:rPr>
        <w:t>(2)</w:t>
      </w:r>
      <w:r>
        <w:rPr>
          <w:rFonts w:ascii="宋体" w:eastAsia="宋体" w:hAnsi="宋体" w:cs="宋体"/>
          <w:sz w:val="21"/>
          <w:szCs w:val="21"/>
        </w:rPr>
        <w:t>在该目录下打开命令行，执行</w:t>
      </w:r>
      <w:proofErr w:type="spellStart"/>
      <w:r>
        <w:rPr>
          <w:rFonts w:ascii="宋体" w:eastAsia="宋体" w:hAnsi="宋体" w:cs="宋体"/>
          <w:sz w:val="21"/>
          <w:szCs w:val="21"/>
        </w:rPr>
        <w:t>npm</w:t>
      </w:r>
      <w:proofErr w:type="spellEnd"/>
      <w:r>
        <w:rPr>
          <w:rFonts w:ascii="宋体" w:eastAsia="宋体" w:hAnsi="宋体" w:cs="宋体"/>
          <w:sz w:val="21"/>
          <w:szCs w:val="21"/>
        </w:rPr>
        <w:t xml:space="preserve"> install</w:t>
      </w:r>
      <w:r>
        <w:rPr>
          <w:rFonts w:ascii="宋体" w:eastAsia="宋体" w:hAnsi="宋体" w:cs="宋体"/>
          <w:sz w:val="21"/>
          <w:szCs w:val="21"/>
        </w:rPr>
        <w:t>安装依赖；</w:t>
      </w:r>
      <w:r>
        <w:rPr>
          <w:rFonts w:ascii="宋体" w:eastAsia="宋体" w:hAnsi="宋体" w:cs="宋体"/>
          <w:sz w:val="21"/>
          <w:szCs w:val="21"/>
        </w:rPr>
        <w:t>(3)</w:t>
      </w:r>
      <w:r>
        <w:rPr>
          <w:rFonts w:ascii="宋体" w:eastAsia="宋体" w:hAnsi="宋体" w:cs="宋体"/>
          <w:sz w:val="21"/>
          <w:szCs w:val="21"/>
        </w:rPr>
        <w:t>执行</w:t>
      </w:r>
      <w:proofErr w:type="spellStart"/>
      <w:r>
        <w:rPr>
          <w:rFonts w:ascii="宋体" w:eastAsia="宋体" w:hAnsi="宋体" w:cs="宋体"/>
          <w:sz w:val="21"/>
          <w:szCs w:val="21"/>
        </w:rPr>
        <w:t>npx</w:t>
      </w:r>
      <w:proofErr w:type="spellEnd"/>
      <w:r>
        <w:rPr>
          <w:rFonts w:ascii="宋体" w:eastAsia="宋体" w:hAnsi="宋体" w:cs="宋体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sz w:val="21"/>
          <w:szCs w:val="21"/>
        </w:rPr>
        <w:t>prisma</w:t>
      </w:r>
      <w:proofErr w:type="spellEnd"/>
      <w:r>
        <w:rPr>
          <w:rFonts w:ascii="宋体" w:eastAsia="宋体" w:hAnsi="宋体" w:cs="宋体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sz w:val="21"/>
          <w:szCs w:val="21"/>
        </w:rPr>
        <w:t>db</w:t>
      </w:r>
      <w:proofErr w:type="spellEnd"/>
      <w:r>
        <w:rPr>
          <w:rFonts w:ascii="宋体" w:eastAsia="宋体" w:hAnsi="宋体" w:cs="宋体"/>
          <w:sz w:val="21"/>
          <w:szCs w:val="21"/>
        </w:rPr>
        <w:t xml:space="preserve"> push</w:t>
      </w:r>
      <w:r>
        <w:rPr>
          <w:rFonts w:ascii="宋体" w:eastAsia="宋体" w:hAnsi="宋体" w:cs="宋体"/>
          <w:sz w:val="21"/>
          <w:szCs w:val="21"/>
        </w:rPr>
        <w:t>创建数据库；</w:t>
      </w:r>
      <w:r>
        <w:rPr>
          <w:rFonts w:ascii="宋体" w:eastAsia="宋体" w:hAnsi="宋体" w:cs="宋体"/>
          <w:sz w:val="21"/>
          <w:szCs w:val="21"/>
        </w:rPr>
        <w:t>(4)</w:t>
      </w:r>
      <w:r>
        <w:rPr>
          <w:rFonts w:ascii="宋体" w:eastAsia="宋体" w:hAnsi="宋体" w:cs="宋体"/>
          <w:sz w:val="21"/>
          <w:szCs w:val="21"/>
        </w:rPr>
        <w:t>执行</w:t>
      </w:r>
      <w:proofErr w:type="spellStart"/>
      <w:r>
        <w:rPr>
          <w:rFonts w:ascii="宋体" w:eastAsia="宋体" w:hAnsi="宋体" w:cs="宋体"/>
          <w:sz w:val="21"/>
          <w:szCs w:val="21"/>
        </w:rPr>
        <w:t>npx</w:t>
      </w:r>
      <w:proofErr w:type="spellEnd"/>
      <w:r>
        <w:rPr>
          <w:rFonts w:ascii="宋体" w:eastAsia="宋体" w:hAnsi="宋体" w:cs="宋体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sz w:val="21"/>
          <w:szCs w:val="21"/>
        </w:rPr>
        <w:t>prisma</w:t>
      </w:r>
      <w:proofErr w:type="spellEnd"/>
      <w:r>
        <w:rPr>
          <w:rFonts w:ascii="宋体" w:eastAsia="宋体" w:hAnsi="宋体" w:cs="宋体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sz w:val="21"/>
          <w:szCs w:val="21"/>
        </w:rPr>
        <w:t>db</w:t>
      </w:r>
      <w:proofErr w:type="spellEnd"/>
      <w:r>
        <w:rPr>
          <w:rFonts w:ascii="宋体" w:eastAsia="宋体" w:hAnsi="宋体" w:cs="宋体"/>
          <w:sz w:val="21"/>
          <w:szCs w:val="21"/>
        </w:rPr>
        <w:t xml:space="preserve"> seed</w:t>
      </w:r>
      <w:r>
        <w:rPr>
          <w:rFonts w:ascii="宋体" w:eastAsia="宋体" w:hAnsi="宋体" w:cs="宋体"/>
          <w:sz w:val="21"/>
          <w:szCs w:val="21"/>
        </w:rPr>
        <w:t>初始化基础数据；</w:t>
      </w:r>
      <w:r>
        <w:rPr>
          <w:rFonts w:ascii="宋体" w:eastAsia="宋体" w:hAnsi="宋体" w:cs="宋体"/>
          <w:sz w:val="21"/>
          <w:szCs w:val="21"/>
        </w:rPr>
        <w:t>(5)</w:t>
      </w:r>
      <w:r>
        <w:rPr>
          <w:rFonts w:ascii="宋体" w:eastAsia="宋体" w:hAnsi="宋体" w:cs="宋体"/>
          <w:sz w:val="21"/>
          <w:szCs w:val="21"/>
        </w:rPr>
        <w:t>执行</w:t>
      </w:r>
      <w:proofErr w:type="spellStart"/>
      <w:r>
        <w:rPr>
          <w:rFonts w:ascii="宋体" w:eastAsia="宋体" w:hAnsi="宋体" w:cs="宋体"/>
          <w:sz w:val="21"/>
          <w:szCs w:val="21"/>
        </w:rPr>
        <w:t>npm</w:t>
      </w:r>
      <w:proofErr w:type="spellEnd"/>
      <w:r>
        <w:rPr>
          <w:rFonts w:ascii="宋体" w:eastAsia="宋体" w:hAnsi="宋体" w:cs="宋体"/>
          <w:sz w:val="21"/>
          <w:szCs w:val="21"/>
        </w:rPr>
        <w:t xml:space="preserve"> run dev</w:t>
      </w:r>
      <w:r>
        <w:rPr>
          <w:rFonts w:ascii="宋体" w:eastAsia="宋体" w:hAnsi="宋体" w:cs="宋体"/>
          <w:sz w:val="21"/>
          <w:szCs w:val="21"/>
        </w:rPr>
        <w:t>启动服务。</w:t>
      </w:r>
    </w:p>
    <w:p w14:paraId="40DC230B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访问方式：启动完成后，在浏览器地址栏输入</w:t>
      </w:r>
      <w:r>
        <w:rPr>
          <w:rFonts w:ascii="宋体" w:eastAsia="宋体" w:hAnsi="宋体" w:cs="宋体"/>
          <w:sz w:val="21"/>
          <w:szCs w:val="21"/>
        </w:rPr>
        <w:t>http://localhost:3000</w:t>
      </w:r>
      <w:r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 w:cs="宋体"/>
          <w:sz w:val="21"/>
          <w:szCs w:val="21"/>
        </w:rPr>
        <w:t>回车即进入系统首页。</w:t>
      </w:r>
    </w:p>
    <w:p w14:paraId="583934BC" w14:textId="77777777" w:rsidR="00F6629B" w:rsidRDefault="00DE00B5">
      <w:pPr>
        <w:spacing w:before="400" w:after="200"/>
        <w:jc w:val="center"/>
      </w:pPr>
      <w:r>
        <w:rPr>
          <w:rFonts w:ascii="宋体" w:eastAsia="宋体" w:hAnsi="宋体" w:cs="宋体"/>
          <w:b/>
          <w:bCs/>
          <w:sz w:val="30"/>
          <w:szCs w:val="30"/>
        </w:rPr>
        <w:t>系统操作说明</w:t>
      </w:r>
    </w:p>
    <w:p w14:paraId="25A90509" w14:textId="77777777" w:rsidR="00F6629B" w:rsidRDefault="00DE00B5">
      <w:pPr>
        <w:spacing w:before="300" w:after="120"/>
      </w:pPr>
      <w:r>
        <w:rPr>
          <w:rFonts w:ascii="宋体" w:eastAsia="宋体" w:hAnsi="宋体" w:cs="宋体"/>
          <w:b/>
          <w:bCs/>
          <w:sz w:val="28"/>
          <w:szCs w:val="28"/>
        </w:rPr>
        <w:t>一、首页看板</w:t>
      </w:r>
    </w:p>
    <w:p w14:paraId="603303F5" w14:textId="623FB373" w:rsidR="00F6629B" w:rsidRDefault="00DE00B5">
      <w:pPr>
        <w:spacing w:line="360" w:lineRule="auto"/>
        <w:ind w:firstLine="420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系统启动后默认进入首页看板。首页按学生入学年份分组展示在读学生的论文卡片，每张卡片显示学生姓名首字头像、研究方向以及该学生的小论文学术进展。论文标题前用括号标注目标投稿期刊名称，右侧显示当前状态彩色标签。</w:t>
      </w:r>
    </w:p>
    <w:p w14:paraId="40D43737" w14:textId="73DF5D5D" w:rsidR="001974BF" w:rsidRDefault="001974BF">
      <w:pPr>
        <w:spacing w:line="360" w:lineRule="auto"/>
        <w:ind w:firstLine="420"/>
      </w:pPr>
      <w:r w:rsidRPr="001974BF">
        <w:lastRenderedPageBreak/>
        <w:drawing>
          <wp:inline distT="0" distB="0" distL="0" distR="0" wp14:anchorId="7B9553D0" wp14:editId="286989FC">
            <wp:extent cx="5274310" cy="23323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AA4D" w14:textId="4C6155D6" w:rsidR="001974BF" w:rsidRDefault="001974BF">
      <w:pPr>
        <w:spacing w:line="360" w:lineRule="auto"/>
        <w:ind w:firstLine="420"/>
      </w:pPr>
      <w:r>
        <w:rPr>
          <w:rFonts w:hint="eastAsia"/>
        </w:rPr>
        <w:t>点击看板中学生卡片，可以进入学生详情页</w:t>
      </w:r>
      <w:r w:rsidR="00436C38">
        <w:rPr>
          <w:rFonts w:hint="eastAsia"/>
        </w:rPr>
        <w:t>，可以查看对应论文的投稿进度、大论文详情以及该学生所有状态的时间线。</w:t>
      </w:r>
    </w:p>
    <w:p w14:paraId="663380F0" w14:textId="1AADA8E5" w:rsidR="001974BF" w:rsidRDefault="001974BF">
      <w:pPr>
        <w:spacing w:line="360" w:lineRule="auto"/>
        <w:ind w:firstLine="420"/>
        <w:rPr>
          <w:rFonts w:hint="eastAsia"/>
        </w:rPr>
      </w:pPr>
      <w:r w:rsidRPr="001974BF">
        <w:drawing>
          <wp:inline distT="0" distB="0" distL="0" distR="0" wp14:anchorId="13350960" wp14:editId="75FA4F03">
            <wp:extent cx="5274310" cy="23641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B81B" w14:textId="77777777" w:rsidR="00F6629B" w:rsidRDefault="00DE00B5">
      <w:pPr>
        <w:spacing w:before="300" w:after="120"/>
      </w:pPr>
      <w:r>
        <w:rPr>
          <w:rFonts w:ascii="宋体" w:eastAsia="宋体" w:hAnsi="宋体" w:cs="宋体"/>
          <w:b/>
          <w:bCs/>
          <w:sz w:val="28"/>
          <w:szCs w:val="28"/>
        </w:rPr>
        <w:t>二、学生管理</w:t>
      </w:r>
    </w:p>
    <w:p w14:paraId="48429F14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学生管理页面用于维护研究生基本信息。左侧提供筛选栏，可按状态（全部</w:t>
      </w:r>
      <w:r>
        <w:rPr>
          <w:rFonts w:ascii="宋体" w:eastAsia="宋体" w:hAnsi="宋体" w:cs="宋体"/>
          <w:sz w:val="21"/>
          <w:szCs w:val="21"/>
        </w:rPr>
        <w:t>/</w:t>
      </w:r>
      <w:r>
        <w:rPr>
          <w:rFonts w:ascii="宋体" w:eastAsia="宋体" w:hAnsi="宋体" w:cs="宋体"/>
          <w:sz w:val="21"/>
          <w:szCs w:val="21"/>
        </w:rPr>
        <w:t>在读</w:t>
      </w:r>
      <w:r>
        <w:rPr>
          <w:rFonts w:ascii="宋体" w:eastAsia="宋体" w:hAnsi="宋体" w:cs="宋体"/>
          <w:sz w:val="21"/>
          <w:szCs w:val="21"/>
        </w:rPr>
        <w:t>/</w:t>
      </w:r>
      <w:r>
        <w:rPr>
          <w:rFonts w:ascii="宋体" w:eastAsia="宋体" w:hAnsi="宋体" w:cs="宋体"/>
          <w:sz w:val="21"/>
          <w:szCs w:val="21"/>
        </w:rPr>
        <w:t>已毕业）和学位类型筛选学生。列表表格展示姓名、学号、学位类型、年级、研究方向、导师、状态等信息。</w:t>
      </w:r>
    </w:p>
    <w:p w14:paraId="3EDD8FBE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添加学生</w:t>
      </w:r>
    </w:p>
    <w:p w14:paraId="54E03ED1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点击页面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上方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添加学生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按钮，弹出添加学生对话框。</w:t>
      </w:r>
    </w:p>
    <w:p w14:paraId="39D6CD1D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>2</w:t>
      </w:r>
      <w:r>
        <w:rPr>
          <w:rFonts w:ascii="宋体" w:eastAsia="宋体" w:hAnsi="宋体" w:cs="宋体"/>
          <w:b/>
          <w:bCs/>
          <w:sz w:val="21"/>
          <w:szCs w:val="21"/>
        </w:rPr>
        <w:t xml:space="preserve">. </w:t>
      </w:r>
      <w:r>
        <w:rPr>
          <w:rFonts w:ascii="宋体" w:eastAsia="宋体" w:hAnsi="宋体" w:cs="宋体"/>
          <w:b/>
          <w:bCs/>
          <w:sz w:val="21"/>
          <w:szCs w:val="21"/>
        </w:rPr>
        <w:t>输入姓名和学号，在下拉框中选择学位类型和状态。</w:t>
      </w:r>
    </w:p>
    <w:p w14:paraId="0087AEAD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填写入学年份、研究方向、导师等基本信息。</w:t>
      </w:r>
    </w:p>
    <w:p w14:paraId="7044CDDB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4. 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勾选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首页看板可见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复选框（默认勾选）。</w:t>
      </w:r>
    </w:p>
    <w:p w14:paraId="1A9A2E71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5.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添加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按钮，学生信息保存成功。</w:t>
      </w:r>
    </w:p>
    <w:p w14:paraId="27F46903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编辑学生信息</w:t>
      </w:r>
    </w:p>
    <w:p w14:paraId="666D6843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在列表中点击目标学生行的铅笔编辑图标。</w:t>
      </w:r>
    </w:p>
    <w:p w14:paraId="0E45B9D2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弹出编辑对话框，修改需要变更的信息。</w:t>
      </w:r>
    </w:p>
    <w:p w14:paraId="23F65AD9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如需从首页移除该学生，取消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首页看板可见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勾选。</w:t>
      </w:r>
    </w:p>
    <w:p w14:paraId="3D07FB18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4.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保存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按钮使修改生效。</w:t>
      </w:r>
    </w:p>
    <w:p w14:paraId="76388D66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查看学生详情</w:t>
      </w:r>
    </w:p>
    <w:p w14:paraId="72957F68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点击学生列表中的任意学生行，进入学生详情页。</w:t>
      </w:r>
    </w:p>
    <w:p w14:paraId="6C45B4A3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详情页按垂直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分区展示：小论文列表（可展开查看投稿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返修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审稿意见）、大论文信息、时间线。</w:t>
      </w:r>
    </w:p>
    <w:p w14:paraId="492FB4CB" w14:textId="77777777" w:rsidR="00F6629B" w:rsidRDefault="00DE00B5">
      <w:pPr>
        <w:spacing w:before="300" w:after="120"/>
      </w:pPr>
      <w:r>
        <w:rPr>
          <w:rFonts w:ascii="宋体" w:eastAsia="宋体" w:hAnsi="宋体" w:cs="宋体"/>
          <w:b/>
          <w:bCs/>
          <w:sz w:val="28"/>
          <w:szCs w:val="28"/>
        </w:rPr>
        <w:t>三、小论文管理</w:t>
      </w:r>
    </w:p>
    <w:p w14:paraId="4637B905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小论文管理页面以表格展示全部小论文。顶部状态下拉框可按撰写中</w:t>
      </w:r>
      <w:r>
        <w:rPr>
          <w:rFonts w:ascii="宋体" w:eastAsia="宋体" w:hAnsi="宋体" w:cs="宋体"/>
          <w:sz w:val="21"/>
          <w:szCs w:val="21"/>
        </w:rPr>
        <w:t>/</w:t>
      </w:r>
      <w:r>
        <w:rPr>
          <w:rFonts w:ascii="宋体" w:eastAsia="宋体" w:hAnsi="宋体" w:cs="宋体"/>
          <w:sz w:val="21"/>
          <w:szCs w:val="21"/>
        </w:rPr>
        <w:t>待投稿</w:t>
      </w:r>
      <w:r>
        <w:rPr>
          <w:rFonts w:ascii="宋体" w:eastAsia="宋体" w:hAnsi="宋体" w:cs="宋体"/>
          <w:sz w:val="21"/>
          <w:szCs w:val="21"/>
        </w:rPr>
        <w:t>/</w:t>
      </w:r>
      <w:r>
        <w:rPr>
          <w:rFonts w:ascii="宋体" w:eastAsia="宋体" w:hAnsi="宋体" w:cs="宋体"/>
          <w:sz w:val="21"/>
          <w:szCs w:val="21"/>
        </w:rPr>
        <w:t>已投稿</w:t>
      </w:r>
      <w:r>
        <w:rPr>
          <w:rFonts w:ascii="宋体" w:eastAsia="宋体" w:hAnsi="宋体" w:cs="宋体"/>
          <w:sz w:val="21"/>
          <w:szCs w:val="21"/>
        </w:rPr>
        <w:t>/</w:t>
      </w:r>
      <w:r>
        <w:rPr>
          <w:rFonts w:ascii="宋体" w:eastAsia="宋体" w:hAnsi="宋体" w:cs="宋体"/>
          <w:sz w:val="21"/>
          <w:szCs w:val="21"/>
        </w:rPr>
        <w:t>编辑处理中</w:t>
      </w:r>
      <w:r>
        <w:rPr>
          <w:rFonts w:ascii="宋体" w:eastAsia="宋体" w:hAnsi="宋体" w:cs="宋体"/>
          <w:sz w:val="21"/>
          <w:szCs w:val="21"/>
        </w:rPr>
        <w:t>/</w:t>
      </w:r>
      <w:r>
        <w:rPr>
          <w:rFonts w:ascii="宋体" w:eastAsia="宋体" w:hAnsi="宋体" w:cs="宋体"/>
          <w:sz w:val="21"/>
          <w:szCs w:val="21"/>
        </w:rPr>
        <w:t>外审中</w:t>
      </w:r>
      <w:r>
        <w:rPr>
          <w:rFonts w:ascii="宋体" w:eastAsia="宋体" w:hAnsi="宋体" w:cs="宋体"/>
          <w:sz w:val="21"/>
          <w:szCs w:val="21"/>
        </w:rPr>
        <w:t>/</w:t>
      </w:r>
      <w:r>
        <w:rPr>
          <w:rFonts w:ascii="宋体" w:eastAsia="宋体" w:hAnsi="宋体" w:cs="宋体"/>
          <w:sz w:val="21"/>
          <w:szCs w:val="21"/>
        </w:rPr>
        <w:t>小修</w:t>
      </w:r>
      <w:r>
        <w:rPr>
          <w:rFonts w:ascii="宋体" w:eastAsia="宋体" w:hAnsi="宋体" w:cs="宋体"/>
          <w:sz w:val="21"/>
          <w:szCs w:val="21"/>
        </w:rPr>
        <w:t>/</w:t>
      </w:r>
      <w:r>
        <w:rPr>
          <w:rFonts w:ascii="宋体" w:eastAsia="宋体" w:hAnsi="宋体" w:cs="宋体"/>
          <w:sz w:val="21"/>
          <w:szCs w:val="21"/>
        </w:rPr>
        <w:t>大修</w:t>
      </w:r>
      <w:r>
        <w:rPr>
          <w:rFonts w:ascii="宋体" w:eastAsia="宋体" w:hAnsi="宋体" w:cs="宋体"/>
          <w:sz w:val="21"/>
          <w:szCs w:val="21"/>
        </w:rPr>
        <w:t>/</w:t>
      </w:r>
      <w:r>
        <w:rPr>
          <w:rFonts w:ascii="宋体" w:eastAsia="宋体" w:hAnsi="宋体" w:cs="宋体"/>
          <w:sz w:val="21"/>
          <w:szCs w:val="21"/>
        </w:rPr>
        <w:t>已接收</w:t>
      </w:r>
      <w:r>
        <w:rPr>
          <w:rFonts w:ascii="宋体" w:eastAsia="宋体" w:hAnsi="宋体" w:cs="宋体"/>
          <w:sz w:val="21"/>
          <w:szCs w:val="21"/>
        </w:rPr>
        <w:t>/</w:t>
      </w:r>
      <w:proofErr w:type="gramStart"/>
      <w:r>
        <w:rPr>
          <w:rFonts w:ascii="宋体" w:eastAsia="宋体" w:hAnsi="宋体" w:cs="宋体"/>
          <w:sz w:val="21"/>
          <w:szCs w:val="21"/>
        </w:rPr>
        <w:t>已拒稿</w:t>
      </w:r>
      <w:proofErr w:type="gramEnd"/>
      <w:r>
        <w:rPr>
          <w:rFonts w:ascii="宋体" w:eastAsia="宋体" w:hAnsi="宋体" w:cs="宋体"/>
          <w:sz w:val="21"/>
          <w:szCs w:val="21"/>
        </w:rPr>
        <w:t>/</w:t>
      </w:r>
      <w:r>
        <w:rPr>
          <w:rFonts w:ascii="宋体" w:eastAsia="宋体" w:hAnsi="宋体" w:cs="宋体"/>
          <w:sz w:val="21"/>
          <w:szCs w:val="21"/>
        </w:rPr>
        <w:t>已发表等状态筛选。表格列包括标题、学生、类型、状态、目标期刊、版本标签。</w:t>
      </w:r>
    </w:p>
    <w:p w14:paraId="62C1D685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添加小论文</w:t>
      </w:r>
    </w:p>
    <w:p w14:paraId="414FA720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添加小论文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按钮，弹出对话框。</w:t>
      </w:r>
    </w:p>
    <w:p w14:paraId="27CB454D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在下拉框中选择所属学生，输入论文标题。</w:t>
      </w:r>
    </w:p>
    <w:p w14:paraId="3C2E6A2C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选择论文类型（期刊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会议）和当前状态。</w:t>
      </w:r>
    </w:p>
    <w:p w14:paraId="5BABF399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4. </w:t>
      </w:r>
      <w:r>
        <w:rPr>
          <w:rFonts w:ascii="宋体" w:eastAsia="宋体" w:hAnsi="宋体" w:cs="宋体"/>
          <w:b/>
          <w:bCs/>
          <w:sz w:val="21"/>
          <w:szCs w:val="21"/>
        </w:rPr>
        <w:t>填写第一作者、通讯作者、研究方向、目标期刊。</w:t>
      </w:r>
    </w:p>
    <w:p w14:paraId="6EAD17B6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5. </w:t>
      </w:r>
      <w:r>
        <w:rPr>
          <w:rFonts w:ascii="宋体" w:eastAsia="宋体" w:hAnsi="宋体" w:cs="宋体"/>
          <w:b/>
          <w:bCs/>
          <w:sz w:val="21"/>
          <w:szCs w:val="21"/>
        </w:rPr>
        <w:t>在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我的思考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文本区可记录导师对该论文的评价。</w:t>
      </w:r>
    </w:p>
    <w:p w14:paraId="017386E0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6.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添加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按钮完成创建。</w:t>
      </w:r>
    </w:p>
    <w:p w14:paraId="4809E643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设置版本标签</w:t>
      </w:r>
    </w:p>
    <w:p w14:paraId="3ED37C98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点击论文行的编辑图标，打开编辑对话框。</w:t>
      </w:r>
    </w:p>
    <w:p w14:paraId="525FB9DF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在版本标签输入框输入自定义版本标签，如</w:t>
      </w:r>
      <w:r>
        <w:rPr>
          <w:rFonts w:ascii="宋体" w:eastAsia="宋体" w:hAnsi="宋体" w:cs="宋体"/>
          <w:b/>
          <w:bCs/>
          <w:sz w:val="21"/>
          <w:szCs w:val="21"/>
        </w:rPr>
        <w:t>"V1_202601"</w:t>
      </w:r>
      <w:r>
        <w:rPr>
          <w:rFonts w:ascii="宋体" w:eastAsia="宋体" w:hAnsi="宋体" w:cs="宋体"/>
          <w:b/>
          <w:bCs/>
          <w:sz w:val="21"/>
          <w:szCs w:val="21"/>
        </w:rPr>
        <w:t>。</w:t>
      </w:r>
    </w:p>
    <w:p w14:paraId="3D6A7402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保存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按钮。列表版本列即显示该标签。</w:t>
      </w:r>
    </w:p>
    <w:p w14:paraId="37F13BF5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论文详情与稿件版本</w:t>
      </w:r>
    </w:p>
    <w:p w14:paraId="3C95E791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点击论文行进入详情页。左侧显示基本信息和稿件版本管理。</w:t>
      </w:r>
    </w:p>
    <w:p w14:paraId="5DE17D0A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在稿件版本区域点击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上传新版本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，选择</w:t>
      </w:r>
      <w:r>
        <w:rPr>
          <w:rFonts w:ascii="宋体" w:eastAsia="宋体" w:hAnsi="宋体" w:cs="宋体"/>
          <w:b/>
          <w:bCs/>
          <w:sz w:val="21"/>
          <w:szCs w:val="21"/>
        </w:rPr>
        <w:t>Word</w:t>
      </w:r>
      <w:r>
        <w:rPr>
          <w:rFonts w:ascii="宋体" w:eastAsia="宋体" w:hAnsi="宋体" w:cs="宋体"/>
          <w:b/>
          <w:bCs/>
          <w:sz w:val="21"/>
          <w:szCs w:val="21"/>
        </w:rPr>
        <w:t>或</w:t>
      </w:r>
      <w:r>
        <w:rPr>
          <w:rFonts w:ascii="宋体" w:eastAsia="宋体" w:hAnsi="宋体" w:cs="宋体"/>
          <w:b/>
          <w:bCs/>
          <w:sz w:val="21"/>
          <w:szCs w:val="21"/>
        </w:rPr>
        <w:t>PDF</w:t>
      </w:r>
      <w:r>
        <w:rPr>
          <w:rFonts w:ascii="宋体" w:eastAsia="宋体" w:hAnsi="宋体" w:cs="宋体"/>
          <w:b/>
          <w:bCs/>
          <w:sz w:val="21"/>
          <w:szCs w:val="21"/>
        </w:rPr>
        <w:t>文件。</w:t>
      </w:r>
    </w:p>
    <w:p w14:paraId="2E86E0E5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右侧投稿历程展示该论文的全部投稿、审</w:t>
      </w:r>
      <w:r>
        <w:rPr>
          <w:rFonts w:ascii="宋体" w:eastAsia="宋体" w:hAnsi="宋体" w:cs="宋体"/>
          <w:b/>
          <w:bCs/>
          <w:sz w:val="21"/>
          <w:szCs w:val="21"/>
        </w:rPr>
        <w:t>稿意见和返修记录。</w:t>
      </w:r>
    </w:p>
    <w:p w14:paraId="076E7920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4. </w:t>
      </w:r>
      <w:r>
        <w:rPr>
          <w:rFonts w:ascii="宋体" w:eastAsia="宋体" w:hAnsi="宋体" w:cs="宋体"/>
          <w:b/>
          <w:bCs/>
          <w:sz w:val="21"/>
          <w:szCs w:val="21"/>
        </w:rPr>
        <w:t>点击展开箭头可逐级查看审稿意见和返修详情。</w:t>
      </w:r>
    </w:p>
    <w:p w14:paraId="3429827D" w14:textId="77777777" w:rsidR="00F6629B" w:rsidRDefault="00DE00B5">
      <w:pPr>
        <w:spacing w:before="300" w:after="120"/>
      </w:pPr>
      <w:r>
        <w:rPr>
          <w:rFonts w:ascii="宋体" w:eastAsia="宋体" w:hAnsi="宋体" w:cs="宋体"/>
          <w:b/>
          <w:bCs/>
          <w:sz w:val="28"/>
          <w:szCs w:val="28"/>
        </w:rPr>
        <w:t>四、投稿记录管理</w:t>
      </w:r>
    </w:p>
    <w:p w14:paraId="377FC24A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投稿记录页面以表格展示全部投稿信息。每行可展开查看审稿意见、编辑意见和返修轮次，并支持添加返修轮次和上传附件。</w:t>
      </w:r>
    </w:p>
    <w:p w14:paraId="3B4D524C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添加投稿记录</w:t>
      </w:r>
    </w:p>
    <w:p w14:paraId="205AF70B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添加投稿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按钮，弹出对话框。</w:t>
      </w:r>
    </w:p>
    <w:p w14:paraId="5CC414C5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选择所属小论文，输入投稿期刊或会议名称。</w:t>
      </w:r>
    </w:p>
    <w:p w14:paraId="695DB71C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填写稿件编号、投稿轮次、投稿日期。</w:t>
      </w:r>
    </w:p>
    <w:p w14:paraId="4B469C71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4. </w:t>
      </w:r>
      <w:r>
        <w:rPr>
          <w:rFonts w:ascii="宋体" w:eastAsia="宋体" w:hAnsi="宋体" w:cs="宋体"/>
          <w:b/>
          <w:bCs/>
          <w:sz w:val="21"/>
          <w:szCs w:val="21"/>
        </w:rPr>
        <w:t>选择投稿状态（待处理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审稿中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已返回）和审稿决定。</w:t>
      </w:r>
    </w:p>
    <w:p w14:paraId="6EEC6AC6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5. </w:t>
      </w:r>
      <w:r>
        <w:rPr>
          <w:rFonts w:ascii="宋体" w:eastAsia="宋体" w:hAnsi="宋体" w:cs="宋体"/>
          <w:b/>
          <w:bCs/>
          <w:sz w:val="21"/>
          <w:szCs w:val="21"/>
        </w:rPr>
        <w:t>如有审稿意见，在对应文本区填写。</w:t>
      </w:r>
    </w:p>
    <w:p w14:paraId="7EC911F5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6.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添加投稿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创建记录。创建后可在附件区上传投稿文章和补充材料。</w:t>
      </w:r>
    </w:p>
    <w:p w14:paraId="02C2D0BB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查看审稿意见与添加返修</w:t>
      </w:r>
    </w:p>
    <w:p w14:paraId="06CE38A1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点击投稿行左侧展开箭头。</w:t>
      </w:r>
    </w:p>
    <w:p w14:paraId="305F2FCA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查看该投稿的审稿意见和编辑意见（白底边框区域）。</w:t>
      </w:r>
    </w:p>
    <w:p w14:paraId="4EB924CD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查看已有返修轮次的详情。</w:t>
      </w:r>
    </w:p>
    <w:p w14:paraId="2FC5A18E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4.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添加返修轮次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按钮新增返修记录。</w:t>
      </w:r>
    </w:p>
    <w:p w14:paraId="4BD394E9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上传投稿附件</w:t>
      </w:r>
    </w:p>
    <w:p w14:paraId="0F047DB2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在展开区域的附件区，输入附件描述。</w:t>
      </w:r>
    </w:p>
    <w:p w14:paraId="3A56E158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上传附件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按钮，选择文件（支持</w:t>
      </w:r>
      <w:r>
        <w:rPr>
          <w:rFonts w:ascii="宋体" w:eastAsia="宋体" w:hAnsi="宋体" w:cs="宋体"/>
          <w:b/>
          <w:bCs/>
          <w:sz w:val="21"/>
          <w:szCs w:val="21"/>
        </w:rPr>
        <w:t>Word</w:t>
      </w:r>
      <w:r>
        <w:rPr>
          <w:rFonts w:ascii="宋体" w:eastAsia="宋体" w:hAnsi="宋体" w:cs="宋体"/>
          <w:b/>
          <w:bCs/>
          <w:sz w:val="21"/>
          <w:szCs w:val="21"/>
        </w:rPr>
        <w:t>、</w:t>
      </w:r>
      <w:r>
        <w:rPr>
          <w:rFonts w:ascii="宋体" w:eastAsia="宋体" w:hAnsi="宋体" w:cs="宋体"/>
          <w:b/>
          <w:bCs/>
          <w:sz w:val="21"/>
          <w:szCs w:val="21"/>
        </w:rPr>
        <w:t>PDF</w:t>
      </w:r>
      <w:r>
        <w:rPr>
          <w:rFonts w:ascii="宋体" w:eastAsia="宋体" w:hAnsi="宋体" w:cs="宋体"/>
          <w:b/>
          <w:bCs/>
          <w:sz w:val="21"/>
          <w:szCs w:val="21"/>
        </w:rPr>
        <w:t>、压缩包）。</w:t>
      </w:r>
    </w:p>
    <w:p w14:paraId="320FB1FB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上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传成功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后附件出现在列表中，可下载或点击红叉删除。</w:t>
      </w:r>
    </w:p>
    <w:p w14:paraId="1F2BA8D3" w14:textId="77777777" w:rsidR="00F6629B" w:rsidRDefault="00DE00B5">
      <w:pPr>
        <w:spacing w:before="300" w:after="120"/>
      </w:pPr>
      <w:r>
        <w:rPr>
          <w:rFonts w:ascii="宋体" w:eastAsia="宋体" w:hAnsi="宋体" w:cs="宋体"/>
          <w:b/>
          <w:bCs/>
          <w:sz w:val="28"/>
          <w:szCs w:val="28"/>
        </w:rPr>
        <w:t>五、返修记录管理</w:t>
      </w:r>
    </w:p>
    <w:p w14:paraId="68F87ACB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返修记录页面展示所有返修轮次。每行有附件图标</w:t>
      </w:r>
      <w:r>
        <w:rPr>
          <w:rFonts w:ascii="宋体" w:eastAsia="宋体" w:hAnsi="宋体" w:cs="宋体"/>
          <w:sz w:val="21"/>
          <w:szCs w:val="21"/>
        </w:rPr>
        <w:t>，点击可展开附件上传区域。</w:t>
      </w:r>
    </w:p>
    <w:p w14:paraId="1F8BBD47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添加返修记录</w:t>
      </w:r>
    </w:p>
    <w:p w14:paraId="4EE9061D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添加返修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按钮或在投稿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展开区点击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添加返修轮次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。</w:t>
      </w:r>
    </w:p>
    <w:p w14:paraId="5C9C5EA6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选择所属投稿记录，填写返修轮次。</w:t>
      </w:r>
    </w:p>
    <w:p w14:paraId="75E7F785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选择返修类型（小修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大修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重投）和状态（待处理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返修中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已提交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已完成）。</w:t>
      </w:r>
    </w:p>
    <w:p w14:paraId="5F0F94C3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4. </w:t>
      </w:r>
      <w:r>
        <w:rPr>
          <w:rFonts w:ascii="宋体" w:eastAsia="宋体" w:hAnsi="宋体" w:cs="宋体"/>
          <w:b/>
          <w:bCs/>
          <w:sz w:val="21"/>
          <w:szCs w:val="21"/>
        </w:rPr>
        <w:t>填写收到日期、截止日期和提交日期。</w:t>
      </w:r>
    </w:p>
    <w:p w14:paraId="73CAE8F5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5. </w:t>
      </w:r>
      <w:r>
        <w:rPr>
          <w:rFonts w:ascii="宋体" w:eastAsia="宋体" w:hAnsi="宋体" w:cs="宋体"/>
          <w:b/>
          <w:bCs/>
          <w:sz w:val="21"/>
          <w:szCs w:val="21"/>
        </w:rPr>
        <w:t>在审稿意见摘要记录审稿要点，在返修结果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回复摘要记录修改结果。</w:t>
      </w:r>
    </w:p>
    <w:p w14:paraId="4A580354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6.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添加返修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创建记录，之后可上传审稿意见附件、修改稿和修改说明。</w:t>
      </w:r>
    </w:p>
    <w:p w14:paraId="2D847EF7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编辑返修记录</w:t>
      </w:r>
    </w:p>
    <w:p w14:paraId="4F078E37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在返修列表或投稿展开区，点击返修行的编辑图标。</w:t>
      </w:r>
    </w:p>
    <w:p w14:paraId="6FE7AE91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修改返修状态、提交日期、回复摘要等信息。</w:t>
      </w:r>
    </w:p>
    <w:p w14:paraId="2620E1AB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保存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按钮。</w:t>
      </w:r>
    </w:p>
    <w:p w14:paraId="567E33AA" w14:textId="77777777" w:rsidR="00F6629B" w:rsidRDefault="00DE00B5">
      <w:pPr>
        <w:spacing w:before="300" w:after="120"/>
      </w:pPr>
      <w:r>
        <w:rPr>
          <w:rFonts w:ascii="宋体" w:eastAsia="宋体" w:hAnsi="宋体" w:cs="宋体"/>
          <w:b/>
          <w:bCs/>
          <w:sz w:val="28"/>
          <w:szCs w:val="28"/>
        </w:rPr>
        <w:t>六、大论文管理</w:t>
      </w:r>
    </w:p>
    <w:p w14:paraId="4290D2BB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大论文管理页面表格展示所有大论文，表格直接显示三位外</w:t>
      </w:r>
      <w:proofErr w:type="gramStart"/>
      <w:r>
        <w:rPr>
          <w:rFonts w:ascii="宋体" w:eastAsia="宋体" w:hAnsi="宋体" w:cs="宋体"/>
          <w:sz w:val="21"/>
          <w:szCs w:val="21"/>
        </w:rPr>
        <w:t>审专家</w:t>
      </w:r>
      <w:proofErr w:type="gramEnd"/>
      <w:r>
        <w:rPr>
          <w:rFonts w:ascii="宋体" w:eastAsia="宋体" w:hAnsi="宋体" w:cs="宋体"/>
          <w:sz w:val="21"/>
          <w:szCs w:val="21"/>
        </w:rPr>
        <w:t>分数（外审</w:t>
      </w:r>
      <w:r>
        <w:rPr>
          <w:rFonts w:ascii="宋体" w:eastAsia="宋体" w:hAnsi="宋体" w:cs="宋体"/>
          <w:sz w:val="21"/>
          <w:szCs w:val="21"/>
        </w:rPr>
        <w:t>1/2/3</w:t>
      </w:r>
      <w:r>
        <w:rPr>
          <w:rFonts w:ascii="宋体" w:eastAsia="宋体" w:hAnsi="宋体" w:cs="宋体"/>
          <w:sz w:val="21"/>
          <w:szCs w:val="21"/>
        </w:rPr>
        <w:t>）和答辩成绩。阶段只保留开题和答辩两个节点。</w:t>
      </w:r>
    </w:p>
    <w:p w14:paraId="48F11ED5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添加大论文</w:t>
      </w:r>
    </w:p>
    <w:p w14:paraId="6538B57B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添加大论文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按钮，弹出对话框。</w:t>
      </w:r>
    </w:p>
    <w:p w14:paraId="4B97234C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选择所属学生，输入大论文标题、学位类型。</w:t>
      </w:r>
    </w:p>
    <w:p w14:paraId="0031FEDE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选择阶段（开题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答辩），填写开题日期和答辩日期。</w:t>
      </w:r>
    </w:p>
    <w:p w14:paraId="190B3F7A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4. </w:t>
      </w:r>
      <w:r>
        <w:rPr>
          <w:rFonts w:ascii="宋体" w:eastAsia="宋体" w:hAnsi="宋体" w:cs="宋体"/>
          <w:b/>
          <w:bCs/>
          <w:sz w:val="21"/>
          <w:szCs w:val="21"/>
        </w:rPr>
        <w:t>输入外审专家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一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二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三的分数。</w:t>
      </w:r>
    </w:p>
    <w:p w14:paraId="5F8EE0F8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5. </w:t>
      </w:r>
      <w:r>
        <w:rPr>
          <w:rFonts w:ascii="宋体" w:eastAsia="宋体" w:hAnsi="宋体" w:cs="宋体"/>
          <w:b/>
          <w:bCs/>
          <w:sz w:val="21"/>
          <w:szCs w:val="21"/>
        </w:rPr>
        <w:t>输入答辩成绩。填写备注后点击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添加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完成。</w:t>
      </w:r>
    </w:p>
    <w:p w14:paraId="07597467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维护外审意见</w:t>
      </w:r>
    </w:p>
    <w:p w14:paraId="0DD34519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点击大论文行进入详情页，页面显示三个外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审专家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评审槽位。</w:t>
      </w:r>
    </w:p>
    <w:p w14:paraId="7D0E93F7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录入评审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按钮，弹出审稿意见对话框。</w:t>
      </w:r>
    </w:p>
    <w:p w14:paraId="334F5A4D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默认为匿名盲审，填写分数、决定（通过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小修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大修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不通过）、审阅日期、审稿意见。</w:t>
      </w:r>
    </w:p>
    <w:p w14:paraId="06480149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4.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添加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保存。已录入评审可点击铅笔图标编辑。</w:t>
      </w:r>
    </w:p>
    <w:p w14:paraId="136601AC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5. </w:t>
      </w:r>
      <w:r>
        <w:rPr>
          <w:rFonts w:ascii="宋体" w:eastAsia="宋体" w:hAnsi="宋体" w:cs="宋体"/>
          <w:b/>
          <w:bCs/>
          <w:sz w:val="21"/>
          <w:szCs w:val="21"/>
        </w:rPr>
        <w:t>每个评审卡片下方可上传评审意见附件和修改稿。</w:t>
      </w:r>
    </w:p>
    <w:p w14:paraId="4B5AE725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大论文附件上传</w:t>
      </w:r>
    </w:p>
    <w:p w14:paraId="7962511A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在详情页底部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大论文附件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区域上传论文终稿等文档。</w:t>
      </w:r>
    </w:p>
    <w:p w14:paraId="4BCE4A68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文件按学生姓名组织存储。</w:t>
      </w:r>
    </w:p>
    <w:p w14:paraId="44094A47" w14:textId="77777777" w:rsidR="00F6629B" w:rsidRDefault="00DE00B5">
      <w:pPr>
        <w:spacing w:before="300" w:after="120"/>
      </w:pPr>
      <w:r>
        <w:rPr>
          <w:rFonts w:ascii="宋体" w:eastAsia="宋体" w:hAnsi="宋体" w:cs="宋体"/>
          <w:b/>
          <w:bCs/>
          <w:sz w:val="28"/>
          <w:szCs w:val="28"/>
        </w:rPr>
        <w:t>七、综合查询</w:t>
      </w:r>
    </w:p>
    <w:p w14:paraId="33735F1C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综合查询提供按论文查</w:t>
      </w:r>
      <w:r>
        <w:rPr>
          <w:rFonts w:ascii="宋体" w:eastAsia="宋体" w:hAnsi="宋体" w:cs="宋体"/>
          <w:sz w:val="21"/>
          <w:szCs w:val="21"/>
        </w:rPr>
        <w:t>看和按学生查看两种视图，支持关键词搜索和状态筛选，层次展开查看投稿和返修详情。</w:t>
      </w:r>
    </w:p>
    <w:p w14:paraId="6C147C6D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按论文查询</w:t>
      </w:r>
    </w:p>
    <w:p w14:paraId="68F657D5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在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按论文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标签页，搜索框输入论文标题、学生姓名或期刊名。</w:t>
      </w:r>
    </w:p>
    <w:p w14:paraId="4D94787F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下拉框选择状态筛选。</w:t>
      </w:r>
    </w:p>
    <w:p w14:paraId="53DF6C1D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点击论文行左侧展开投稿记录，继续展开查看返修轮次。</w:t>
      </w:r>
    </w:p>
    <w:p w14:paraId="3D43756B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按学生查询</w:t>
      </w:r>
    </w:p>
    <w:p w14:paraId="5FFC5E63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切换到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按学生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标签页。</w:t>
      </w:r>
    </w:p>
    <w:p w14:paraId="6FBDF7F8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展开学生行查看其全部小论文，继续展开查看投稿和返修。</w:t>
      </w:r>
    </w:p>
    <w:p w14:paraId="65DED689" w14:textId="77777777" w:rsidR="00F6629B" w:rsidRDefault="00DE00B5">
      <w:pPr>
        <w:spacing w:before="300" w:after="120"/>
      </w:pPr>
      <w:r>
        <w:rPr>
          <w:rFonts w:ascii="宋体" w:eastAsia="宋体" w:hAnsi="宋体" w:cs="宋体"/>
          <w:b/>
          <w:bCs/>
          <w:sz w:val="28"/>
          <w:szCs w:val="28"/>
        </w:rPr>
        <w:t>八、返修分析</w:t>
      </w:r>
    </w:p>
    <w:p w14:paraId="30D91FE9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返修分析页面提供</w:t>
      </w:r>
      <w:r>
        <w:rPr>
          <w:rFonts w:ascii="宋体" w:eastAsia="宋体" w:hAnsi="宋体" w:cs="宋体"/>
          <w:sz w:val="21"/>
          <w:szCs w:val="21"/>
        </w:rPr>
        <w:t>AI</w:t>
      </w:r>
      <w:r>
        <w:rPr>
          <w:rFonts w:ascii="宋体" w:eastAsia="宋体" w:hAnsi="宋体" w:cs="宋体"/>
          <w:sz w:val="21"/>
          <w:szCs w:val="21"/>
        </w:rPr>
        <w:t>分析和统计分析两种模式。</w:t>
      </w:r>
    </w:p>
    <w:p w14:paraId="14A9F4D4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统计分析</w:t>
      </w:r>
    </w:p>
    <w:p w14:paraId="572231EB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选择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统计分析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标签页，查看汇总数据。</w:t>
      </w:r>
    </w:p>
    <w:p w14:paraId="55E1FA75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顶部卡片显示返修总数、小修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大修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重投数量。</w:t>
      </w:r>
    </w:p>
    <w:p w14:paraId="59523E88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下方表格按期刊和学生维度分别统计返修频次。</w:t>
      </w:r>
    </w:p>
    <w:p w14:paraId="4335D40D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AI</w:t>
      </w:r>
      <w:r>
        <w:rPr>
          <w:rFonts w:ascii="宋体" w:eastAsia="宋体" w:hAnsi="宋体" w:cs="宋体"/>
          <w:b/>
          <w:bCs/>
          <w:sz w:val="24"/>
          <w:szCs w:val="24"/>
        </w:rPr>
        <w:t>关键词分析</w:t>
      </w:r>
    </w:p>
    <w:p w14:paraId="0314DF1A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选择</w:t>
      </w:r>
      <w:r>
        <w:rPr>
          <w:rFonts w:ascii="宋体" w:eastAsia="宋体" w:hAnsi="宋体" w:cs="宋体"/>
          <w:b/>
          <w:bCs/>
          <w:sz w:val="21"/>
          <w:szCs w:val="21"/>
        </w:rPr>
        <w:t>"AI</w:t>
      </w:r>
      <w:r>
        <w:rPr>
          <w:rFonts w:ascii="宋体" w:eastAsia="宋体" w:hAnsi="宋体" w:cs="宋体"/>
          <w:b/>
          <w:bCs/>
          <w:sz w:val="21"/>
          <w:szCs w:val="21"/>
        </w:rPr>
        <w:t>分析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标签页。</w:t>
      </w:r>
    </w:p>
    <w:p w14:paraId="52BF9CE5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使用筛选条件（学生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期刊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类型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日期范围）缩小范围。</w:t>
      </w:r>
    </w:p>
    <w:p w14:paraId="1BF2DCBB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勾选目标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返修记录，点击</w:t>
      </w:r>
      <w:r>
        <w:rPr>
          <w:rFonts w:ascii="宋体" w:eastAsia="宋体" w:hAnsi="宋体" w:cs="宋体"/>
          <w:b/>
          <w:bCs/>
          <w:sz w:val="21"/>
          <w:szCs w:val="21"/>
        </w:rPr>
        <w:t>"AI</w:t>
      </w:r>
      <w:r>
        <w:rPr>
          <w:rFonts w:ascii="宋体" w:eastAsia="宋体" w:hAnsi="宋体" w:cs="宋体"/>
          <w:b/>
          <w:bCs/>
          <w:sz w:val="21"/>
          <w:szCs w:val="21"/>
        </w:rPr>
        <w:t>分析选中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按钮。</w:t>
      </w:r>
    </w:p>
    <w:p w14:paraId="4F0AACC0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4. </w:t>
      </w:r>
      <w:r>
        <w:rPr>
          <w:rFonts w:ascii="宋体" w:eastAsia="宋体" w:hAnsi="宋体" w:cs="宋体"/>
          <w:b/>
          <w:bCs/>
          <w:sz w:val="21"/>
          <w:szCs w:val="21"/>
        </w:rPr>
        <w:t>系统自动按六大类别归类：实验不足、写作问题、创新不足、文献不足、图表质量、方法缺陷。</w:t>
      </w:r>
    </w:p>
    <w:p w14:paraId="67923224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5. </w:t>
      </w:r>
      <w:r>
        <w:rPr>
          <w:rFonts w:ascii="宋体" w:eastAsia="宋体" w:hAnsi="宋体" w:cs="宋体"/>
          <w:b/>
          <w:bCs/>
          <w:sz w:val="21"/>
          <w:szCs w:val="21"/>
        </w:rPr>
        <w:t>每类显示命中数量和具体返修意见摘要。</w:t>
      </w:r>
    </w:p>
    <w:p w14:paraId="6E9A7A99" w14:textId="77777777" w:rsidR="00F6629B" w:rsidRDefault="00DE00B5">
      <w:pPr>
        <w:spacing w:before="300" w:after="120"/>
      </w:pPr>
      <w:r>
        <w:rPr>
          <w:rFonts w:ascii="宋体" w:eastAsia="宋体" w:hAnsi="宋体" w:cs="宋体"/>
          <w:b/>
          <w:bCs/>
          <w:sz w:val="28"/>
          <w:szCs w:val="28"/>
        </w:rPr>
        <w:t>九、系统设置</w:t>
      </w:r>
    </w:p>
    <w:p w14:paraId="375E3286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系统设置页面包含文件存储配置、学位类型管理和首页卡片显示配置三个区域。</w:t>
      </w:r>
    </w:p>
    <w:p w14:paraId="33C50ABC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文件存储设置</w:t>
      </w:r>
    </w:p>
    <w:p w14:paraId="29398FC9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在附件存储目录输入框输入文件保存路径（支持绝对路径如</w:t>
      </w:r>
      <w:r>
        <w:rPr>
          <w:rFonts w:ascii="宋体" w:eastAsia="宋体" w:hAnsi="宋体" w:cs="宋体"/>
          <w:b/>
          <w:bCs/>
          <w:sz w:val="21"/>
          <w:szCs w:val="21"/>
        </w:rPr>
        <w:t>D:\</w:t>
      </w:r>
      <w:r>
        <w:rPr>
          <w:rFonts w:ascii="宋体" w:eastAsia="宋体" w:hAnsi="宋体" w:cs="宋体"/>
          <w:b/>
          <w:bCs/>
          <w:sz w:val="21"/>
          <w:szCs w:val="21"/>
        </w:rPr>
        <w:t>研究生管理</w:t>
      </w:r>
      <w:r>
        <w:rPr>
          <w:rFonts w:ascii="宋体" w:eastAsia="宋体" w:hAnsi="宋体" w:cs="宋体"/>
          <w:b/>
          <w:bCs/>
          <w:sz w:val="21"/>
          <w:szCs w:val="21"/>
        </w:rPr>
        <w:t>\</w:t>
      </w:r>
      <w:r>
        <w:rPr>
          <w:rFonts w:ascii="宋体" w:eastAsia="宋体" w:hAnsi="宋体" w:cs="宋体"/>
          <w:b/>
          <w:bCs/>
          <w:sz w:val="21"/>
          <w:szCs w:val="21"/>
        </w:rPr>
        <w:t>）。</w:t>
      </w:r>
    </w:p>
    <w:p w14:paraId="204DE26B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勾选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按学生组织子目录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启用自动分类。</w:t>
      </w:r>
    </w:p>
    <w:p w14:paraId="66F3F8E3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保存文件设置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。</w:t>
      </w:r>
    </w:p>
    <w:p w14:paraId="38A00A63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学位类型管理</w:t>
      </w:r>
    </w:p>
    <w:p w14:paraId="6EBB3D59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输入新类型名称（如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工程博士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），点击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添加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。</w:t>
      </w:r>
    </w:p>
    <w:p w14:paraId="202D60D1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点击已有类型的编辑图标修改名称。</w:t>
      </w:r>
    </w:p>
    <w:p w14:paraId="07E7F18B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点击删除图标移除类型。</w:t>
      </w:r>
    </w:p>
    <w:p w14:paraId="682A1D23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首页卡片显示设置</w:t>
      </w:r>
    </w:p>
    <w:p w14:paraId="32ACB809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勾选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取消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勾选需要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在首页显示的小论文状态。</w:t>
      </w:r>
    </w:p>
    <w:p w14:paraId="271CEF76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使用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全选</w:t>
      </w:r>
      <w:r>
        <w:rPr>
          <w:rFonts w:ascii="宋体" w:eastAsia="宋体" w:hAnsi="宋体" w:cs="宋体"/>
          <w:b/>
          <w:bCs/>
          <w:sz w:val="21"/>
          <w:szCs w:val="21"/>
        </w:rPr>
        <w:t>""</w:t>
      </w:r>
      <w:r>
        <w:rPr>
          <w:rFonts w:ascii="宋体" w:eastAsia="宋体" w:hAnsi="宋体" w:cs="宋体"/>
          <w:b/>
          <w:bCs/>
          <w:sz w:val="21"/>
          <w:szCs w:val="21"/>
        </w:rPr>
        <w:t>全不选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快捷按钮。</w:t>
      </w:r>
    </w:p>
    <w:p w14:paraId="1C1B5291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保存显示设置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。</w:t>
      </w:r>
    </w:p>
    <w:p w14:paraId="5F3B5034" w14:textId="77777777" w:rsidR="00F6629B" w:rsidRDefault="00DE00B5">
      <w:pPr>
        <w:spacing w:before="200" w:after="80"/>
      </w:pPr>
      <w:r>
        <w:rPr>
          <w:rFonts w:ascii="宋体" w:eastAsia="宋体" w:hAnsi="宋体" w:cs="宋体"/>
          <w:b/>
          <w:bCs/>
          <w:sz w:val="24"/>
          <w:szCs w:val="24"/>
        </w:rPr>
        <w:t>AI</w:t>
      </w:r>
      <w:r>
        <w:rPr>
          <w:rFonts w:ascii="宋体" w:eastAsia="宋体" w:hAnsi="宋体" w:cs="宋体"/>
          <w:b/>
          <w:bCs/>
          <w:sz w:val="24"/>
          <w:szCs w:val="24"/>
        </w:rPr>
        <w:t>分析设置</w:t>
      </w:r>
    </w:p>
    <w:p w14:paraId="0180B855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选择</w:t>
      </w:r>
      <w:r>
        <w:rPr>
          <w:rFonts w:ascii="宋体" w:eastAsia="宋体" w:hAnsi="宋体" w:cs="宋体"/>
          <w:b/>
          <w:bCs/>
          <w:sz w:val="21"/>
          <w:szCs w:val="21"/>
        </w:rPr>
        <w:t>AI</w:t>
      </w:r>
      <w:r>
        <w:rPr>
          <w:rFonts w:ascii="宋体" w:eastAsia="宋体" w:hAnsi="宋体" w:cs="宋体"/>
          <w:b/>
          <w:bCs/>
          <w:sz w:val="21"/>
          <w:szCs w:val="21"/>
        </w:rPr>
        <w:t>模式：本地关键词（无需</w:t>
      </w:r>
      <w:r>
        <w:rPr>
          <w:rFonts w:ascii="宋体" w:eastAsia="宋体" w:hAnsi="宋体" w:cs="宋体"/>
          <w:b/>
          <w:bCs/>
          <w:sz w:val="21"/>
          <w:szCs w:val="21"/>
        </w:rPr>
        <w:t>API</w:t>
      </w:r>
      <w:r>
        <w:rPr>
          <w:rFonts w:ascii="宋体" w:eastAsia="宋体" w:hAnsi="宋体" w:cs="宋体"/>
          <w:b/>
          <w:bCs/>
          <w:sz w:val="21"/>
          <w:szCs w:val="21"/>
        </w:rPr>
        <w:t>）</w:t>
      </w:r>
      <w:r>
        <w:rPr>
          <w:rFonts w:ascii="宋体" w:eastAsia="宋体" w:hAnsi="宋体" w:cs="宋体"/>
          <w:b/>
          <w:bCs/>
          <w:sz w:val="21"/>
          <w:szCs w:val="21"/>
        </w:rPr>
        <w:t>/</w:t>
      </w:r>
      <w:r>
        <w:rPr>
          <w:rFonts w:ascii="宋体" w:eastAsia="宋体" w:hAnsi="宋体" w:cs="宋体"/>
          <w:b/>
          <w:bCs/>
          <w:sz w:val="21"/>
          <w:szCs w:val="21"/>
        </w:rPr>
        <w:t>云端</w:t>
      </w:r>
      <w:r>
        <w:rPr>
          <w:rFonts w:ascii="宋体" w:eastAsia="宋体" w:hAnsi="宋体" w:cs="宋体"/>
          <w:b/>
          <w:bCs/>
          <w:sz w:val="21"/>
          <w:szCs w:val="21"/>
        </w:rPr>
        <w:t>API/</w:t>
      </w:r>
      <w:r>
        <w:rPr>
          <w:rFonts w:ascii="宋体" w:eastAsia="宋体" w:hAnsi="宋体" w:cs="宋体"/>
          <w:b/>
          <w:bCs/>
          <w:sz w:val="21"/>
          <w:szCs w:val="21"/>
        </w:rPr>
        <w:t>关闭。</w:t>
      </w:r>
    </w:p>
    <w:p w14:paraId="422C3566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若选云端</w:t>
      </w:r>
      <w:r>
        <w:rPr>
          <w:rFonts w:ascii="宋体" w:eastAsia="宋体" w:hAnsi="宋体" w:cs="宋体"/>
          <w:b/>
          <w:bCs/>
          <w:sz w:val="21"/>
          <w:szCs w:val="21"/>
        </w:rPr>
        <w:t>API</w:t>
      </w:r>
      <w:r>
        <w:rPr>
          <w:rFonts w:ascii="宋体" w:eastAsia="宋体" w:hAnsi="宋体" w:cs="宋体"/>
          <w:b/>
          <w:bCs/>
          <w:sz w:val="21"/>
          <w:szCs w:val="21"/>
        </w:rPr>
        <w:t>模式，填写</w:t>
      </w:r>
      <w:r>
        <w:rPr>
          <w:rFonts w:ascii="宋体" w:eastAsia="宋体" w:hAnsi="宋体" w:cs="宋体"/>
          <w:b/>
          <w:bCs/>
          <w:sz w:val="21"/>
          <w:szCs w:val="21"/>
        </w:rPr>
        <w:t>API Key</w:t>
      </w:r>
      <w:r>
        <w:rPr>
          <w:rFonts w:ascii="宋体" w:eastAsia="宋体" w:hAnsi="宋体" w:cs="宋体"/>
          <w:b/>
          <w:bCs/>
          <w:sz w:val="21"/>
          <w:szCs w:val="21"/>
        </w:rPr>
        <w:t>、地址和模型名称。</w:t>
      </w:r>
    </w:p>
    <w:p w14:paraId="35095D74" w14:textId="77777777" w:rsidR="00F6629B" w:rsidRDefault="00DE00B5">
      <w:pPr>
        <w:spacing w:before="300" w:after="120"/>
      </w:pPr>
      <w:r>
        <w:rPr>
          <w:rFonts w:ascii="宋体" w:eastAsia="宋体" w:hAnsi="宋体" w:cs="宋体"/>
          <w:b/>
          <w:bCs/>
          <w:sz w:val="28"/>
          <w:szCs w:val="28"/>
        </w:rPr>
        <w:t>十、主题切换</w:t>
      </w:r>
    </w:p>
    <w:p w14:paraId="4352F073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点击左侧导航栏底部的主题切换按钮。</w:t>
      </w:r>
    </w:p>
    <w:p w14:paraId="5FDF464A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循环切换三种模式：浅色模式（白底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蓝侧栏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）、专业蓝调（深蓝侧栏、精致边框）、深色模式（暗色背景）。</w:t>
      </w:r>
    </w:p>
    <w:p w14:paraId="13986EE9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设置自动保存，下次启动保持上次选择的主题。</w:t>
      </w:r>
    </w:p>
    <w:p w14:paraId="59E394F1" w14:textId="77777777" w:rsidR="00F6629B" w:rsidRDefault="00DE00B5">
      <w:pPr>
        <w:spacing w:before="300" w:after="120"/>
      </w:pPr>
      <w:r>
        <w:rPr>
          <w:rFonts w:ascii="宋体" w:eastAsia="宋体" w:hAnsi="宋体" w:cs="宋体"/>
          <w:b/>
          <w:bCs/>
          <w:sz w:val="28"/>
          <w:szCs w:val="28"/>
        </w:rPr>
        <w:t>十一、批量导入</w:t>
      </w:r>
    </w:p>
    <w:p w14:paraId="0AD5D984" w14:textId="77777777" w:rsidR="00F6629B" w:rsidRDefault="00DE00B5">
      <w:pPr>
        <w:spacing w:line="360" w:lineRule="auto"/>
        <w:ind w:firstLine="420"/>
      </w:pPr>
      <w:r>
        <w:rPr>
          <w:rFonts w:ascii="宋体" w:eastAsia="宋体" w:hAnsi="宋体" w:cs="宋体"/>
          <w:sz w:val="21"/>
          <w:szCs w:val="21"/>
        </w:rPr>
        <w:t>批量导入功能支持通过</w:t>
      </w:r>
      <w:r>
        <w:rPr>
          <w:rFonts w:ascii="宋体" w:eastAsia="宋体" w:hAnsi="宋体" w:cs="宋体"/>
          <w:sz w:val="21"/>
          <w:szCs w:val="21"/>
        </w:rPr>
        <w:t>Excel</w:t>
      </w:r>
      <w:r>
        <w:rPr>
          <w:rFonts w:ascii="宋体" w:eastAsia="宋体" w:hAnsi="宋体" w:cs="宋体"/>
          <w:sz w:val="21"/>
          <w:szCs w:val="21"/>
        </w:rPr>
        <w:t>模板一次性导入学生、小论文、投稿记录和返修记录数据。</w:t>
      </w:r>
    </w:p>
    <w:p w14:paraId="49064903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1.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左侧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批量导入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菜</w:t>
      </w:r>
      <w:r>
        <w:rPr>
          <w:rFonts w:ascii="宋体" w:eastAsia="宋体" w:hAnsi="宋体" w:cs="宋体"/>
          <w:b/>
          <w:bCs/>
          <w:sz w:val="21"/>
          <w:szCs w:val="21"/>
        </w:rPr>
        <w:t>单。</w:t>
      </w:r>
    </w:p>
    <w:p w14:paraId="112BCA70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2.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下载模板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按钮获取</w:t>
      </w:r>
      <w:r>
        <w:rPr>
          <w:rFonts w:ascii="宋体" w:eastAsia="宋体" w:hAnsi="宋体" w:cs="宋体"/>
          <w:b/>
          <w:bCs/>
          <w:sz w:val="21"/>
          <w:szCs w:val="21"/>
        </w:rPr>
        <w:t>Excel</w:t>
      </w:r>
      <w:r>
        <w:rPr>
          <w:rFonts w:ascii="宋体" w:eastAsia="宋体" w:hAnsi="宋体" w:cs="宋体"/>
          <w:b/>
          <w:bCs/>
          <w:sz w:val="21"/>
          <w:szCs w:val="21"/>
        </w:rPr>
        <w:t>模板（含四个</w:t>
      </w:r>
      <w:r>
        <w:rPr>
          <w:rFonts w:ascii="宋体" w:eastAsia="宋体" w:hAnsi="宋体" w:cs="宋体"/>
          <w:b/>
          <w:bCs/>
          <w:sz w:val="21"/>
          <w:szCs w:val="21"/>
        </w:rPr>
        <w:t>Sheet</w:t>
      </w:r>
      <w:r>
        <w:rPr>
          <w:rFonts w:ascii="宋体" w:eastAsia="宋体" w:hAnsi="宋体" w:cs="宋体"/>
          <w:b/>
          <w:bCs/>
          <w:sz w:val="21"/>
          <w:szCs w:val="21"/>
        </w:rPr>
        <w:t>）。</w:t>
      </w:r>
    </w:p>
    <w:p w14:paraId="5801F610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3. </w:t>
      </w:r>
      <w:r>
        <w:rPr>
          <w:rFonts w:ascii="宋体" w:eastAsia="宋体" w:hAnsi="宋体" w:cs="宋体"/>
          <w:b/>
          <w:bCs/>
          <w:sz w:val="21"/>
          <w:szCs w:val="21"/>
        </w:rPr>
        <w:t>按模板填写数据（学号为关联键）。</w:t>
      </w:r>
    </w:p>
    <w:p w14:paraId="5E49B9AC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4. </w:t>
      </w:r>
      <w:r>
        <w:rPr>
          <w:rFonts w:ascii="宋体" w:eastAsia="宋体" w:hAnsi="宋体" w:cs="宋体"/>
          <w:b/>
          <w:bCs/>
          <w:sz w:val="21"/>
          <w:szCs w:val="21"/>
        </w:rPr>
        <w:t>点击</w:t>
      </w:r>
      <w:r>
        <w:rPr>
          <w:rFonts w:ascii="宋体" w:eastAsia="宋体" w:hAnsi="宋体" w:cs="宋体"/>
          <w:b/>
          <w:bCs/>
          <w:sz w:val="21"/>
          <w:szCs w:val="21"/>
        </w:rPr>
        <w:t>"</w:t>
      </w:r>
      <w:proofErr w:type="gramStart"/>
      <w:r>
        <w:rPr>
          <w:rFonts w:ascii="宋体" w:eastAsia="宋体" w:hAnsi="宋体" w:cs="宋体"/>
          <w:b/>
          <w:bCs/>
          <w:sz w:val="21"/>
          <w:szCs w:val="21"/>
        </w:rPr>
        <w:t>上传并导入</w:t>
      </w:r>
      <w:proofErr w:type="gramEnd"/>
      <w:r>
        <w:rPr>
          <w:rFonts w:ascii="宋体" w:eastAsia="宋体" w:hAnsi="宋体" w:cs="宋体"/>
          <w:b/>
          <w:bCs/>
          <w:sz w:val="21"/>
          <w:szCs w:val="21"/>
        </w:rPr>
        <w:t>"</w:t>
      </w:r>
      <w:r>
        <w:rPr>
          <w:rFonts w:ascii="宋体" w:eastAsia="宋体" w:hAnsi="宋体" w:cs="宋体"/>
          <w:b/>
          <w:bCs/>
          <w:sz w:val="21"/>
          <w:szCs w:val="21"/>
        </w:rPr>
        <w:t>，选择编写完成的</w:t>
      </w:r>
      <w:r>
        <w:rPr>
          <w:rFonts w:ascii="宋体" w:eastAsia="宋体" w:hAnsi="宋体" w:cs="宋体"/>
          <w:b/>
          <w:bCs/>
          <w:sz w:val="21"/>
          <w:szCs w:val="21"/>
        </w:rPr>
        <w:t>Excel</w:t>
      </w:r>
      <w:r>
        <w:rPr>
          <w:rFonts w:ascii="宋体" w:eastAsia="宋体" w:hAnsi="宋体" w:cs="宋体"/>
          <w:b/>
          <w:bCs/>
          <w:sz w:val="21"/>
          <w:szCs w:val="21"/>
        </w:rPr>
        <w:t>文件。</w:t>
      </w:r>
    </w:p>
    <w:p w14:paraId="4D64F0F9" w14:textId="77777777" w:rsidR="00F6629B" w:rsidRDefault="00DE00B5">
      <w:pPr>
        <w:spacing w:line="360" w:lineRule="auto"/>
      </w:pPr>
      <w:r>
        <w:rPr>
          <w:rFonts w:ascii="宋体" w:eastAsia="宋体" w:hAnsi="宋体" w:cs="宋体"/>
          <w:b/>
          <w:bCs/>
          <w:sz w:val="21"/>
          <w:szCs w:val="21"/>
        </w:rPr>
        <w:t xml:space="preserve">5. </w:t>
      </w:r>
      <w:r>
        <w:rPr>
          <w:rFonts w:ascii="宋体" w:eastAsia="宋体" w:hAnsi="宋体" w:cs="宋体"/>
          <w:b/>
          <w:bCs/>
          <w:sz w:val="21"/>
          <w:szCs w:val="21"/>
        </w:rPr>
        <w:t>查看导入结果：绿色行导入成功，红色行显示失败原因。</w:t>
      </w:r>
    </w:p>
    <w:sectPr w:rsidR="00F6629B">
      <w:headerReference w:type="default" r:id="rId9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12AF7" w14:textId="77777777" w:rsidR="00DE00B5" w:rsidRDefault="00DE00B5">
      <w:r>
        <w:separator/>
      </w:r>
    </w:p>
  </w:endnote>
  <w:endnote w:type="continuationSeparator" w:id="0">
    <w:p w14:paraId="3CFBB150" w14:textId="77777777" w:rsidR="00DE00B5" w:rsidRDefault="00DE0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1996A" w14:textId="77777777" w:rsidR="00DE00B5" w:rsidRDefault="00DE00B5">
      <w:r>
        <w:separator/>
      </w:r>
    </w:p>
  </w:footnote>
  <w:footnote w:type="continuationSeparator" w:id="0">
    <w:p w14:paraId="06495D2A" w14:textId="77777777" w:rsidR="00DE00B5" w:rsidRDefault="00DE0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35591" w14:textId="77777777" w:rsidR="00F6629B" w:rsidRDefault="00DE00B5">
    <w:pPr>
      <w:jc w:val="center"/>
    </w:pPr>
    <w:r>
      <w:rPr>
        <w:rFonts w:ascii="宋体" w:eastAsia="宋体" w:hAnsi="宋体" w:cs="宋体"/>
        <w:sz w:val="18"/>
        <w:szCs w:val="18"/>
      </w:rPr>
      <w:t>研究生论文过程管理系统</w:t>
    </w:r>
    <w:r>
      <w:rPr>
        <w:rFonts w:ascii="宋体" w:eastAsia="宋体" w:hAnsi="宋体" w:cs="宋体"/>
        <w:sz w:val="18"/>
        <w:szCs w:val="18"/>
      </w:rPr>
      <w:t xml:space="preserve">V1.0 </w:t>
    </w:r>
    <w:r>
      <w:rPr>
        <w:rFonts w:ascii="宋体" w:eastAsia="宋体" w:hAnsi="宋体" w:cs="宋体"/>
        <w:sz w:val="18"/>
        <w:szCs w:val="18"/>
      </w:rPr>
      <w:t>用户手册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A6C03"/>
    <w:multiLevelType w:val="hybridMultilevel"/>
    <w:tmpl w:val="E23809C0"/>
    <w:lvl w:ilvl="0" w:tplc="43E4D6C2">
      <w:start w:val="1"/>
      <w:numFmt w:val="bullet"/>
      <w:lvlText w:val="●"/>
      <w:lvlJc w:val="left"/>
      <w:pPr>
        <w:ind w:left="720" w:hanging="360"/>
      </w:pPr>
    </w:lvl>
    <w:lvl w:ilvl="1" w:tplc="53D6CC9C">
      <w:start w:val="1"/>
      <w:numFmt w:val="bullet"/>
      <w:lvlText w:val="○"/>
      <w:lvlJc w:val="left"/>
      <w:pPr>
        <w:ind w:left="1440" w:hanging="360"/>
      </w:pPr>
    </w:lvl>
    <w:lvl w:ilvl="2" w:tplc="1D1C1D62">
      <w:start w:val="1"/>
      <w:numFmt w:val="bullet"/>
      <w:lvlText w:val="■"/>
      <w:lvlJc w:val="left"/>
      <w:pPr>
        <w:ind w:left="2160" w:hanging="360"/>
      </w:pPr>
    </w:lvl>
    <w:lvl w:ilvl="3" w:tplc="93024F98">
      <w:start w:val="1"/>
      <w:numFmt w:val="bullet"/>
      <w:lvlText w:val="●"/>
      <w:lvlJc w:val="left"/>
      <w:pPr>
        <w:ind w:left="2880" w:hanging="360"/>
      </w:pPr>
    </w:lvl>
    <w:lvl w:ilvl="4" w:tplc="E9B8F4B2">
      <w:start w:val="1"/>
      <w:numFmt w:val="bullet"/>
      <w:lvlText w:val="○"/>
      <w:lvlJc w:val="left"/>
      <w:pPr>
        <w:ind w:left="3600" w:hanging="360"/>
      </w:pPr>
    </w:lvl>
    <w:lvl w:ilvl="5" w:tplc="FF1EECB4">
      <w:start w:val="1"/>
      <w:numFmt w:val="bullet"/>
      <w:lvlText w:val="■"/>
      <w:lvlJc w:val="left"/>
      <w:pPr>
        <w:ind w:left="4320" w:hanging="360"/>
      </w:pPr>
    </w:lvl>
    <w:lvl w:ilvl="6" w:tplc="765AD56A">
      <w:start w:val="1"/>
      <w:numFmt w:val="bullet"/>
      <w:lvlText w:val="●"/>
      <w:lvlJc w:val="left"/>
      <w:pPr>
        <w:ind w:left="5040" w:hanging="360"/>
      </w:pPr>
    </w:lvl>
    <w:lvl w:ilvl="7" w:tplc="FE3A8A32">
      <w:start w:val="1"/>
      <w:numFmt w:val="bullet"/>
      <w:lvlText w:val="●"/>
      <w:lvlJc w:val="left"/>
      <w:pPr>
        <w:ind w:left="5760" w:hanging="360"/>
      </w:pPr>
    </w:lvl>
    <w:lvl w:ilvl="8" w:tplc="3FBA23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bordersDoNotSurroundHeader/>
  <w:bordersDoNotSurroundFooter/>
  <w:proofState w:spelling="clean" w:grammar="clean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29B"/>
    <w:rsid w:val="001974BF"/>
    <w:rsid w:val="00436C38"/>
    <w:rsid w:val="00DE00B5"/>
    <w:rsid w:val="00E55057"/>
    <w:rsid w:val="00F6629B"/>
    <w:rsid w:val="00FC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CDCFC"/>
  <w15:docId w15:val="{E66F3359-6540-4E95-B9F1-386E8CF6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579</Words>
  <Characters>3305</Characters>
  <Application>Microsoft Office Word</Application>
  <DocSecurity>0</DocSecurity>
  <Lines>27</Lines>
  <Paragraphs>7</Paragraphs>
  <ScaleCrop>false</ScaleCrop>
  <Company>Microsoft</Company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jun yin</cp:lastModifiedBy>
  <cp:revision>2</cp:revision>
  <dcterms:created xsi:type="dcterms:W3CDTF">2026-05-15T15:06:00Z</dcterms:created>
  <dcterms:modified xsi:type="dcterms:W3CDTF">2026-05-15T15:06:00Z</dcterms:modified>
</cp:coreProperties>
</file>