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생성일시: 2026-05-03 05:08:28</w:t>
      </w:r>
    </w:p>
    <w:p>
      <w:r>
        <w:t>🚀 본 파일은 블로그 포스팅에 바로 사용할 수 있도록 구성되었습니다.</w:t>
      </w:r>
    </w:p>
    <w:p/>
    <w:p>
      <w:r>
        <w:rPr>
          <w:b/>
        </w:rPr>
        <w:t>============================================================</w:t>
      </w:r>
    </w:p>
    <w:p>
      <w:r>
        <w:t xml:space="preserve">          [ 1단계: 오늘의 주요 뉴스 및 요약 링크 ]</w:t>
      </w:r>
    </w:p>
    <w:p>
      <w:r>
        <w:rPr>
          <w:b/>
        </w:rPr>
        <w:t>============================================================</w:t>
      </w:r>
    </w:p>
    <w:p/>
    <w:p>
      <w:r>
        <w:t>부동산 전문 분석가로서 제공해주신 10가지 주요 뉴스를 분석하여 정리해 드립니다.</w:t>
      </w:r>
    </w:p>
    <w:p/>
    <w:p>
      <w:pPr>
        <w:pStyle w:val="Heading1"/>
      </w:pPr>
      <w:r>
        <w:t>1. 오늘의 주요 뉴스 및 요약 링크</w:t>
      </w:r>
    </w:p>
    <w:p/>
    <w:p>
      <w:r>
        <w:t>[1]. “팔 바엔 내 자식에게”… 서울 아파트 등 증여 3년4개월 만에 최다</w:t>
      </w:r>
    </w:p>
    <w:p>
      <w:r>
        <w:t>🔗 [뉴스 링크](https://n.news.naver.com/article/366/0001161512?ntype=RANKING)</w:t>
      </w:r>
    </w:p>
    <w:p>
      <w:r>
        <w:t>📝 요약: 양도소득세 중과 유예 종료를 앞두고 서울 집합건물 증여가 전월 대비 47.2% 급증하며 3년 4개월 만에 최대치를 기록했습니다.</w:t>
      </w:r>
    </w:p>
    <w:p>
      <w:r>
        <w:t>송파, 양천 등 주요 지역을 중심으로 절세를 위한 가족 간 저가 양도와 직거래 비중도 눈에 띄게 늘어나는 추세입니다.</w:t>
      </w:r>
    </w:p>
    <w:p/>
    <w:p>
      <w:r>
        <w:t>[2]. 경매낙찰 아파트 시신 나왔다…해외여행 다니던 84년생 비극</w:t>
      </w:r>
    </w:p>
    <w:p>
      <w:r>
        <w:t>🔗 [뉴스 링크](https://n.news.naver.com/article/025/0003520635?ntype=RANKING)</w:t>
      </w:r>
    </w:p>
    <w:p>
      <w:r>
        <w:t>📝 요약: 경매로 낙찰받은 아파트에서 전 소유주가 고독사한 채 발견되어 낙찰자가 겪은 심리적 고통과 사회적 단절의 비극이 조명되었습니다.</w:t>
      </w:r>
    </w:p>
    <w:p>
      <w:r>
        <w:t>유복해 보이던 젊은 층의 고립사와 경매 과정에서의 점유자 확인 문제 등 부동산 거래 이면의 어두운 사회적 단면을 시사합니다.</w:t>
      </w:r>
    </w:p>
    <w:p/>
    <w:p>
      <w:r>
        <w:t>[3]. “집값 오른다” “대폭락 징조 떴다”…유튜브 전쟁, 상승론에 쏠렸다</w:t>
      </w:r>
    </w:p>
    <w:p>
      <w:r>
        <w:t>🔗 [뉴스 링크](https://n.news.naver.com/article/025/0003520635?ntype=RANKING)</w:t>
      </w:r>
    </w:p>
    <w:p>
      <w:r>
        <w:t>📝 요약: 최근 부동산 유튜브 시장에서 상승론 채널의 구독자와 조회수는 급증한 반면, 하락론 채널은 정체되거나 감소하는 양상을 보입니다.</w:t>
      </w:r>
    </w:p>
    <w:p>
      <w:r>
        <w:t>이는 대중의 관심이 시장의 위험 신호보다는 반등 기회 탐색과 실전 투자 전략으로 이동하고 있음을 방증하는 결과로 풀이됩니다.</w:t>
      </w:r>
    </w:p>
    <w:p/>
    <w:p>
      <w:r>
        <w:t>[4]. "집값 부풀려 242억원 불법대출"...전국 곳곳 누비며 '계약서' 찾았다</w:t>
      </w:r>
    </w:p>
    <w:p>
      <w:r>
        <w:t>🔗 [뉴스 링크](https://n.news.naver.com/article/008/0005352357?ntype=RANKING)</w:t>
      </w:r>
    </w:p>
    <w:p>
      <w:r>
        <w:t>📝 요약: 미분양 상가의 매매가를 부풀린 업 계약서를 이용해 새마을금고에서 242억 원을 편취한 일당 23명이 경찰에 무더기로 검거되었습니다.</w:t>
      </w:r>
    </w:p>
    <w:p>
      <w:r>
        <w:t>명의 대여를 통한 불법 대출의 위험성을 경고하며, 금융기관 직원이 가담한 조직적 범죄에 대한 강력한 수사 의지를 보여준 사례입니다.</w:t>
      </w:r>
    </w:p>
    <w:p/>
    <w:p>
      <w:r>
        <w:t>[5]. 오는 9일 토지거래허가 신청 마쳐야 다주택 양도세 중과 유예</w:t>
      </w:r>
    </w:p>
    <w:p>
      <w:r>
        <w:t>🔗 [뉴스 링크](https://n.news.naver.com/article/374/0000507947?ntype=RANKING)</w:t>
      </w:r>
    </w:p>
    <w:p>
      <w:r>
        <w:t>📝 요약: 다주택자 양도세 중과 유예가 종료됨에 따라, 오는 9일까지 토지거래허가를 신청해야 최대 82.5%에 달하는 세금 폭탄을 피할 수 있습니다.</w:t>
      </w:r>
    </w:p>
    <w:p>
      <w:r>
        <w:t>무주택자에게 매도 시 실거주 의무 유예 특례가 적용되는 등 막바지 절세 전략을 위한 구체적인 조건 확인이 필수적인 시점입니다.</w:t>
      </w:r>
    </w:p>
    <w:p/>
    <w:p>
      <w:r>
        <w:t>[6]. '개과천선' 한국판 패리스 힐튼 서인영의 아파트[누구집]</w:t>
      </w:r>
    </w:p>
    <w:p>
      <w:r>
        <w:t>🔗 [뉴스 링크](https://n.news.naver.com/article/018/0006272192?ntype=RANKING)</w:t>
      </w:r>
    </w:p>
    <w:p>
      <w:r>
        <w:t>📝 요약: 가수 서인영이 거주하는 남양주 ‘월산사랑으로부영1단지’는 쾌적한 자연환경과 초품아 입지를 갖춘 대단지로 대형 평수 위주로 구성되어 있습니다.</w:t>
      </w:r>
    </w:p>
    <w:p>
      <w:r>
        <w:t>단, 대중교통 인프라가 부족해 자차 의존도가 높으나, 월산지구 생태환경 도시 개발에 따른 장기적 환경 개선이 기대되는 지역입니다.</w:t>
      </w:r>
    </w:p>
    <w:p/>
    <w:p>
      <w:r>
        <w:t>[7]. "역에서 3분 컷" 월세 100만원에도 줄 서는 이곳[르포]</w:t>
      </w:r>
    </w:p>
    <w:p>
      <w:r>
        <w:t>🔗 [뉴스 링크](https://n.news.naver.com/article/018/0006272245?ntype=RANKING)</w:t>
      </w:r>
    </w:p>
    <w:p>
      <w:r>
        <w:t>📝 요약: 서울 원룸 월세가 급등하면서 풀옵션과 커뮤니티 시설을 갖춘 ‘코리빙하우스’가 보증금 부담이 적은 청년층의 새로운 주거 대안으로 인기입니다.</w:t>
      </w:r>
    </w:p>
    <w:p>
      <w:r>
        <w:t>신촌 등 대학가의 높은 월세에도 불구하고 철저한 보안과 관리 편의성 덕분에 대기 수요가 공급의 10배에 달하는 품귀 현상을 빚고 있습니다.</w:t>
      </w:r>
    </w:p>
    <w:p/>
    <w:p>
      <w:r>
        <w:t>[8]. 세금·대출 이중고…‘중산층 주거 이동 마비’ 현실화 하나</w:t>
      </w:r>
    </w:p>
    <w:p>
      <w:r>
        <w:t>🔗 [뉴스 링크](https://n.news.naver.com/article/243/0000097396?ntype=RANKING)</w:t>
      </w:r>
    </w:p>
    <w:p>
      <w:r>
        <w:t>📝 요약: 장기보유특별공제 거주 요건 강화 검토와 대출 규제로 인해 중산층의 주거 사다리 이동이 어려워지는 ‘매물 잠김’ 우려가 커지고 있습니다.</w:t>
      </w:r>
    </w:p>
    <w:p>
      <w:r>
        <w:t>비거주 집주인들이 실거주로 전환하며 전월세 물량이 급감하자 서울 아파트 전셋값이 매매가보다 가파르게 상승하는 부작용이 나타나고 있습니다.</w:t>
      </w:r>
    </w:p>
    <w:p/>
    <w:p>
      <w:r>
        <w:t>[9]. 명품 차려입은 이민자, 재개발에 밀려난 주민들...몰랐던 파리의 얼굴들</w:t>
      </w:r>
    </w:p>
    <w:p>
      <w:r>
        <w:t>🔗 [뉴스 링크](https://n.news.naver.com/article/310/0000136251?ntype=RANKING)</w:t>
      </w:r>
    </w:p>
    <w:p>
      <w:r>
        <w:t>📝 요약: 성곡미술관에서 열리는 사진전 ‘파리 보이지 않는 파리’는 낭만적 이미지 이면의 이민자, 노숙인, 재개발 소외 계층의 삶을 조명합니다.</w:t>
      </w:r>
    </w:p>
    <w:p>
      <w:r>
        <w:t>도시 재생과 올림픽 준비 과정에서 밀려난 이들의 기록을 통해 파리와 서울이 공유하는 도시화의 명암과 주거권 문제를 성찰하게 합니다.</w:t>
      </w:r>
    </w:p>
    <w:p/>
    <w:p>
      <w:r>
        <w:t>[10]. 임하룡, 5억에 샀던 청담동 빌딩…지금은 100억 '초대박' [집코노미-핫!부동산]</w:t>
      </w:r>
    </w:p>
    <w:p>
      <w:r>
        <w:t>🔗 [뉴스 링크](https://n.news.naver.com/article/015/0005282321?ntype=RANKING)</w:t>
      </w:r>
    </w:p>
    <w:p>
      <w:r>
        <w:t>📝 요약: 개그맨 임하룡이 1991년 5억 원에 매입한 청담동 단독주택을 빌딩으로 신축하여 현재 시세 100억 원의 가치를 창출한 사연이 화제입니다.</w:t>
      </w:r>
    </w:p>
    <w:p>
      <w:r>
        <w:t>목동 아파트를 팔아 건축비를 마련하는 등 장기 보유와 적절한 투자를 통해 자산 가치를 극대화한 전형적인 성공 사례로 꼽힙니다.</w:t>
      </w:r>
    </w:p>
    <w:p/>
    <w:p>
      <w:r>
        <w:rPr>
          <w:b/>
        </w:rPr>
        <w:t>============================================================</w:t>
      </w:r>
    </w:p>
    <w:p>
      <w:r>
        <w:t xml:space="preserve">          [ 2단계: 블로그 포스팅 원고 ]</w:t>
      </w:r>
    </w:p>
    <w:p>
      <w:r>
        <w:rPr>
          <w:b/>
        </w:rPr>
        <w:t>============================================================</w:t>
      </w:r>
    </w:p>
    <w:p/>
    <w:p>
      <w:pPr>
        <w:pStyle w:val="Heading1"/>
      </w:pPr>
      <w:r>
        <w:t>[부동산 리포트] 세금 폭탄 피하기와 주거 트렌드의 변화: 지금 우리가 주목해야 할 것들</w:t>
      </w:r>
    </w:p>
    <w:p/>
    <w:p>
      <w:r>
        <w:t>안녕하세요, 부동산 분석가입니다. 최근 부동산 시장은 **‘세금 유예 종료’**라는 시급한 과제와 **‘새로운 주거 형태’**로의 이동이라는 두 가지 큰 흐름 속에 놓여 있습니다. 오늘의 핵심 이슈를 바탕으로 현재 시장 상황을 분석하고 대응 전략을 제안해 드립니다.</w:t>
      </w:r>
    </w:p>
    <w:p/>
    <w:p>
      <w:pPr>
        <w:pStyle w:val="Heading1"/>
      </w:pPr>
      <w:r>
        <w:t>1. 다주택자 잔혹사? 양도세 중과 유예 종료와 '증여' 열풍</w:t>
      </w:r>
    </w:p>
    <w:p>
      <w:r>
        <w:t>가장 먼저 주목해야 할 점은 **양도소득세 중과 유예 종료(5월 9일)**입니다. 이를 피하기 위해 서울의 증여 건수가 3년여 만에 최대치를 기록했습니다. "남에게 싸게 팔 바엔 자식에게 주겠다"는 심리가 작용하며 강남, 송파, 양천 등 핵심 지역을 중심으로 직거래와 증여가 몰리고 있습니다. 만약 매도를 고민 중인 다주택자라면, 9일까지 토지거래허가 신청을 완료해야 중과를 피할 수 있다는 점을 절대 잊지 마시기 바랍니다.</w:t>
      </w:r>
    </w:p>
    <w:p/>
    <w:p>
      <w:pPr>
        <w:pStyle w:val="Heading1"/>
      </w:pPr>
      <w:r>
        <w:t>2. 중산층의 주거 이동 마비와 전셋값 폭등</w:t>
      </w:r>
    </w:p>
    <w:p>
      <w:r>
        <w:t>세금 규제와 대출 압박이 동시에 작용하면서 중산층의 '주거 사다리'가 흔들리고 있습니다. 비거주 1주택자에 대한 장기보유특별공제 혜택 축소 논의가 나오자, 집주인들이 매물을 거두고 실거주로 복귀하고 있습니다. 이로 인해 서울 아파트 전세 물량이 3개월 전 대비 30% 이상 급감하며 전셋값이 매매가보다 더 빠르게 오르고 있습니다. 전세 세입자들에게는 당분간 힘겨운 시장 환경이 지속될 것으로 보입니다.</w:t>
      </w:r>
    </w:p>
    <w:p/>
    <w:p>
      <w:pPr>
        <w:pStyle w:val="Heading1"/>
      </w:pPr>
      <w:r>
        <w:t>3. 2030의 선택: 비싸도 '코리빙하우스'로 가는 이유</w:t>
      </w:r>
    </w:p>
    <w:p>
      <w:r>
        <w:t>전세 사기 우려와 치솟는 원룸 월세 속에서 청년층은 새로운 대안을 찾고 있습니다. 신촌의 코리빙하우스는 월세가 100만 원에 달함에도 불구하고 대기자가 공급의 10배입니다. 낮은 보증금, 풀옵션 가전, 커뮤니티 시설, 그리고 철저한 보안이 1인 가구의 니즈를 관통한 결과입니다. 주거가 단순한 '공간'을 넘어 '서비스'의 영역으로 확실히 확장되고 있음을 보여줍니다.</w:t>
      </w:r>
    </w:p>
    <w:p/>
    <w:p>
      <w:pPr>
        <w:pStyle w:val="Heading1"/>
      </w:pPr>
      <w:r>
        <w:t>4. 시장 심리의 변화: "하락론보다는 상승 기회 탐색"</w:t>
      </w:r>
    </w:p>
    <w:p>
      <w:r>
        <w:t>최근 유튜브 데이터 분석 결과는 흥미롭습니다. 부동산 하락을 경고하는 채널의 인기가 시들해진 반면, 상승과 투자 전략을 다루는 채널은 구독자가 폭증하고 있습니다. 이는 시장 참여자들이 이제 '공포'에서 벗어나 '반등의 기회'를 적극적으로 찾고 있다는 심리적 변화를 나타냅니다.</w:t>
      </w:r>
    </w:p>
    <w:p/>
    <w:p>
      <w:pPr>
        <w:pStyle w:val="Heading1"/>
      </w:pPr>
      <w:r>
        <w:t>💡 전문가의 투자 제언: 장기 보유의 힘</w:t>
      </w:r>
    </w:p>
    <w:p>
      <w:r>
        <w:t>개그맨 임하룡 씨의 청담동 빌딩 사례는 우리에게 중요한 교훈을 줍니다. 1991년 매입한 5억 원짜리 집이 100억 원의 빌딩이 되기까지는 '30년 이상의 장기 보유'와 '과감한 신축 결정'이 있었습니다. 단기적인 시장 흔들림에 일희일비하기보다, 입지의 가치를 믿고 긴 호흡으로 자산을 운용하는 것이 부동산 투자의 정석임을 다시 한번 일깨워줍니다.</w:t>
      </w:r>
    </w:p>
    <w:p/>
    <w:p>
      <w:r>
        <w:t>오늘의 소식이 여러분의 현명한 부동산 결정에 도움이 되길 바랍니다.</w:t>
      </w:r>
    </w:p>
    <w:p/>
    <w:p>
      <w:r>
        <w:t>#부동산전망 #양도세중과유예 #증여세 #서울아파트 #코리빙하우스 #전셋값상승 #부동산투자 #임하룡빌딩 #주거트렌드 #부동산분석</w:t>
      </w:r>
    </w:p>
    <w:p/>
    <w:p>
      <w:r>
        <w:t>------------------------------------------------------------</w:t>
      </w:r>
    </w:p>
    <w:p>
      <w:r>
        <w:t>제작: 니크의 오늘의 부동산 소식</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