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69" w:rsidRPr="00834D13" w:rsidRDefault="003D0969" w:rsidP="005B2E6E">
      <w:pPr>
        <w:ind w:firstLineChars="398" w:firstLine="1279"/>
        <w:rPr>
          <w:rFonts w:asciiTheme="majorEastAsia" w:eastAsiaTheme="majorEastAsia" w:hAnsiTheme="majorEastAsia" w:cs="Arial"/>
          <w:b/>
          <w:color w:val="3D3D3D"/>
          <w:sz w:val="32"/>
          <w:szCs w:val="27"/>
        </w:rPr>
      </w:pPr>
      <w:r w:rsidRPr="00834D13">
        <w:rPr>
          <w:rFonts w:asciiTheme="majorEastAsia" w:eastAsiaTheme="majorEastAsia" w:hAnsiTheme="majorEastAsia" w:cs="Arial" w:hint="eastAsia"/>
          <w:b/>
          <w:color w:val="3D3D3D"/>
          <w:sz w:val="32"/>
          <w:szCs w:val="27"/>
        </w:rPr>
        <w:t>关于</w:t>
      </w:r>
      <w:r>
        <w:rPr>
          <w:rFonts w:asciiTheme="majorEastAsia" w:eastAsiaTheme="majorEastAsia" w:hAnsiTheme="majorEastAsia" w:cs="Arial" w:hint="eastAsia"/>
          <w:b/>
          <w:color w:val="3D3D3D"/>
          <w:sz w:val="32"/>
          <w:szCs w:val="27"/>
        </w:rPr>
        <w:t>企业申办原产地证自主打印的</w:t>
      </w:r>
      <w:r w:rsidRPr="00834D13">
        <w:rPr>
          <w:rFonts w:asciiTheme="majorEastAsia" w:eastAsiaTheme="majorEastAsia" w:hAnsiTheme="majorEastAsia" w:cs="Arial" w:hint="eastAsia"/>
          <w:b/>
          <w:color w:val="3D3D3D"/>
          <w:sz w:val="32"/>
          <w:szCs w:val="27"/>
        </w:rPr>
        <w:t>通知</w:t>
      </w:r>
    </w:p>
    <w:p w:rsidR="003D0969" w:rsidRDefault="003D0969" w:rsidP="003D0969">
      <w:pPr>
        <w:jc w:val="left"/>
        <w:rPr>
          <w:rFonts w:ascii="Arial" w:hAnsi="Arial" w:cs="Arial"/>
          <w:color w:val="3D3D3D"/>
          <w:sz w:val="27"/>
          <w:szCs w:val="27"/>
        </w:rPr>
      </w:pPr>
    </w:p>
    <w:p w:rsidR="000F0249" w:rsidRPr="003D0969" w:rsidRDefault="000F0249" w:rsidP="000F0249">
      <w:pPr>
        <w:spacing w:beforeLines="50" w:afterLines="5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各注册企业：</w:t>
      </w:r>
      <w:r w:rsidRPr="003D0969">
        <w:rPr>
          <w:rFonts w:ascii="仿宋_GB2312" w:eastAsia="仿宋_GB2312" w:hAnsi="仿宋" w:cs="仿宋_GB2312"/>
          <w:sz w:val="24"/>
          <w:szCs w:val="24"/>
        </w:rPr>
        <w:t xml:space="preserve"> </w:t>
      </w:r>
      <w:r w:rsidRPr="003D0969">
        <w:rPr>
          <w:rFonts w:ascii="仿宋_GB2312" w:eastAsia="仿宋_GB2312" w:hAnsi="仿宋" w:cs="仿宋_GB2312"/>
          <w:sz w:val="24"/>
          <w:szCs w:val="24"/>
        </w:rPr>
        <w:br/>
      </w:r>
      <w:r w:rsidRPr="003D0969">
        <w:rPr>
          <w:rFonts w:ascii="仿宋_GB2312" w:eastAsia="仿宋_GB2312" w:hAnsi="仿宋" w:cs="仿宋_GB2312" w:hint="eastAsia"/>
          <w:sz w:val="24"/>
          <w:szCs w:val="24"/>
        </w:rPr>
        <w:t xml:space="preserve">　　</w:t>
      </w:r>
      <w:r>
        <w:rPr>
          <w:rFonts w:ascii="仿宋_GB2312" w:eastAsia="仿宋_GB2312" w:hAnsi="仿宋" w:cs="仿宋_GB2312" w:hint="eastAsia"/>
          <w:sz w:val="24"/>
          <w:szCs w:val="24"/>
        </w:rPr>
        <w:t>根</w:t>
      </w:r>
      <w:r w:rsidRPr="003D0969">
        <w:rPr>
          <w:rFonts w:ascii="仿宋_GB2312" w:eastAsia="仿宋_GB2312" w:hAnsi="仿宋" w:cs="仿宋_GB2312" w:hint="eastAsia"/>
          <w:sz w:val="24"/>
          <w:szCs w:val="24"/>
        </w:rPr>
        <w:t>据中国国际贸易促进委员会</w:t>
      </w:r>
      <w:r>
        <w:rPr>
          <w:rFonts w:ascii="仿宋_GB2312" w:eastAsia="仿宋_GB2312" w:hAnsi="仿宋" w:cs="仿宋_GB2312" w:hint="eastAsia"/>
          <w:sz w:val="24"/>
          <w:szCs w:val="24"/>
        </w:rPr>
        <w:t>《关于发布〈中国国际贸易促进委员会原产地证书自主打印管理办法（试行）〉的通知》（贸促认证〔</w:t>
      </w:r>
      <w:r w:rsidRPr="003D0969">
        <w:rPr>
          <w:rFonts w:ascii="仿宋_GB2312" w:eastAsia="仿宋_GB2312" w:hAnsi="仿宋" w:cs="仿宋_GB2312"/>
          <w:sz w:val="24"/>
          <w:szCs w:val="24"/>
        </w:rPr>
        <w:t>2018</w:t>
      </w:r>
      <w:r>
        <w:rPr>
          <w:rFonts w:ascii="仿宋_GB2312" w:eastAsia="仿宋_GB2312" w:hAnsi="仿宋" w:cs="仿宋_GB2312" w:hint="eastAsia"/>
          <w:sz w:val="24"/>
          <w:szCs w:val="24"/>
        </w:rPr>
        <w:t>〕</w:t>
      </w:r>
      <w:r w:rsidRPr="003D0969">
        <w:rPr>
          <w:rFonts w:ascii="仿宋_GB2312" w:eastAsia="仿宋_GB2312" w:hAnsi="仿宋" w:cs="仿宋_GB2312"/>
          <w:sz w:val="24"/>
          <w:szCs w:val="24"/>
        </w:rPr>
        <w:t>98</w:t>
      </w:r>
      <w:r w:rsidRPr="003D0969">
        <w:rPr>
          <w:rFonts w:ascii="仿宋_GB2312" w:eastAsia="仿宋_GB2312" w:hAnsi="仿宋" w:cs="仿宋_GB2312" w:hint="eastAsia"/>
          <w:sz w:val="24"/>
          <w:szCs w:val="24"/>
        </w:rPr>
        <w:t>号</w:t>
      </w:r>
      <w:r>
        <w:rPr>
          <w:rFonts w:ascii="仿宋_GB2312" w:eastAsia="仿宋_GB2312" w:hAnsi="仿宋" w:cs="仿宋_GB2312" w:hint="eastAsia"/>
          <w:sz w:val="24"/>
          <w:szCs w:val="24"/>
        </w:rPr>
        <w:t>）</w:t>
      </w:r>
      <w:r w:rsidRPr="003D0969">
        <w:rPr>
          <w:rFonts w:ascii="仿宋_GB2312" w:eastAsia="仿宋_GB2312" w:hAnsi="仿宋" w:cs="仿宋_GB2312" w:hint="eastAsia"/>
          <w:sz w:val="24"/>
          <w:szCs w:val="24"/>
        </w:rPr>
        <w:t>，为了更好推动我会原产地证签证电子化进程，满足企业自主打印原产地证书需求，提升贸易便利化，贸促会原产地证自主打印项目将于</w:t>
      </w:r>
      <w:r w:rsidRPr="003D0969">
        <w:rPr>
          <w:rFonts w:ascii="仿宋_GB2312" w:eastAsia="仿宋_GB2312" w:hAnsi="仿宋" w:cs="仿宋_GB2312"/>
          <w:sz w:val="24"/>
          <w:szCs w:val="24"/>
        </w:rPr>
        <w:t>2018</w:t>
      </w:r>
      <w:r w:rsidRPr="003D0969">
        <w:rPr>
          <w:rFonts w:ascii="仿宋_GB2312" w:eastAsia="仿宋_GB2312" w:hAnsi="仿宋" w:cs="仿宋_GB2312" w:hint="eastAsia"/>
          <w:sz w:val="24"/>
          <w:szCs w:val="24"/>
        </w:rPr>
        <w:t>年</w:t>
      </w:r>
      <w:r w:rsidRPr="003D0969">
        <w:rPr>
          <w:rFonts w:ascii="仿宋_GB2312" w:eastAsia="仿宋_GB2312" w:hAnsi="仿宋" w:cs="仿宋_GB2312"/>
          <w:sz w:val="24"/>
          <w:szCs w:val="24"/>
        </w:rPr>
        <w:t>3</w:t>
      </w:r>
      <w:r w:rsidRPr="003D0969">
        <w:rPr>
          <w:rFonts w:ascii="仿宋_GB2312" w:eastAsia="仿宋_GB2312" w:hAnsi="仿宋" w:cs="仿宋_GB2312" w:hint="eastAsia"/>
          <w:sz w:val="24"/>
          <w:szCs w:val="24"/>
        </w:rPr>
        <w:t>月</w:t>
      </w:r>
      <w:r w:rsidRPr="003D0969">
        <w:rPr>
          <w:rFonts w:ascii="仿宋_GB2312" w:eastAsia="仿宋_GB2312" w:hAnsi="仿宋" w:cs="仿宋_GB2312"/>
          <w:sz w:val="24"/>
          <w:szCs w:val="24"/>
        </w:rPr>
        <w:t>26</w:t>
      </w:r>
      <w:r w:rsidRPr="003D0969">
        <w:rPr>
          <w:rFonts w:ascii="仿宋_GB2312" w:eastAsia="仿宋_GB2312" w:hAnsi="仿宋" w:cs="仿宋_GB2312" w:hint="eastAsia"/>
          <w:sz w:val="24"/>
          <w:szCs w:val="24"/>
        </w:rPr>
        <w:t>日起实施。自</w:t>
      </w:r>
      <w:r w:rsidRPr="003D0969">
        <w:rPr>
          <w:rFonts w:ascii="仿宋_GB2312" w:eastAsia="仿宋_GB2312" w:hAnsi="仿宋" w:cs="仿宋_GB2312"/>
          <w:sz w:val="24"/>
          <w:szCs w:val="24"/>
        </w:rPr>
        <w:t>2018</w:t>
      </w:r>
      <w:r w:rsidRPr="003D0969">
        <w:rPr>
          <w:rFonts w:ascii="仿宋_GB2312" w:eastAsia="仿宋_GB2312" w:hAnsi="仿宋" w:cs="仿宋_GB2312" w:hint="eastAsia"/>
          <w:sz w:val="24"/>
          <w:szCs w:val="24"/>
        </w:rPr>
        <w:t>年</w:t>
      </w:r>
      <w:r w:rsidRPr="003D0969">
        <w:rPr>
          <w:rFonts w:ascii="仿宋_GB2312" w:eastAsia="仿宋_GB2312" w:hAnsi="仿宋" w:cs="仿宋_GB2312"/>
          <w:sz w:val="24"/>
          <w:szCs w:val="24"/>
        </w:rPr>
        <w:t>3</w:t>
      </w:r>
      <w:r w:rsidRPr="003D0969">
        <w:rPr>
          <w:rFonts w:ascii="仿宋_GB2312" w:eastAsia="仿宋_GB2312" w:hAnsi="仿宋" w:cs="仿宋_GB2312" w:hint="eastAsia"/>
          <w:sz w:val="24"/>
          <w:szCs w:val="24"/>
        </w:rPr>
        <w:t>月</w:t>
      </w:r>
      <w:r w:rsidRPr="003D0969">
        <w:rPr>
          <w:rFonts w:ascii="仿宋_GB2312" w:eastAsia="仿宋_GB2312" w:hAnsi="仿宋" w:cs="仿宋_GB2312"/>
          <w:sz w:val="24"/>
          <w:szCs w:val="24"/>
        </w:rPr>
        <w:t>30</w:t>
      </w:r>
      <w:r w:rsidRPr="003D0969">
        <w:rPr>
          <w:rFonts w:ascii="仿宋_GB2312" w:eastAsia="仿宋_GB2312" w:hAnsi="仿宋" w:cs="仿宋_GB2312" w:hint="eastAsia"/>
          <w:sz w:val="24"/>
          <w:szCs w:val="24"/>
        </w:rPr>
        <w:t>日起上海</w:t>
      </w:r>
      <w:r>
        <w:rPr>
          <w:rFonts w:ascii="仿宋_GB2312" w:eastAsia="仿宋_GB2312" w:hAnsi="仿宋" w:cs="仿宋_GB2312" w:hint="eastAsia"/>
          <w:sz w:val="24"/>
          <w:szCs w:val="24"/>
        </w:rPr>
        <w:t>市</w:t>
      </w:r>
      <w:r w:rsidRPr="003D0969">
        <w:rPr>
          <w:rFonts w:ascii="仿宋_GB2312" w:eastAsia="仿宋_GB2312" w:hAnsi="仿宋" w:cs="仿宋_GB2312" w:hint="eastAsia"/>
          <w:sz w:val="24"/>
          <w:szCs w:val="24"/>
        </w:rPr>
        <w:t>贸促会出证认证部试点启动原产地证书自主打印推广项目。现就有关事项通知如下：</w:t>
      </w:r>
    </w:p>
    <w:p w:rsidR="000F0249" w:rsidRPr="003D0969" w:rsidRDefault="000F0249" w:rsidP="000F0249">
      <w:pPr>
        <w:pStyle w:val="a5"/>
        <w:numPr>
          <w:ilvl w:val="0"/>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申请企业主体资格要求：由于该自主打印系统现处于试运行阶段，电子印章上传系统功能尚在完善中，</w:t>
      </w:r>
      <w:r w:rsidRPr="00E40EE4">
        <w:rPr>
          <w:rFonts w:ascii="仿宋_GB2312" w:eastAsia="仿宋_GB2312" w:hAnsi="仿宋" w:cs="仿宋_GB2312" w:hint="eastAsia"/>
          <w:b/>
          <w:bCs/>
          <w:color w:val="FF0000"/>
          <w:sz w:val="24"/>
          <w:szCs w:val="24"/>
        </w:rPr>
        <w:t>目前可以申办自主打印功能的企业须为上海</w:t>
      </w:r>
      <w:r>
        <w:rPr>
          <w:rFonts w:ascii="仿宋_GB2312" w:eastAsia="仿宋_GB2312" w:hAnsi="仿宋" w:cs="仿宋_GB2312" w:hint="eastAsia"/>
          <w:b/>
          <w:bCs/>
          <w:color w:val="FF0000"/>
          <w:sz w:val="24"/>
          <w:szCs w:val="24"/>
        </w:rPr>
        <w:t>市</w:t>
      </w:r>
      <w:r w:rsidRPr="00E40EE4">
        <w:rPr>
          <w:rFonts w:ascii="仿宋_GB2312" w:eastAsia="仿宋_GB2312" w:hAnsi="仿宋" w:cs="仿宋_GB2312" w:hint="eastAsia"/>
          <w:b/>
          <w:bCs/>
          <w:color w:val="FF0000"/>
          <w:sz w:val="24"/>
          <w:szCs w:val="24"/>
        </w:rPr>
        <w:t>贸促会注册企业，并在原产地证网上申报系统中已有审核通过的企业电子印章和手签人员电子签名。</w:t>
      </w:r>
    </w:p>
    <w:p w:rsidR="000F0249" w:rsidRPr="003D0969" w:rsidRDefault="000F0249" w:rsidP="000F0249">
      <w:pPr>
        <w:pStyle w:val="a5"/>
        <w:numPr>
          <w:ilvl w:val="0"/>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申请企业请下载《中国国际贸易促进委员会原产地证书自主打印企业申请材料》（见附件），并向我部提供下列相关书面申请材料，并加盖企业公章。</w:t>
      </w:r>
    </w:p>
    <w:p w:rsidR="000F0249" w:rsidRPr="003D0969" w:rsidRDefault="000F0249" w:rsidP="000F0249">
      <w:pPr>
        <w:pStyle w:val="a5"/>
        <w:numPr>
          <w:ilvl w:val="1"/>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《原产地证书自主打印企业承诺书》</w:t>
      </w:r>
    </w:p>
    <w:p w:rsidR="000F0249" w:rsidRPr="003D0969" w:rsidRDefault="000F0249" w:rsidP="000F0249">
      <w:pPr>
        <w:pStyle w:val="a5"/>
        <w:numPr>
          <w:ilvl w:val="1"/>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《中国国际贸易促进委员会原产地证书自主打印资格申请核准备案表》</w:t>
      </w:r>
    </w:p>
    <w:p w:rsidR="000F0249" w:rsidRPr="003D0969" w:rsidRDefault="000F0249" w:rsidP="000F0249">
      <w:pPr>
        <w:pStyle w:val="a5"/>
        <w:numPr>
          <w:ilvl w:val="1"/>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《贸促会核准原产地证书自主打印企业标准》（自评表）</w:t>
      </w:r>
    </w:p>
    <w:p w:rsidR="000F0249" w:rsidRPr="00753D01" w:rsidRDefault="000F0249" w:rsidP="000F0249">
      <w:pPr>
        <w:pStyle w:val="a5"/>
        <w:numPr>
          <w:ilvl w:val="0"/>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企业根据贸促会发布的打印机白名单，自行配备相应型号打印机。</w:t>
      </w:r>
    </w:p>
    <w:p w:rsidR="000F0249" w:rsidRPr="003D0969" w:rsidRDefault="000F0249" w:rsidP="000F0249">
      <w:pPr>
        <w:pStyle w:val="a5"/>
        <w:numPr>
          <w:ilvl w:val="0"/>
          <w:numId w:val="1"/>
        </w:numPr>
        <w:spacing w:beforeLines="50" w:afterLines="50"/>
        <w:ind w:firstLineChars="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我部自收到企业提交的书面申请起</w:t>
      </w:r>
      <w:r w:rsidRPr="003D0969">
        <w:rPr>
          <w:rFonts w:ascii="仿宋_GB2312" w:eastAsia="仿宋_GB2312" w:hAnsi="仿宋" w:cs="仿宋_GB2312"/>
          <w:sz w:val="24"/>
          <w:szCs w:val="24"/>
        </w:rPr>
        <w:t>5</w:t>
      </w:r>
      <w:r w:rsidRPr="003D0969">
        <w:rPr>
          <w:rFonts w:ascii="仿宋_GB2312" w:eastAsia="仿宋_GB2312" w:hAnsi="仿宋" w:cs="仿宋_GB2312" w:hint="eastAsia"/>
          <w:sz w:val="24"/>
          <w:szCs w:val="24"/>
        </w:rPr>
        <w:t>个工作内完成核准工作。</w:t>
      </w:r>
    </w:p>
    <w:p w:rsidR="000F0249" w:rsidRPr="003D0969" w:rsidRDefault="000F0249" w:rsidP="000F0249">
      <w:pPr>
        <w:spacing w:beforeLines="50" w:afterLines="50"/>
        <w:jc w:val="left"/>
        <w:rPr>
          <w:rFonts w:ascii="仿宋_GB2312" w:eastAsia="仿宋_GB2312" w:hAnsi="仿宋" w:cs="Times New Roman"/>
          <w:sz w:val="24"/>
          <w:szCs w:val="24"/>
        </w:rPr>
      </w:pPr>
      <w:r w:rsidRPr="003D0969">
        <w:rPr>
          <w:rFonts w:ascii="仿宋_GB2312" w:eastAsia="仿宋_GB2312" w:hAnsi="仿宋" w:cs="仿宋_GB2312"/>
          <w:sz w:val="24"/>
          <w:szCs w:val="24"/>
        </w:rPr>
        <w:t xml:space="preserve">  </w:t>
      </w:r>
      <w:r w:rsidRPr="003D0969">
        <w:rPr>
          <w:rFonts w:ascii="仿宋_GB2312" w:eastAsia="仿宋_GB2312" w:hAnsi="仿宋" w:cs="仿宋_GB2312" w:hint="eastAsia"/>
          <w:sz w:val="24"/>
          <w:szCs w:val="24"/>
        </w:rPr>
        <w:t>我部将依据《中国国际贸易促进委员会原产地证自主打印管理办法（试行）》对企业自主打印相关事项进行管理。</w:t>
      </w:r>
    </w:p>
    <w:p w:rsidR="000F0249" w:rsidRPr="003D0969" w:rsidRDefault="000F0249" w:rsidP="000F0249">
      <w:pPr>
        <w:spacing w:beforeLines="50" w:afterLines="50"/>
        <w:ind w:left="948"/>
        <w:jc w:val="left"/>
        <w:rPr>
          <w:rFonts w:ascii="仿宋_GB2312" w:eastAsia="仿宋_GB2312" w:hAnsi="仿宋" w:cs="Times New Roman"/>
          <w:sz w:val="24"/>
          <w:szCs w:val="24"/>
        </w:rPr>
      </w:pPr>
    </w:p>
    <w:p w:rsidR="000F0249" w:rsidRPr="003D0969" w:rsidRDefault="000F0249" w:rsidP="000F0249">
      <w:pPr>
        <w:spacing w:beforeLines="50" w:afterLines="50"/>
        <w:ind w:firstLineChars="150" w:firstLine="360"/>
        <w:jc w:val="left"/>
        <w:rPr>
          <w:rFonts w:ascii="仿宋_GB2312" w:eastAsia="仿宋_GB2312" w:hAnsi="仿宋" w:cs="Times New Roman"/>
          <w:sz w:val="24"/>
          <w:szCs w:val="24"/>
        </w:rPr>
      </w:pPr>
      <w:r w:rsidRPr="003D0969">
        <w:rPr>
          <w:rFonts w:ascii="仿宋_GB2312" w:eastAsia="仿宋_GB2312" w:hAnsi="仿宋" w:cs="仿宋_GB2312" w:hint="eastAsia"/>
          <w:sz w:val="24"/>
          <w:szCs w:val="24"/>
        </w:rPr>
        <w:t xml:space="preserve">。　　　</w:t>
      </w:r>
      <w:r w:rsidRPr="003D0969">
        <w:rPr>
          <w:rFonts w:ascii="仿宋_GB2312" w:eastAsia="仿宋_GB2312" w:hAnsi="仿宋" w:cs="Times New Roman"/>
          <w:sz w:val="24"/>
          <w:szCs w:val="24"/>
        </w:rPr>
        <w:br/>
      </w:r>
      <w:r w:rsidRPr="003D0969">
        <w:rPr>
          <w:rFonts w:ascii="仿宋_GB2312" w:eastAsia="仿宋_GB2312" w:hAnsi="仿宋" w:cs="Times New Roman"/>
          <w:sz w:val="24"/>
          <w:szCs w:val="24"/>
        </w:rPr>
        <w:br/>
      </w:r>
      <w:r w:rsidRPr="003D0969">
        <w:rPr>
          <w:rFonts w:ascii="仿宋_GB2312" w:eastAsia="仿宋_GB2312" w:hAnsi="仿宋" w:cs="仿宋_GB2312" w:hint="eastAsia"/>
          <w:sz w:val="24"/>
          <w:szCs w:val="24"/>
        </w:rPr>
        <w:t xml:space="preserve">　　　　　　　　　　　</w:t>
      </w:r>
      <w:r>
        <w:rPr>
          <w:rFonts w:ascii="仿宋_GB2312" w:eastAsia="仿宋_GB2312" w:hAnsi="仿宋" w:cs="仿宋_GB2312" w:hint="eastAsia"/>
          <w:sz w:val="24"/>
          <w:szCs w:val="24"/>
        </w:rPr>
        <w:t xml:space="preserve">　　　　　　　　</w:t>
      </w:r>
      <w:r w:rsidRPr="003D0969">
        <w:rPr>
          <w:rFonts w:ascii="仿宋_GB2312" w:eastAsia="仿宋_GB2312" w:hAnsi="仿宋" w:cs="仿宋_GB2312" w:hint="eastAsia"/>
          <w:sz w:val="24"/>
          <w:szCs w:val="24"/>
        </w:rPr>
        <w:t>上海</w:t>
      </w:r>
      <w:r>
        <w:rPr>
          <w:rFonts w:ascii="仿宋_GB2312" w:eastAsia="仿宋_GB2312" w:hAnsi="仿宋" w:cs="仿宋_GB2312" w:hint="eastAsia"/>
          <w:sz w:val="24"/>
          <w:szCs w:val="24"/>
        </w:rPr>
        <w:t>市</w:t>
      </w:r>
      <w:r w:rsidRPr="003D0969">
        <w:rPr>
          <w:rFonts w:ascii="仿宋_GB2312" w:eastAsia="仿宋_GB2312" w:hAnsi="仿宋" w:cs="仿宋_GB2312" w:hint="eastAsia"/>
          <w:sz w:val="24"/>
          <w:szCs w:val="24"/>
        </w:rPr>
        <w:t>贸促会出证认证部</w:t>
      </w:r>
      <w:r w:rsidRPr="003D0969">
        <w:rPr>
          <w:rFonts w:ascii="仿宋_GB2312" w:eastAsia="仿宋_GB2312" w:hAnsi="仿宋" w:cs="Times New Roman"/>
          <w:sz w:val="24"/>
          <w:szCs w:val="24"/>
        </w:rPr>
        <w:br/>
      </w:r>
      <w:r w:rsidRPr="003D0969">
        <w:rPr>
          <w:rFonts w:ascii="仿宋_GB2312" w:eastAsia="仿宋_GB2312" w:hAnsi="仿宋" w:cs="仿宋_GB2312" w:hint="eastAsia"/>
          <w:sz w:val="24"/>
          <w:szCs w:val="24"/>
        </w:rPr>
        <w:t xml:space="preserve">　　　　　　　　　　　　　　　</w:t>
      </w:r>
      <w:r w:rsidRPr="003D0969">
        <w:rPr>
          <w:rFonts w:ascii="仿宋_GB2312" w:eastAsia="仿宋_GB2312" w:hAnsi="仿宋" w:cs="仿宋_GB2312"/>
          <w:sz w:val="24"/>
          <w:szCs w:val="24"/>
        </w:rPr>
        <w:t xml:space="preserve">         </w:t>
      </w:r>
      <w:r>
        <w:rPr>
          <w:rFonts w:ascii="仿宋_GB2312" w:eastAsia="仿宋_GB2312" w:hAnsi="仿宋" w:cs="仿宋_GB2312" w:hint="eastAsia"/>
          <w:sz w:val="24"/>
          <w:szCs w:val="24"/>
        </w:rPr>
        <w:t xml:space="preserve">　</w:t>
      </w:r>
      <w:r w:rsidRPr="003D0969">
        <w:rPr>
          <w:rFonts w:ascii="仿宋_GB2312" w:eastAsia="仿宋_GB2312" w:hAnsi="仿宋" w:cs="仿宋_GB2312"/>
          <w:sz w:val="24"/>
          <w:szCs w:val="24"/>
        </w:rPr>
        <w:t>2018</w:t>
      </w:r>
      <w:r w:rsidRPr="003D0969">
        <w:rPr>
          <w:rFonts w:ascii="仿宋_GB2312" w:eastAsia="仿宋_GB2312" w:hAnsi="仿宋" w:cs="仿宋_GB2312" w:hint="eastAsia"/>
          <w:sz w:val="24"/>
          <w:szCs w:val="24"/>
        </w:rPr>
        <w:t>年</w:t>
      </w:r>
      <w:r w:rsidRPr="003D0969">
        <w:rPr>
          <w:rFonts w:ascii="仿宋_GB2312" w:eastAsia="仿宋_GB2312" w:hAnsi="仿宋" w:cs="仿宋_GB2312"/>
          <w:sz w:val="24"/>
          <w:szCs w:val="24"/>
        </w:rPr>
        <w:t>3</w:t>
      </w:r>
      <w:r w:rsidRPr="003D0969">
        <w:rPr>
          <w:rFonts w:ascii="仿宋_GB2312" w:eastAsia="仿宋_GB2312" w:hAnsi="仿宋" w:cs="仿宋_GB2312" w:hint="eastAsia"/>
          <w:sz w:val="24"/>
          <w:szCs w:val="24"/>
        </w:rPr>
        <w:t>月</w:t>
      </w:r>
      <w:r w:rsidRPr="003D0969">
        <w:rPr>
          <w:rFonts w:ascii="仿宋_GB2312" w:eastAsia="仿宋_GB2312" w:hAnsi="仿宋" w:cs="仿宋_GB2312"/>
          <w:sz w:val="24"/>
          <w:szCs w:val="24"/>
        </w:rPr>
        <w:t>30</w:t>
      </w:r>
      <w:r w:rsidRPr="003D0969">
        <w:rPr>
          <w:rFonts w:ascii="仿宋_GB2312" w:eastAsia="仿宋_GB2312" w:hAnsi="仿宋" w:cs="仿宋_GB2312" w:hint="eastAsia"/>
          <w:sz w:val="24"/>
          <w:szCs w:val="24"/>
        </w:rPr>
        <w:t>日</w:t>
      </w:r>
    </w:p>
    <w:p w:rsidR="00095AD9" w:rsidRDefault="00095AD9" w:rsidP="00220675">
      <w:pP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220675" w:rsidRDefault="00220675">
      <w:pPr>
        <w:jc w:val="center"/>
        <w:rPr>
          <w:rFonts w:ascii="方正小标宋简体" w:eastAsia="方正小标宋简体" w:hAnsi="仿宋"/>
          <w:sz w:val="44"/>
          <w:szCs w:val="44"/>
        </w:rPr>
      </w:pPr>
    </w:p>
    <w:p w:rsidR="00220675" w:rsidRPr="005B2E6E" w:rsidRDefault="005B2E6E" w:rsidP="00220675">
      <w:pPr>
        <w:rPr>
          <w:rFonts w:ascii="方正小标宋简体" w:eastAsia="方正小标宋简体" w:hAnsi="仿宋"/>
          <w:sz w:val="28"/>
          <w:szCs w:val="28"/>
        </w:rPr>
      </w:pPr>
      <w:r w:rsidRPr="005B2E6E">
        <w:rPr>
          <w:rFonts w:ascii="方正小标宋简体" w:eastAsia="方正小标宋简体" w:hAnsi="仿宋" w:hint="eastAsia"/>
          <w:sz w:val="28"/>
          <w:szCs w:val="28"/>
        </w:rPr>
        <w:t>附件：</w:t>
      </w: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E53498">
      <w:pPr>
        <w:jc w:val="center"/>
        <w:rPr>
          <w:rFonts w:ascii="方正小标宋简体" w:eastAsia="方正小标宋简体" w:hAnsi="仿宋"/>
          <w:sz w:val="52"/>
          <w:szCs w:val="44"/>
        </w:rPr>
      </w:pPr>
      <w:r>
        <w:rPr>
          <w:rFonts w:ascii="方正小标宋简体" w:eastAsia="方正小标宋简体" w:hAnsi="仿宋" w:hint="eastAsia"/>
          <w:sz w:val="52"/>
          <w:szCs w:val="44"/>
        </w:rPr>
        <w:t>中国国际贸易促进委员会</w:t>
      </w:r>
    </w:p>
    <w:p w:rsidR="00095AD9" w:rsidRDefault="00E53498">
      <w:pPr>
        <w:jc w:val="center"/>
        <w:rPr>
          <w:rFonts w:ascii="方正小标宋简体" w:eastAsia="方正小标宋简体" w:hAnsi="仿宋"/>
          <w:sz w:val="44"/>
          <w:szCs w:val="44"/>
        </w:rPr>
      </w:pPr>
      <w:r>
        <w:rPr>
          <w:rFonts w:ascii="方正小标宋简体" w:eastAsia="方正小标宋简体" w:hAnsi="仿宋" w:hint="eastAsia"/>
          <w:sz w:val="52"/>
          <w:szCs w:val="44"/>
        </w:rPr>
        <w:t>原产地证书自主打印企业申请材料</w:t>
      </w: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095AD9">
      <w:pPr>
        <w:jc w:val="center"/>
        <w:rPr>
          <w:rFonts w:ascii="方正小标宋简体" w:eastAsia="方正小标宋简体" w:hAnsi="仿宋"/>
          <w:sz w:val="44"/>
          <w:szCs w:val="44"/>
        </w:rPr>
      </w:pPr>
    </w:p>
    <w:p w:rsidR="00095AD9" w:rsidRDefault="00E53498">
      <w:pPr>
        <w:jc w:val="center"/>
        <w:rPr>
          <w:rFonts w:ascii="方正小标宋简体" w:eastAsia="方正小标宋简体" w:hAnsi="仿宋"/>
          <w:sz w:val="28"/>
          <w:szCs w:val="44"/>
        </w:rPr>
      </w:pPr>
      <w:r>
        <w:rPr>
          <w:rFonts w:ascii="方正小标宋简体" w:eastAsia="方正小标宋简体" w:hAnsi="仿宋" w:hint="eastAsia"/>
          <w:sz w:val="28"/>
          <w:szCs w:val="44"/>
        </w:rPr>
        <w:t>中国贸促会商事认证中心</w:t>
      </w:r>
    </w:p>
    <w:p w:rsidR="00095AD9" w:rsidRDefault="00E53498">
      <w:pPr>
        <w:jc w:val="center"/>
        <w:rPr>
          <w:rFonts w:ascii="方正小标宋简体" w:eastAsia="方正小标宋简体" w:hAnsi="仿宋"/>
          <w:sz w:val="28"/>
          <w:szCs w:val="44"/>
        </w:rPr>
      </w:pPr>
      <w:r>
        <w:rPr>
          <w:rFonts w:ascii="方正小标宋简体" w:eastAsia="方正小标宋简体" w:hAnsi="仿宋" w:hint="eastAsia"/>
          <w:sz w:val="28"/>
          <w:szCs w:val="44"/>
        </w:rPr>
        <w:t>二零一八年三月</w:t>
      </w:r>
    </w:p>
    <w:p w:rsidR="00095AD9" w:rsidRDefault="00095AD9">
      <w:pPr>
        <w:jc w:val="center"/>
        <w:rPr>
          <w:rFonts w:ascii="方正小标宋简体" w:eastAsia="方正小标宋简体" w:hAnsi="仿宋"/>
          <w:sz w:val="44"/>
          <w:szCs w:val="44"/>
        </w:rPr>
      </w:pPr>
    </w:p>
    <w:p w:rsidR="00220675" w:rsidRDefault="00220675">
      <w:pPr>
        <w:jc w:val="center"/>
        <w:rPr>
          <w:rFonts w:ascii="方正小标宋简体" w:eastAsia="方正小标宋简体" w:hAnsi="仿宋"/>
          <w:sz w:val="44"/>
          <w:szCs w:val="44"/>
        </w:rPr>
      </w:pPr>
    </w:p>
    <w:p w:rsidR="005B2E6E" w:rsidRDefault="005B2E6E">
      <w:pPr>
        <w:jc w:val="center"/>
        <w:rPr>
          <w:rFonts w:ascii="方正小标宋简体" w:eastAsia="方正小标宋简体" w:hAnsi="仿宋"/>
          <w:sz w:val="44"/>
          <w:szCs w:val="44"/>
        </w:rPr>
      </w:pPr>
    </w:p>
    <w:p w:rsidR="00095AD9" w:rsidRDefault="00E53498">
      <w:pPr>
        <w:jc w:val="center"/>
        <w:rPr>
          <w:rFonts w:ascii="方正小标宋简体" w:eastAsia="方正小标宋简体" w:hAnsi="仿宋"/>
          <w:sz w:val="44"/>
          <w:szCs w:val="44"/>
        </w:rPr>
      </w:pPr>
      <w:r>
        <w:rPr>
          <w:rFonts w:ascii="方正小标宋简体" w:eastAsia="方正小标宋简体" w:hAnsi="仿宋" w:hint="eastAsia"/>
          <w:sz w:val="44"/>
          <w:szCs w:val="44"/>
        </w:rPr>
        <w:lastRenderedPageBreak/>
        <w:t>企业申请开通自主打印原产地证书资格</w:t>
      </w:r>
    </w:p>
    <w:p w:rsidR="00095AD9" w:rsidRDefault="00E53498">
      <w:pPr>
        <w:jc w:val="center"/>
        <w:rPr>
          <w:rFonts w:ascii="方正小标宋简体" w:eastAsia="方正小标宋简体" w:hAnsi="仿宋"/>
          <w:sz w:val="44"/>
          <w:szCs w:val="44"/>
        </w:rPr>
      </w:pPr>
      <w:r>
        <w:rPr>
          <w:rFonts w:ascii="方正小标宋简体" w:eastAsia="方正小标宋简体" w:hAnsi="仿宋" w:hint="eastAsia"/>
          <w:sz w:val="44"/>
          <w:szCs w:val="44"/>
        </w:rPr>
        <w:t>须知</w:t>
      </w:r>
    </w:p>
    <w:p w:rsidR="00095AD9" w:rsidRDefault="00095AD9">
      <w:pPr>
        <w:jc w:val="center"/>
        <w:rPr>
          <w:rFonts w:ascii="仿宋" w:eastAsia="仿宋" w:hAnsi="仿宋"/>
          <w:sz w:val="22"/>
          <w:szCs w:val="32"/>
        </w:rPr>
      </w:pPr>
    </w:p>
    <w:p w:rsidR="00095AD9" w:rsidRDefault="00E53498">
      <w:pPr>
        <w:jc w:val="left"/>
        <w:rPr>
          <w:rFonts w:ascii="仿宋_GB2312" w:eastAsia="仿宋_GB2312" w:hAnsi="仿宋"/>
          <w:sz w:val="28"/>
          <w:szCs w:val="28"/>
        </w:rPr>
      </w:pPr>
      <w:r>
        <w:rPr>
          <w:rFonts w:ascii="仿宋" w:eastAsia="仿宋" w:hAnsi="仿宋" w:hint="eastAsia"/>
          <w:sz w:val="32"/>
          <w:szCs w:val="32"/>
        </w:rPr>
        <w:t xml:space="preserve">   </w:t>
      </w:r>
      <w:r>
        <w:rPr>
          <w:rFonts w:ascii="仿宋_GB2312" w:eastAsia="仿宋_GB2312" w:hAnsi="仿宋" w:hint="eastAsia"/>
          <w:sz w:val="32"/>
          <w:szCs w:val="32"/>
        </w:rPr>
        <w:t xml:space="preserve"> </w:t>
      </w:r>
      <w:r>
        <w:rPr>
          <w:rFonts w:ascii="仿宋_GB2312" w:eastAsia="仿宋_GB2312" w:hAnsi="仿宋" w:hint="eastAsia"/>
          <w:sz w:val="28"/>
          <w:szCs w:val="28"/>
        </w:rPr>
        <w:t>一、申请开通自主打印原产地证书资格的企业必须是在中国国际贸易促进委员会及其地方签证机构备案登记过的企业。</w:t>
      </w:r>
    </w:p>
    <w:p w:rsidR="00095AD9" w:rsidRDefault="00E53498">
      <w:pPr>
        <w:jc w:val="left"/>
        <w:rPr>
          <w:rFonts w:ascii="仿宋_GB2312" w:eastAsia="仿宋_GB2312" w:hAnsi="仿宋"/>
          <w:sz w:val="28"/>
          <w:szCs w:val="28"/>
        </w:rPr>
      </w:pPr>
      <w:r>
        <w:rPr>
          <w:rFonts w:ascii="仿宋_GB2312" w:eastAsia="仿宋_GB2312" w:hAnsi="仿宋" w:hint="eastAsia"/>
          <w:sz w:val="28"/>
          <w:szCs w:val="28"/>
        </w:rPr>
        <w:t xml:space="preserve">    二、请认真阅读《中国国际贸易促进委员会原产地证书自主打印管理办法（试行）》并遵照执行。</w:t>
      </w:r>
    </w:p>
    <w:p w:rsidR="00095AD9" w:rsidRDefault="00E53498">
      <w:pPr>
        <w:jc w:val="left"/>
        <w:rPr>
          <w:rFonts w:ascii="仿宋_GB2312" w:eastAsia="仿宋_GB2312" w:hAnsi="仿宋"/>
          <w:sz w:val="28"/>
          <w:szCs w:val="28"/>
        </w:rPr>
      </w:pPr>
      <w:r>
        <w:rPr>
          <w:rFonts w:ascii="仿宋_GB2312" w:eastAsia="仿宋_GB2312" w:hAnsi="仿宋" w:hint="eastAsia"/>
          <w:sz w:val="28"/>
          <w:szCs w:val="28"/>
        </w:rPr>
        <w:t xml:space="preserve">    三、申请企业须向当地贸促会提交书面申请材料（本套表格）并根据当地贸促会核准需要辅助提供相关材料。</w:t>
      </w:r>
    </w:p>
    <w:p w:rsidR="00095AD9" w:rsidRDefault="00E53498">
      <w:pPr>
        <w:jc w:val="left"/>
        <w:rPr>
          <w:rFonts w:ascii="仿宋_GB2312" w:eastAsia="仿宋_GB2312" w:hAnsi="仿宋"/>
          <w:sz w:val="28"/>
          <w:szCs w:val="28"/>
        </w:rPr>
      </w:pPr>
      <w:r>
        <w:rPr>
          <w:rFonts w:ascii="仿宋_GB2312" w:eastAsia="仿宋_GB2312" w:hAnsi="仿宋" w:hint="eastAsia"/>
          <w:sz w:val="28"/>
          <w:szCs w:val="28"/>
        </w:rPr>
        <w:t xml:space="preserve">    四、申请企业须配备符合型号要求的打印机并使用正版打印耗材以确保原产地证书的打印质量。（打印机型号白名单持续扩增中，请随时关注贸促会发布的相关信息）。</w:t>
      </w:r>
    </w:p>
    <w:p w:rsidR="00095AD9" w:rsidRDefault="00E53498">
      <w:pPr>
        <w:jc w:val="left"/>
        <w:rPr>
          <w:rFonts w:ascii="仿宋_GB2312" w:eastAsia="仿宋_GB2312" w:hAnsi="仿宋"/>
          <w:sz w:val="28"/>
          <w:szCs w:val="28"/>
        </w:rPr>
      </w:pPr>
      <w:r>
        <w:rPr>
          <w:rFonts w:ascii="仿宋_GB2312" w:eastAsia="仿宋_GB2312" w:hAnsi="仿宋" w:hint="eastAsia"/>
          <w:sz w:val="28"/>
          <w:szCs w:val="28"/>
        </w:rPr>
        <w:t xml:space="preserve">    五、自主打印功能支持贸促会ECO签证模式的原产地证书（证书种类持续扩增中，请随时关注贸促会发布的相关信息）。</w:t>
      </w:r>
    </w:p>
    <w:p w:rsidR="00095AD9" w:rsidRDefault="00E53498">
      <w:pPr>
        <w:jc w:val="left"/>
        <w:rPr>
          <w:rFonts w:ascii="仿宋" w:eastAsia="仿宋" w:hAnsi="仿宋"/>
          <w:sz w:val="28"/>
          <w:szCs w:val="28"/>
        </w:rPr>
      </w:pPr>
      <w:r>
        <w:rPr>
          <w:rFonts w:ascii="仿宋_GB2312" w:eastAsia="仿宋_GB2312" w:hAnsi="仿宋" w:hint="eastAsia"/>
          <w:sz w:val="28"/>
          <w:szCs w:val="28"/>
        </w:rPr>
        <w:t xml:space="preserve">    六、贸促会签证机构参照《</w:t>
      </w:r>
      <w:r w:rsidR="003D0969">
        <w:rPr>
          <w:rFonts w:ascii="仿宋_GB2312" w:eastAsia="仿宋_GB2312" w:hAnsi="仿宋" w:hint="eastAsia"/>
          <w:sz w:val="28"/>
          <w:szCs w:val="28"/>
        </w:rPr>
        <w:t>中国国际贸易促进委员会原产地证自主打印管理办法</w:t>
      </w:r>
      <w:r>
        <w:rPr>
          <w:rFonts w:ascii="仿宋_GB2312" w:eastAsia="仿宋_GB2312" w:hAnsi="仿宋" w:hint="eastAsia"/>
          <w:sz w:val="28"/>
          <w:szCs w:val="28"/>
        </w:rPr>
        <w:t>对企业申请实施核准工作并对企业进行管理，实行不定期抽查，对于不符合规范及要求的企业采取终止或暂停自主打印资格措施。</w:t>
      </w:r>
    </w:p>
    <w:p w:rsidR="00095AD9" w:rsidRDefault="00095AD9"/>
    <w:p w:rsidR="00095AD9" w:rsidRDefault="00095AD9"/>
    <w:p w:rsidR="00095AD9" w:rsidRDefault="00095AD9"/>
    <w:p w:rsidR="00095AD9" w:rsidRDefault="00095AD9"/>
    <w:p w:rsidR="00095AD9" w:rsidRDefault="00095AD9"/>
    <w:p w:rsidR="00095AD9" w:rsidRDefault="00095AD9"/>
    <w:p w:rsidR="00095AD9" w:rsidRDefault="00E53498">
      <w:pPr>
        <w:jc w:val="center"/>
        <w:rPr>
          <w:rFonts w:ascii="方正小标宋简体" w:eastAsia="方正小标宋简体" w:hAnsi="仿宋"/>
          <w:sz w:val="44"/>
          <w:szCs w:val="44"/>
        </w:rPr>
      </w:pPr>
      <w:r>
        <w:rPr>
          <w:rFonts w:ascii="方正小标宋简体" w:eastAsia="方正小标宋简体" w:hAnsi="仿宋" w:hint="eastAsia"/>
          <w:sz w:val="44"/>
          <w:szCs w:val="44"/>
        </w:rPr>
        <w:lastRenderedPageBreak/>
        <w:t>原产地证书自主打印企业承诺书</w:t>
      </w:r>
    </w:p>
    <w:p w:rsidR="00095AD9" w:rsidRDefault="00095AD9">
      <w:pPr>
        <w:jc w:val="center"/>
        <w:rPr>
          <w:rFonts w:ascii="仿宋" w:eastAsia="仿宋" w:hAnsi="仿宋"/>
          <w:b/>
          <w:bCs/>
          <w:sz w:val="22"/>
          <w:szCs w:val="28"/>
        </w:rPr>
      </w:pPr>
    </w:p>
    <w:p w:rsidR="00095AD9" w:rsidRDefault="00E53498" w:rsidP="00CF1E6D">
      <w:pPr>
        <w:ind w:firstLineChars="196" w:firstLine="549"/>
        <w:rPr>
          <w:rFonts w:ascii="仿宋_GB2312" w:eastAsia="仿宋_GB2312" w:hAnsi="仿宋"/>
          <w:sz w:val="28"/>
          <w:szCs w:val="28"/>
        </w:rPr>
      </w:pPr>
      <w:r>
        <w:rPr>
          <w:rFonts w:ascii="仿宋_GB2312" w:eastAsia="仿宋_GB2312" w:hAnsi="仿宋" w:hint="eastAsia"/>
          <w:sz w:val="28"/>
          <w:szCs w:val="28"/>
        </w:rPr>
        <w:t xml:space="preserve">本单位已了解《中国国际贸易促进委员会原产地证书自主打印管理办法（试行）》（以下简称《管理办法》）有关内容，并向签证机构提交了真实、完整的申请核准资料。自核准具有自主打印资格之日起，我方承诺： </w:t>
      </w:r>
    </w:p>
    <w:p w:rsidR="00095AD9" w:rsidRDefault="00E53498">
      <w:pPr>
        <w:ind w:firstLineChars="200" w:firstLine="560"/>
        <w:rPr>
          <w:rFonts w:ascii="仿宋_GB2312" w:eastAsia="仿宋_GB2312" w:hAnsi="仿宋"/>
          <w:sz w:val="28"/>
          <w:szCs w:val="28"/>
        </w:rPr>
      </w:pPr>
      <w:r>
        <w:rPr>
          <w:rFonts w:ascii="仿宋_GB2312" w:eastAsia="仿宋_GB2312" w:hAnsi="仿宋" w:hint="eastAsia"/>
          <w:sz w:val="28"/>
          <w:szCs w:val="28"/>
        </w:rPr>
        <w:t>一、严格遵守《管理办法》，对贸促会审核通过的原产地证进行自主打印。不虚报、瞒报原产地数据，不伪造、变造、涂改已打印的原产地证（包括证书底纹、证书内容、印章、手签字样、防伪标识等）。如因违反《管理办法》，致使证书无法使用或引起其他严重后果，由我方承担相应法律责任。</w:t>
      </w:r>
    </w:p>
    <w:p w:rsidR="00095AD9" w:rsidRDefault="00E53498">
      <w:pPr>
        <w:ind w:firstLineChars="200" w:firstLine="560"/>
        <w:rPr>
          <w:rFonts w:ascii="仿宋_GB2312" w:eastAsia="仿宋_GB2312" w:hAnsi="仿宋"/>
          <w:sz w:val="28"/>
          <w:szCs w:val="28"/>
        </w:rPr>
      </w:pPr>
      <w:r>
        <w:rPr>
          <w:rFonts w:ascii="仿宋_GB2312" w:eastAsia="仿宋_GB2312" w:hAnsi="仿宋" w:hint="eastAsia"/>
          <w:sz w:val="28"/>
          <w:szCs w:val="28"/>
        </w:rPr>
        <w:t>二、企业基本信息发生变动，未按《贸促会核准原产地证书自主打印企业标准》向签证机构及时申报变更的，所引发后果由我方承担。</w:t>
      </w:r>
    </w:p>
    <w:p w:rsidR="00095AD9" w:rsidRDefault="00E53498">
      <w:pPr>
        <w:ind w:firstLineChars="200" w:firstLine="560"/>
        <w:rPr>
          <w:rFonts w:ascii="仿宋_GB2312" w:eastAsia="仿宋_GB2312" w:hAnsi="仿宋"/>
          <w:sz w:val="28"/>
          <w:szCs w:val="28"/>
        </w:rPr>
      </w:pPr>
      <w:r>
        <w:rPr>
          <w:rFonts w:ascii="仿宋_GB2312" w:eastAsia="仿宋_GB2312" w:hAnsi="仿宋" w:hint="eastAsia"/>
          <w:sz w:val="28"/>
          <w:szCs w:val="28"/>
        </w:rPr>
        <w:t>三、有效保存自主打印原产地证书相关单证、资料、文件,积极配合签证机构的“事中事后”监管，及时提供检查所需材料并保证材料的真实、有效。</w:t>
      </w:r>
    </w:p>
    <w:p w:rsidR="00095AD9" w:rsidRDefault="00E53498">
      <w:pPr>
        <w:ind w:firstLine="600"/>
        <w:rPr>
          <w:rFonts w:ascii="仿宋_GB2312" w:eastAsia="仿宋_GB2312" w:hAnsi="仿宋"/>
          <w:sz w:val="28"/>
          <w:szCs w:val="28"/>
        </w:rPr>
      </w:pPr>
      <w:r>
        <w:rPr>
          <w:rFonts w:ascii="仿宋_GB2312" w:eastAsia="仿宋_GB2312" w:hAnsi="仿宋" w:hint="eastAsia"/>
          <w:sz w:val="28"/>
          <w:szCs w:val="28"/>
        </w:rPr>
        <w:t>如有违反上述承诺，本单位愿按《中华人民共和国出口货物原产地条例》及相关法律、法规，贸促会有关规定，接受处理。</w:t>
      </w:r>
    </w:p>
    <w:p w:rsidR="00095AD9" w:rsidRDefault="00095AD9">
      <w:pPr>
        <w:ind w:firstLine="600"/>
        <w:rPr>
          <w:rFonts w:ascii="仿宋_GB2312" w:eastAsia="仿宋_GB2312" w:hAnsi="仿宋"/>
          <w:sz w:val="28"/>
          <w:szCs w:val="28"/>
        </w:rPr>
      </w:pPr>
    </w:p>
    <w:p w:rsidR="00095AD9" w:rsidRDefault="00095AD9">
      <w:pPr>
        <w:ind w:firstLine="600"/>
        <w:rPr>
          <w:rFonts w:ascii="仿宋_GB2312" w:eastAsia="仿宋_GB2312" w:hAnsi="仿宋"/>
          <w:sz w:val="28"/>
          <w:szCs w:val="28"/>
        </w:rPr>
      </w:pPr>
    </w:p>
    <w:p w:rsidR="00095AD9" w:rsidRDefault="00E53498">
      <w:pPr>
        <w:ind w:firstLine="600"/>
        <w:rPr>
          <w:rFonts w:ascii="仿宋_GB2312" w:eastAsia="仿宋_GB2312" w:hAnsi="仿宋"/>
          <w:sz w:val="28"/>
          <w:szCs w:val="28"/>
        </w:rPr>
      </w:pPr>
      <w:r>
        <w:rPr>
          <w:rFonts w:ascii="仿宋_GB2312" w:eastAsia="仿宋_GB2312" w:hAnsi="仿宋" w:hint="eastAsia"/>
          <w:sz w:val="28"/>
          <w:szCs w:val="28"/>
        </w:rPr>
        <w:t xml:space="preserve">申请单位（公章）：       法定代表人（签章）：                                        </w:t>
      </w:r>
      <w:r>
        <w:rPr>
          <w:rFonts w:ascii="仿宋_GB2312" w:eastAsia="仿宋_GB2312" w:hAnsi="仿宋" w:cs="仿宋" w:hint="eastAsia"/>
          <w:b/>
          <w:sz w:val="28"/>
          <w:szCs w:val="28"/>
        </w:rPr>
        <w:t xml:space="preserve">                                  </w:t>
      </w:r>
    </w:p>
    <w:p w:rsidR="00095AD9" w:rsidRDefault="00E53498">
      <w:pPr>
        <w:rPr>
          <w:rFonts w:ascii="仿宋_GB2312" w:eastAsia="仿宋_GB2312" w:hAnsi="仿宋"/>
          <w:sz w:val="28"/>
          <w:szCs w:val="28"/>
        </w:rPr>
      </w:pPr>
      <w:r>
        <w:rPr>
          <w:rFonts w:ascii="仿宋_GB2312" w:eastAsia="仿宋_GB2312" w:hAnsi="仿宋" w:cs="仿宋" w:hint="eastAsia"/>
          <w:b/>
          <w:sz w:val="28"/>
          <w:szCs w:val="28"/>
        </w:rPr>
        <w:t xml:space="preserve">                          </w:t>
      </w:r>
      <w:r>
        <w:rPr>
          <w:rFonts w:ascii="仿宋_GB2312" w:eastAsia="仿宋_GB2312" w:hAnsi="仿宋" w:hint="eastAsia"/>
          <w:sz w:val="28"/>
          <w:szCs w:val="28"/>
        </w:rPr>
        <w:t xml:space="preserve">                 年   月   日</w:t>
      </w:r>
    </w:p>
    <w:p w:rsidR="00095AD9" w:rsidRDefault="00E53498" w:rsidP="000F0249">
      <w:pPr>
        <w:spacing w:beforeLines="50" w:afterLines="50" w:line="560" w:lineRule="exact"/>
        <w:jc w:val="center"/>
        <w:rPr>
          <w:rFonts w:ascii="方正小标宋简体" w:eastAsia="方正小标宋简体"/>
          <w:sz w:val="44"/>
          <w:szCs w:val="44"/>
        </w:rPr>
      </w:pPr>
      <w:r>
        <w:rPr>
          <w:rFonts w:ascii="方正小标宋简体" w:eastAsia="方正小标宋简体" w:hAnsi="黑体" w:hint="eastAsia"/>
          <w:sz w:val="44"/>
          <w:szCs w:val="44"/>
        </w:rPr>
        <w:lastRenderedPageBreak/>
        <w:t>中国国际贸易促进委员会</w:t>
      </w:r>
      <w:r>
        <w:rPr>
          <w:rFonts w:ascii="方正小标宋简体" w:eastAsia="方正小标宋简体" w:hAnsi="黑体"/>
          <w:sz w:val="44"/>
          <w:szCs w:val="44"/>
        </w:rPr>
        <w:br/>
      </w:r>
      <w:r>
        <w:rPr>
          <w:rFonts w:ascii="方正小标宋简体" w:eastAsia="方正小标宋简体" w:hAnsi="黑体" w:hint="eastAsia"/>
          <w:sz w:val="44"/>
          <w:szCs w:val="44"/>
        </w:rPr>
        <w:t>原产地证书自主打印资格申请核准备案</w:t>
      </w:r>
      <w:r>
        <w:rPr>
          <w:rFonts w:ascii="方正小标宋简体" w:eastAsia="方正小标宋简体" w:hint="eastAsia"/>
          <w:sz w:val="44"/>
          <w:szCs w:val="44"/>
        </w:rPr>
        <w:t>表</w:t>
      </w:r>
    </w:p>
    <w:tbl>
      <w:tblPr>
        <w:tblW w:w="8980" w:type="dxa"/>
        <w:jc w:val="center"/>
        <w:tblInd w:w="-45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1032"/>
        <w:gridCol w:w="2103"/>
        <w:gridCol w:w="2161"/>
        <w:gridCol w:w="1133"/>
        <w:gridCol w:w="1138"/>
        <w:gridCol w:w="141"/>
        <w:gridCol w:w="1272"/>
      </w:tblGrid>
      <w:tr w:rsidR="00095AD9">
        <w:trPr>
          <w:trHeight w:val="609"/>
          <w:jc w:val="center"/>
        </w:trPr>
        <w:tc>
          <w:tcPr>
            <w:tcW w:w="1032" w:type="dxa"/>
            <w:vMerge w:val="restart"/>
            <w:textDirection w:val="tbRlV"/>
            <w:vAlign w:val="center"/>
          </w:tcPr>
          <w:p w:rsidR="00095AD9" w:rsidRDefault="00E53498">
            <w:pPr>
              <w:spacing w:line="560" w:lineRule="exact"/>
              <w:ind w:left="113" w:right="113"/>
              <w:jc w:val="center"/>
              <w:rPr>
                <w:rFonts w:ascii="黑体" w:eastAsia="黑体" w:hAnsi="黑体"/>
                <w:spacing w:val="80"/>
                <w:sz w:val="24"/>
                <w:szCs w:val="24"/>
              </w:rPr>
            </w:pPr>
            <w:r>
              <w:rPr>
                <w:rFonts w:ascii="黑体" w:eastAsia="黑体" w:hAnsi="黑体" w:hint="eastAsia"/>
                <w:spacing w:val="80"/>
                <w:sz w:val="24"/>
                <w:szCs w:val="24"/>
              </w:rPr>
              <w:t>申请人填写</w:t>
            </w: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企业名称</w:t>
            </w:r>
          </w:p>
        </w:tc>
        <w:tc>
          <w:tcPr>
            <w:tcW w:w="5845" w:type="dxa"/>
            <w:gridSpan w:val="5"/>
            <w:vAlign w:val="center"/>
          </w:tcPr>
          <w:p w:rsidR="00095AD9" w:rsidRDefault="00095AD9">
            <w:pPr>
              <w:spacing w:line="560" w:lineRule="exact"/>
              <w:jc w:val="center"/>
              <w:rPr>
                <w:rFonts w:ascii="黑体" w:eastAsia="黑体" w:hAnsi="黑体"/>
                <w:sz w:val="24"/>
                <w:szCs w:val="24"/>
              </w:rPr>
            </w:pPr>
          </w:p>
        </w:tc>
      </w:tr>
      <w:tr w:rsidR="00095AD9">
        <w:trPr>
          <w:trHeight w:val="617"/>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贸促会注册编码</w:t>
            </w:r>
          </w:p>
        </w:tc>
        <w:tc>
          <w:tcPr>
            <w:tcW w:w="5845" w:type="dxa"/>
            <w:gridSpan w:val="5"/>
            <w:vAlign w:val="center"/>
          </w:tcPr>
          <w:p w:rsidR="00095AD9" w:rsidRDefault="00095AD9">
            <w:pPr>
              <w:widowControl/>
              <w:spacing w:line="560" w:lineRule="exact"/>
              <w:jc w:val="left"/>
              <w:rPr>
                <w:rFonts w:ascii="黑体" w:eastAsia="黑体" w:hAnsi="黑体"/>
                <w:sz w:val="24"/>
                <w:szCs w:val="24"/>
              </w:rPr>
            </w:pPr>
          </w:p>
        </w:tc>
      </w:tr>
      <w:tr w:rsidR="00095AD9">
        <w:trPr>
          <w:trHeight w:val="605"/>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联系地址</w:t>
            </w:r>
          </w:p>
        </w:tc>
        <w:tc>
          <w:tcPr>
            <w:tcW w:w="3294" w:type="dxa"/>
            <w:gridSpan w:val="2"/>
            <w:vAlign w:val="center"/>
          </w:tcPr>
          <w:p w:rsidR="00095AD9" w:rsidRDefault="00095AD9">
            <w:pPr>
              <w:spacing w:line="560" w:lineRule="exact"/>
              <w:jc w:val="center"/>
              <w:rPr>
                <w:rFonts w:ascii="黑体" w:eastAsia="黑体" w:hAnsi="黑体"/>
                <w:sz w:val="24"/>
                <w:szCs w:val="24"/>
              </w:rPr>
            </w:pPr>
          </w:p>
        </w:tc>
        <w:tc>
          <w:tcPr>
            <w:tcW w:w="1138"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邮政编码</w:t>
            </w:r>
          </w:p>
        </w:tc>
        <w:tc>
          <w:tcPr>
            <w:tcW w:w="1413" w:type="dxa"/>
            <w:gridSpan w:val="2"/>
            <w:vAlign w:val="center"/>
          </w:tcPr>
          <w:p w:rsidR="00095AD9" w:rsidRDefault="00095AD9">
            <w:pPr>
              <w:spacing w:line="560" w:lineRule="exact"/>
              <w:jc w:val="center"/>
              <w:rPr>
                <w:rFonts w:ascii="黑体" w:eastAsia="黑体" w:hAnsi="黑体"/>
                <w:sz w:val="24"/>
                <w:szCs w:val="24"/>
              </w:rPr>
            </w:pPr>
          </w:p>
        </w:tc>
      </w:tr>
      <w:tr w:rsidR="00095AD9">
        <w:trPr>
          <w:trHeight w:val="613"/>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联系人姓名</w:t>
            </w:r>
          </w:p>
        </w:tc>
        <w:tc>
          <w:tcPr>
            <w:tcW w:w="2161" w:type="dxa"/>
            <w:vAlign w:val="center"/>
          </w:tcPr>
          <w:p w:rsidR="00095AD9" w:rsidRDefault="00095AD9">
            <w:pPr>
              <w:spacing w:line="560" w:lineRule="exact"/>
              <w:jc w:val="center"/>
              <w:rPr>
                <w:rFonts w:ascii="黑体" w:eastAsia="黑体" w:hAnsi="黑体"/>
                <w:sz w:val="24"/>
                <w:szCs w:val="24"/>
              </w:rPr>
            </w:pPr>
          </w:p>
        </w:tc>
        <w:tc>
          <w:tcPr>
            <w:tcW w:w="1133" w:type="dxa"/>
            <w:vAlign w:val="center"/>
          </w:tcPr>
          <w:p w:rsidR="00095AD9" w:rsidRDefault="00E53498">
            <w:pPr>
              <w:spacing w:line="560" w:lineRule="exact"/>
              <w:jc w:val="center"/>
              <w:rPr>
                <w:rFonts w:ascii="Times New Roman" w:hAnsi="Times New Roman"/>
                <w:szCs w:val="24"/>
              </w:rPr>
            </w:pPr>
            <w:r>
              <w:rPr>
                <w:rFonts w:ascii="Times New Roman" w:hAnsi="Times New Roman" w:hint="eastAsia"/>
                <w:szCs w:val="24"/>
              </w:rPr>
              <w:t>职务</w:t>
            </w:r>
          </w:p>
        </w:tc>
        <w:tc>
          <w:tcPr>
            <w:tcW w:w="2551" w:type="dxa"/>
            <w:gridSpan w:val="3"/>
            <w:vAlign w:val="center"/>
          </w:tcPr>
          <w:p w:rsidR="00095AD9" w:rsidRDefault="00095AD9">
            <w:pPr>
              <w:spacing w:line="560" w:lineRule="exact"/>
              <w:jc w:val="center"/>
              <w:rPr>
                <w:rFonts w:ascii="黑体" w:eastAsia="黑体" w:hAnsi="黑体"/>
                <w:sz w:val="24"/>
                <w:szCs w:val="24"/>
              </w:rPr>
            </w:pPr>
          </w:p>
        </w:tc>
      </w:tr>
      <w:tr w:rsidR="00095AD9">
        <w:trPr>
          <w:trHeight w:val="613"/>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办公座机</w:t>
            </w:r>
          </w:p>
        </w:tc>
        <w:tc>
          <w:tcPr>
            <w:tcW w:w="2161" w:type="dxa"/>
            <w:vAlign w:val="center"/>
          </w:tcPr>
          <w:p w:rsidR="00095AD9" w:rsidRDefault="00095AD9">
            <w:pPr>
              <w:spacing w:line="560" w:lineRule="exact"/>
              <w:jc w:val="center"/>
              <w:rPr>
                <w:rFonts w:ascii="黑体" w:eastAsia="黑体" w:hAnsi="黑体"/>
                <w:sz w:val="24"/>
                <w:szCs w:val="24"/>
              </w:rPr>
            </w:pPr>
          </w:p>
        </w:tc>
        <w:tc>
          <w:tcPr>
            <w:tcW w:w="113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办公传真</w:t>
            </w:r>
          </w:p>
        </w:tc>
        <w:tc>
          <w:tcPr>
            <w:tcW w:w="2551" w:type="dxa"/>
            <w:gridSpan w:val="3"/>
            <w:vAlign w:val="center"/>
          </w:tcPr>
          <w:p w:rsidR="00095AD9" w:rsidRDefault="00095AD9">
            <w:pPr>
              <w:spacing w:line="560" w:lineRule="exact"/>
              <w:jc w:val="center"/>
              <w:rPr>
                <w:rFonts w:ascii="黑体" w:eastAsia="黑体" w:hAnsi="黑体"/>
                <w:sz w:val="24"/>
                <w:szCs w:val="24"/>
              </w:rPr>
            </w:pPr>
          </w:p>
        </w:tc>
      </w:tr>
      <w:tr w:rsidR="00095AD9">
        <w:trPr>
          <w:trHeight w:val="613"/>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Times New Roman" w:hAnsi="Times New Roman"/>
                <w:szCs w:val="24"/>
              </w:rPr>
            </w:pPr>
            <w:r>
              <w:rPr>
                <w:rFonts w:ascii="Times New Roman" w:hAnsi="Times New Roman" w:hint="eastAsia"/>
                <w:szCs w:val="24"/>
              </w:rPr>
              <w:t>办公电子邮箱</w:t>
            </w:r>
          </w:p>
        </w:tc>
        <w:tc>
          <w:tcPr>
            <w:tcW w:w="2161" w:type="dxa"/>
            <w:vAlign w:val="center"/>
          </w:tcPr>
          <w:p w:rsidR="00095AD9" w:rsidRDefault="00095AD9">
            <w:pPr>
              <w:spacing w:line="560" w:lineRule="exact"/>
              <w:jc w:val="center"/>
              <w:rPr>
                <w:rFonts w:ascii="黑体" w:eastAsia="黑体" w:hAnsi="黑体"/>
                <w:sz w:val="24"/>
                <w:szCs w:val="24"/>
              </w:rPr>
            </w:pPr>
          </w:p>
        </w:tc>
        <w:tc>
          <w:tcPr>
            <w:tcW w:w="1133" w:type="dxa"/>
            <w:vAlign w:val="center"/>
          </w:tcPr>
          <w:p w:rsidR="00095AD9" w:rsidRDefault="00E53498">
            <w:pPr>
              <w:spacing w:line="560" w:lineRule="exact"/>
              <w:jc w:val="center"/>
              <w:rPr>
                <w:rFonts w:ascii="Times New Roman" w:hAnsi="Times New Roman"/>
                <w:szCs w:val="24"/>
              </w:rPr>
            </w:pPr>
            <w:r>
              <w:rPr>
                <w:rFonts w:ascii="Times New Roman" w:hAnsi="Times New Roman" w:hint="eastAsia"/>
                <w:szCs w:val="24"/>
              </w:rPr>
              <w:t>手机</w:t>
            </w:r>
          </w:p>
        </w:tc>
        <w:tc>
          <w:tcPr>
            <w:tcW w:w="2551" w:type="dxa"/>
            <w:gridSpan w:val="3"/>
            <w:vAlign w:val="center"/>
          </w:tcPr>
          <w:p w:rsidR="00095AD9" w:rsidRDefault="00095AD9">
            <w:pPr>
              <w:spacing w:line="560" w:lineRule="exact"/>
              <w:jc w:val="center"/>
              <w:rPr>
                <w:rFonts w:ascii="黑体" w:eastAsia="黑体" w:hAnsi="黑体"/>
                <w:sz w:val="24"/>
                <w:szCs w:val="24"/>
              </w:rPr>
            </w:pPr>
          </w:p>
        </w:tc>
      </w:tr>
      <w:tr w:rsidR="00095AD9">
        <w:trPr>
          <w:trHeight w:val="1125"/>
          <w:jc w:val="center"/>
        </w:trPr>
        <w:tc>
          <w:tcPr>
            <w:tcW w:w="1032" w:type="dxa"/>
            <w:vMerge/>
            <w:textDirection w:val="tbRlV"/>
            <w:vAlign w:val="center"/>
          </w:tcPr>
          <w:p w:rsidR="00095AD9" w:rsidRDefault="00095AD9">
            <w:pPr>
              <w:spacing w:line="560" w:lineRule="exact"/>
              <w:ind w:right="113" w:firstLineChars="200" w:firstLine="480"/>
              <w:rPr>
                <w:rFonts w:ascii="黑体" w:eastAsia="黑体" w:hAnsi="黑体"/>
                <w:sz w:val="24"/>
                <w:szCs w:val="24"/>
              </w:rPr>
            </w:pPr>
          </w:p>
        </w:tc>
        <w:tc>
          <w:tcPr>
            <w:tcW w:w="2103" w:type="dxa"/>
            <w:vAlign w:val="center"/>
          </w:tcPr>
          <w:p w:rsidR="00095AD9" w:rsidRDefault="00E53498">
            <w:pPr>
              <w:spacing w:line="520" w:lineRule="exact"/>
              <w:ind w:firstLineChars="200" w:firstLine="420"/>
              <w:rPr>
                <w:rFonts w:ascii="Times New Roman" w:hAnsi="Times New Roman"/>
                <w:szCs w:val="24"/>
              </w:rPr>
            </w:pPr>
            <w:r>
              <w:rPr>
                <w:rFonts w:ascii="Times New Roman" w:hAnsi="Times New Roman" w:hint="eastAsia"/>
                <w:szCs w:val="24"/>
              </w:rPr>
              <w:t>申请内容</w:t>
            </w:r>
          </w:p>
          <w:p w:rsidR="00095AD9" w:rsidRDefault="00095AD9">
            <w:pPr>
              <w:spacing w:line="560" w:lineRule="exact"/>
              <w:rPr>
                <w:rFonts w:ascii="黑体" w:eastAsia="黑体" w:hAnsi="黑体"/>
                <w:sz w:val="24"/>
                <w:szCs w:val="24"/>
              </w:rPr>
            </w:pPr>
          </w:p>
        </w:tc>
        <w:tc>
          <w:tcPr>
            <w:tcW w:w="5845" w:type="dxa"/>
            <w:gridSpan w:val="5"/>
            <w:vAlign w:val="center"/>
          </w:tcPr>
          <w:p w:rsidR="00095AD9" w:rsidRDefault="00E53498">
            <w:pPr>
              <w:spacing w:line="560" w:lineRule="exact"/>
              <w:jc w:val="center"/>
              <w:rPr>
                <w:rFonts w:ascii="黑体" w:eastAsia="黑体" w:hAnsi="黑体"/>
                <w:sz w:val="24"/>
                <w:szCs w:val="24"/>
              </w:rPr>
            </w:pPr>
            <w:r>
              <w:rPr>
                <w:rFonts w:ascii="黑体" w:eastAsia="黑体" w:hAnsi="黑体" w:hint="eastAsia"/>
                <w:sz w:val="24"/>
                <w:szCs w:val="24"/>
              </w:rPr>
              <w:t>中国国际贸易促进委员会</w:t>
            </w:r>
            <w:bookmarkStart w:id="0" w:name="_GoBack"/>
            <w:bookmarkEnd w:id="0"/>
            <w:r>
              <w:rPr>
                <w:rFonts w:ascii="黑体" w:eastAsia="黑体" w:hAnsi="黑体" w:hint="eastAsia"/>
                <w:sz w:val="24"/>
                <w:szCs w:val="24"/>
              </w:rPr>
              <w:t>原产地证书（已实施ECO签证模式）自主打印资格</w:t>
            </w:r>
          </w:p>
        </w:tc>
      </w:tr>
      <w:tr w:rsidR="00095AD9">
        <w:trPr>
          <w:trHeight w:val="1970"/>
          <w:jc w:val="center"/>
        </w:trPr>
        <w:tc>
          <w:tcPr>
            <w:tcW w:w="1032" w:type="dxa"/>
            <w:vMerge/>
            <w:textDirection w:val="tbRlV"/>
            <w:vAlign w:val="center"/>
          </w:tcPr>
          <w:p w:rsidR="00095AD9" w:rsidRDefault="00095AD9">
            <w:pPr>
              <w:spacing w:line="560" w:lineRule="exact"/>
              <w:ind w:right="113" w:firstLineChars="200" w:firstLine="480"/>
              <w:rPr>
                <w:rFonts w:ascii="黑体" w:eastAsia="黑体" w:hAnsi="黑体"/>
                <w:sz w:val="24"/>
                <w:szCs w:val="24"/>
              </w:rPr>
            </w:pPr>
          </w:p>
        </w:tc>
        <w:tc>
          <w:tcPr>
            <w:tcW w:w="7948" w:type="dxa"/>
            <w:gridSpan w:val="6"/>
            <w:vAlign w:val="center"/>
          </w:tcPr>
          <w:p w:rsidR="00095AD9" w:rsidRDefault="00095AD9">
            <w:pPr>
              <w:spacing w:line="520" w:lineRule="exact"/>
              <w:ind w:firstLineChars="200" w:firstLine="480"/>
              <w:rPr>
                <w:rFonts w:ascii="黑体" w:eastAsia="黑体" w:hAnsi="黑体"/>
                <w:sz w:val="24"/>
                <w:szCs w:val="24"/>
              </w:rPr>
            </w:pPr>
          </w:p>
          <w:p w:rsidR="00095AD9" w:rsidRDefault="00095AD9">
            <w:pPr>
              <w:spacing w:line="520" w:lineRule="exact"/>
              <w:ind w:firstLineChars="200" w:firstLine="480"/>
              <w:rPr>
                <w:rFonts w:ascii="黑体" w:eastAsia="黑体" w:hAnsi="黑体"/>
                <w:sz w:val="24"/>
                <w:szCs w:val="24"/>
              </w:rPr>
            </w:pPr>
          </w:p>
          <w:p w:rsidR="00095AD9" w:rsidRDefault="00095AD9">
            <w:pPr>
              <w:spacing w:line="520" w:lineRule="exact"/>
              <w:ind w:firstLineChars="200" w:firstLine="480"/>
              <w:rPr>
                <w:rFonts w:ascii="黑体" w:eastAsia="黑体" w:hAnsi="黑体"/>
                <w:sz w:val="24"/>
                <w:szCs w:val="24"/>
              </w:rPr>
            </w:pPr>
          </w:p>
          <w:p w:rsidR="00095AD9" w:rsidRDefault="00E53498">
            <w:pPr>
              <w:spacing w:line="520" w:lineRule="exact"/>
              <w:ind w:firstLineChars="200" w:firstLine="480"/>
              <w:rPr>
                <w:rFonts w:ascii="Times New Roman" w:hAnsi="Times New Roman"/>
                <w:szCs w:val="24"/>
              </w:rPr>
            </w:pPr>
            <w:r>
              <w:rPr>
                <w:rFonts w:ascii="黑体" w:eastAsia="黑体" w:hAnsi="黑体" w:hint="eastAsia"/>
                <w:sz w:val="24"/>
                <w:szCs w:val="24"/>
              </w:rPr>
              <w:t>企业印章：          法定代表人签字：         年   月   日</w:t>
            </w:r>
          </w:p>
        </w:tc>
      </w:tr>
      <w:tr w:rsidR="00095AD9">
        <w:trPr>
          <w:trHeight w:val="745"/>
          <w:jc w:val="center"/>
        </w:trPr>
        <w:tc>
          <w:tcPr>
            <w:tcW w:w="1032" w:type="dxa"/>
            <w:vMerge w:val="restart"/>
            <w:textDirection w:val="tbRlV"/>
            <w:vAlign w:val="center"/>
          </w:tcPr>
          <w:p w:rsidR="00095AD9" w:rsidRDefault="00E53498">
            <w:pPr>
              <w:spacing w:line="560" w:lineRule="exact"/>
              <w:ind w:left="113" w:right="113"/>
              <w:jc w:val="center"/>
              <w:rPr>
                <w:rFonts w:ascii="黑体" w:eastAsia="黑体" w:hAnsi="黑体"/>
                <w:spacing w:val="80"/>
                <w:sz w:val="24"/>
                <w:szCs w:val="24"/>
              </w:rPr>
            </w:pPr>
            <w:r>
              <w:rPr>
                <w:rFonts w:ascii="黑体" w:eastAsia="黑体" w:hAnsi="黑体" w:hint="eastAsia"/>
                <w:spacing w:val="80"/>
                <w:sz w:val="24"/>
                <w:szCs w:val="24"/>
              </w:rPr>
              <w:t>签证机构填写</w:t>
            </w: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签证机构名称</w:t>
            </w:r>
          </w:p>
        </w:tc>
        <w:tc>
          <w:tcPr>
            <w:tcW w:w="3294" w:type="dxa"/>
            <w:gridSpan w:val="2"/>
            <w:vAlign w:val="center"/>
          </w:tcPr>
          <w:p w:rsidR="00095AD9" w:rsidRDefault="00095AD9">
            <w:pPr>
              <w:spacing w:line="560" w:lineRule="exact"/>
              <w:jc w:val="right"/>
              <w:rPr>
                <w:rFonts w:ascii="黑体" w:eastAsia="黑体" w:hAnsi="黑体"/>
                <w:sz w:val="24"/>
                <w:szCs w:val="24"/>
              </w:rPr>
            </w:pPr>
          </w:p>
        </w:tc>
        <w:tc>
          <w:tcPr>
            <w:tcW w:w="1279" w:type="dxa"/>
            <w:gridSpan w:val="2"/>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申请表编号</w:t>
            </w:r>
          </w:p>
        </w:tc>
        <w:tc>
          <w:tcPr>
            <w:tcW w:w="1272" w:type="dxa"/>
            <w:vAlign w:val="center"/>
          </w:tcPr>
          <w:p w:rsidR="00095AD9" w:rsidRDefault="00095AD9">
            <w:pPr>
              <w:spacing w:line="560" w:lineRule="exact"/>
              <w:jc w:val="right"/>
              <w:rPr>
                <w:rFonts w:ascii="黑体" w:eastAsia="黑体" w:hAnsi="黑体"/>
                <w:sz w:val="24"/>
                <w:szCs w:val="24"/>
              </w:rPr>
            </w:pPr>
          </w:p>
        </w:tc>
      </w:tr>
      <w:tr w:rsidR="00095AD9">
        <w:trPr>
          <w:trHeight w:val="745"/>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pacing w:val="80"/>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受理人意见</w:t>
            </w:r>
          </w:p>
        </w:tc>
        <w:tc>
          <w:tcPr>
            <w:tcW w:w="3294" w:type="dxa"/>
            <w:gridSpan w:val="2"/>
            <w:vAlign w:val="center"/>
          </w:tcPr>
          <w:p w:rsidR="00095AD9" w:rsidRDefault="00E53498">
            <w:pPr>
              <w:spacing w:line="560" w:lineRule="exact"/>
              <w:jc w:val="left"/>
              <w:rPr>
                <w:rFonts w:ascii="黑体" w:eastAsia="黑体" w:hAnsi="黑体"/>
                <w:sz w:val="24"/>
                <w:szCs w:val="24"/>
              </w:rPr>
            </w:pPr>
            <w:r>
              <w:rPr>
                <w:rFonts w:ascii="黑体" w:eastAsia="黑体" w:hAnsi="黑体" w:hint="eastAsia"/>
                <w:color w:val="BFBFBF" w:themeColor="background1" w:themeShade="BF"/>
                <w:sz w:val="24"/>
                <w:szCs w:val="24"/>
              </w:rPr>
              <w:t>（签字）</w:t>
            </w:r>
          </w:p>
        </w:tc>
        <w:tc>
          <w:tcPr>
            <w:tcW w:w="2551" w:type="dxa"/>
            <w:gridSpan w:val="3"/>
            <w:vAlign w:val="center"/>
          </w:tcPr>
          <w:p w:rsidR="00095AD9" w:rsidRDefault="00E53498">
            <w:pPr>
              <w:spacing w:line="560" w:lineRule="exact"/>
              <w:jc w:val="right"/>
              <w:rPr>
                <w:rFonts w:ascii="黑体" w:eastAsia="黑体" w:hAnsi="黑体"/>
                <w:sz w:val="24"/>
                <w:szCs w:val="24"/>
              </w:rPr>
            </w:pPr>
            <w:r>
              <w:rPr>
                <w:rFonts w:ascii="Times New Roman" w:hAnsi="Times New Roman" w:hint="eastAsia"/>
                <w:szCs w:val="24"/>
              </w:rPr>
              <w:t>年</w:t>
            </w:r>
            <w:r>
              <w:rPr>
                <w:rFonts w:ascii="Times New Roman" w:hAnsi="Times New Roman" w:hint="eastAsia"/>
                <w:szCs w:val="24"/>
              </w:rPr>
              <w:t xml:space="preserve">   </w:t>
            </w:r>
            <w:r>
              <w:rPr>
                <w:rFonts w:ascii="Times New Roman" w:hAnsi="Times New Roman" w:hint="eastAsia"/>
                <w:szCs w:val="24"/>
              </w:rPr>
              <w:t>月</w:t>
            </w:r>
            <w:r>
              <w:rPr>
                <w:rFonts w:ascii="Times New Roman" w:hAnsi="Times New Roman" w:hint="eastAsia"/>
                <w:szCs w:val="24"/>
              </w:rPr>
              <w:t xml:space="preserve">   </w:t>
            </w:r>
            <w:r>
              <w:rPr>
                <w:rFonts w:ascii="Times New Roman" w:hAnsi="Times New Roman" w:hint="eastAsia"/>
                <w:szCs w:val="24"/>
              </w:rPr>
              <w:t>日</w:t>
            </w:r>
          </w:p>
        </w:tc>
      </w:tr>
      <w:tr w:rsidR="00095AD9">
        <w:trPr>
          <w:trHeight w:val="745"/>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pacing w:val="80"/>
                <w:sz w:val="24"/>
                <w:szCs w:val="24"/>
              </w:rPr>
            </w:pPr>
          </w:p>
        </w:tc>
        <w:tc>
          <w:tcPr>
            <w:tcW w:w="2103" w:type="dxa"/>
            <w:vAlign w:val="center"/>
          </w:tcPr>
          <w:p w:rsidR="00095AD9" w:rsidRDefault="00E53498">
            <w:pPr>
              <w:spacing w:line="560" w:lineRule="exact"/>
              <w:jc w:val="center"/>
              <w:rPr>
                <w:rFonts w:ascii="黑体" w:eastAsia="黑体" w:hAnsi="黑体"/>
                <w:sz w:val="24"/>
                <w:szCs w:val="24"/>
              </w:rPr>
            </w:pPr>
            <w:r>
              <w:rPr>
                <w:rFonts w:ascii="Times New Roman" w:hAnsi="Times New Roman" w:hint="eastAsia"/>
                <w:szCs w:val="24"/>
              </w:rPr>
              <w:t>业务主管意见</w:t>
            </w:r>
          </w:p>
        </w:tc>
        <w:tc>
          <w:tcPr>
            <w:tcW w:w="3294" w:type="dxa"/>
            <w:gridSpan w:val="2"/>
            <w:vAlign w:val="center"/>
          </w:tcPr>
          <w:p w:rsidR="00095AD9" w:rsidRDefault="00E53498">
            <w:pPr>
              <w:spacing w:line="560" w:lineRule="exact"/>
              <w:jc w:val="left"/>
              <w:rPr>
                <w:rFonts w:ascii="黑体" w:eastAsia="黑体" w:hAnsi="黑体"/>
                <w:sz w:val="24"/>
                <w:szCs w:val="24"/>
              </w:rPr>
            </w:pPr>
            <w:r>
              <w:rPr>
                <w:rFonts w:ascii="黑体" w:eastAsia="黑体" w:hAnsi="黑体" w:hint="eastAsia"/>
                <w:color w:val="BFBFBF" w:themeColor="background1" w:themeShade="BF"/>
                <w:sz w:val="24"/>
                <w:szCs w:val="24"/>
              </w:rPr>
              <w:t>（签字）</w:t>
            </w:r>
          </w:p>
        </w:tc>
        <w:tc>
          <w:tcPr>
            <w:tcW w:w="2551" w:type="dxa"/>
            <w:gridSpan w:val="3"/>
            <w:vAlign w:val="center"/>
          </w:tcPr>
          <w:p w:rsidR="00095AD9" w:rsidRDefault="00E53498">
            <w:pPr>
              <w:spacing w:line="560" w:lineRule="exact"/>
              <w:jc w:val="right"/>
              <w:rPr>
                <w:rFonts w:ascii="黑体" w:eastAsia="黑体" w:hAnsi="黑体"/>
                <w:sz w:val="24"/>
                <w:szCs w:val="24"/>
              </w:rPr>
            </w:pPr>
            <w:r>
              <w:rPr>
                <w:rFonts w:ascii="Times New Roman" w:hAnsi="Times New Roman" w:hint="eastAsia"/>
                <w:szCs w:val="24"/>
              </w:rPr>
              <w:t>年</w:t>
            </w:r>
            <w:r>
              <w:rPr>
                <w:rFonts w:ascii="Times New Roman" w:hAnsi="Times New Roman" w:hint="eastAsia"/>
                <w:szCs w:val="24"/>
              </w:rPr>
              <w:t xml:space="preserve">   </w:t>
            </w:r>
            <w:r>
              <w:rPr>
                <w:rFonts w:ascii="Times New Roman" w:hAnsi="Times New Roman" w:hint="eastAsia"/>
                <w:szCs w:val="24"/>
              </w:rPr>
              <w:t>月</w:t>
            </w:r>
            <w:r>
              <w:rPr>
                <w:rFonts w:ascii="Times New Roman" w:hAnsi="Times New Roman" w:hint="eastAsia"/>
                <w:szCs w:val="24"/>
              </w:rPr>
              <w:t xml:space="preserve">   </w:t>
            </w:r>
            <w:r>
              <w:rPr>
                <w:rFonts w:ascii="Times New Roman" w:hAnsi="Times New Roman" w:hint="eastAsia"/>
                <w:szCs w:val="24"/>
              </w:rPr>
              <w:t>日</w:t>
            </w:r>
          </w:p>
        </w:tc>
      </w:tr>
      <w:tr w:rsidR="00095AD9">
        <w:trPr>
          <w:trHeight w:val="1798"/>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7948" w:type="dxa"/>
            <w:gridSpan w:val="6"/>
            <w:vAlign w:val="center"/>
          </w:tcPr>
          <w:p w:rsidR="00095AD9" w:rsidRDefault="00095AD9">
            <w:pPr>
              <w:spacing w:line="560" w:lineRule="exact"/>
              <w:jc w:val="center"/>
              <w:rPr>
                <w:rFonts w:ascii="黑体" w:eastAsia="黑体" w:hAnsi="黑体"/>
                <w:sz w:val="24"/>
                <w:szCs w:val="24"/>
              </w:rPr>
            </w:pPr>
          </w:p>
          <w:p w:rsidR="00095AD9" w:rsidRDefault="00095AD9">
            <w:pPr>
              <w:spacing w:line="560" w:lineRule="exact"/>
              <w:jc w:val="center"/>
              <w:rPr>
                <w:rFonts w:ascii="黑体" w:eastAsia="黑体" w:hAnsi="黑体"/>
                <w:sz w:val="24"/>
                <w:szCs w:val="24"/>
              </w:rPr>
            </w:pPr>
          </w:p>
          <w:p w:rsidR="00095AD9" w:rsidRDefault="00E53498">
            <w:pPr>
              <w:spacing w:line="560" w:lineRule="exact"/>
              <w:jc w:val="left"/>
              <w:rPr>
                <w:rFonts w:ascii="黑体" w:eastAsia="黑体" w:hAnsi="黑体"/>
                <w:sz w:val="24"/>
                <w:szCs w:val="24"/>
              </w:rPr>
            </w:pPr>
            <w:r>
              <w:rPr>
                <w:rFonts w:ascii="黑体" w:eastAsia="黑体" w:hAnsi="黑体" w:hint="eastAsia"/>
                <w:sz w:val="24"/>
                <w:szCs w:val="24"/>
              </w:rPr>
              <w:t xml:space="preserve">  签证机构印章：                                 年   月   日</w:t>
            </w:r>
          </w:p>
        </w:tc>
      </w:tr>
      <w:tr w:rsidR="00095AD9">
        <w:trPr>
          <w:trHeight w:val="974"/>
          <w:jc w:val="center"/>
        </w:trPr>
        <w:tc>
          <w:tcPr>
            <w:tcW w:w="1032" w:type="dxa"/>
            <w:vMerge/>
            <w:textDirection w:val="tbRlV"/>
            <w:vAlign w:val="center"/>
          </w:tcPr>
          <w:p w:rsidR="00095AD9" w:rsidRDefault="00095AD9">
            <w:pPr>
              <w:spacing w:line="560" w:lineRule="exact"/>
              <w:ind w:left="113" w:right="113"/>
              <w:jc w:val="center"/>
              <w:rPr>
                <w:rFonts w:ascii="黑体" w:eastAsia="黑体" w:hAnsi="黑体"/>
                <w:sz w:val="24"/>
                <w:szCs w:val="24"/>
              </w:rPr>
            </w:pPr>
          </w:p>
        </w:tc>
        <w:tc>
          <w:tcPr>
            <w:tcW w:w="2103" w:type="dxa"/>
            <w:vAlign w:val="center"/>
          </w:tcPr>
          <w:p w:rsidR="00095AD9" w:rsidRDefault="00E53498">
            <w:pPr>
              <w:spacing w:line="560" w:lineRule="exact"/>
              <w:jc w:val="center"/>
              <w:rPr>
                <w:rFonts w:ascii="Times New Roman" w:hAnsi="Times New Roman"/>
                <w:szCs w:val="24"/>
              </w:rPr>
            </w:pPr>
            <w:r>
              <w:rPr>
                <w:rFonts w:ascii="Times New Roman" w:hAnsi="Times New Roman" w:hint="eastAsia"/>
                <w:szCs w:val="24"/>
              </w:rPr>
              <w:t>备注</w:t>
            </w:r>
          </w:p>
        </w:tc>
        <w:tc>
          <w:tcPr>
            <w:tcW w:w="5845" w:type="dxa"/>
            <w:gridSpan w:val="5"/>
            <w:vAlign w:val="center"/>
          </w:tcPr>
          <w:p w:rsidR="00095AD9" w:rsidRDefault="00095AD9">
            <w:pPr>
              <w:spacing w:line="560" w:lineRule="exact"/>
              <w:rPr>
                <w:rFonts w:ascii="黑体" w:eastAsia="黑体" w:hAnsi="黑体"/>
                <w:sz w:val="24"/>
                <w:szCs w:val="24"/>
              </w:rPr>
            </w:pPr>
          </w:p>
        </w:tc>
      </w:tr>
    </w:tbl>
    <w:p w:rsidR="00095AD9" w:rsidRDefault="00E53498" w:rsidP="000F0249">
      <w:pPr>
        <w:spacing w:beforeLines="50"/>
        <w:jc w:val="left"/>
      </w:pPr>
      <w:r>
        <w:rPr>
          <w:rFonts w:hint="eastAsia"/>
        </w:rPr>
        <w:t>提示：此表为申请人获得贸促会原产地证书自主打印资格的主要凭据。</w:t>
      </w:r>
    </w:p>
    <w:p w:rsidR="00095AD9" w:rsidRDefault="00095AD9" w:rsidP="000F0249">
      <w:pPr>
        <w:spacing w:beforeLines="50"/>
        <w:jc w:val="left"/>
        <w:rPr>
          <w:rFonts w:eastAsia="方正仿宋_GBK"/>
          <w:sz w:val="32"/>
          <w:szCs w:val="32"/>
        </w:rPr>
        <w:sectPr w:rsidR="00095AD9">
          <w:footerReference w:type="default" r:id="rId8"/>
          <w:pgSz w:w="11906" w:h="16838"/>
          <w:pgMar w:top="1440" w:right="1800" w:bottom="1440" w:left="1800" w:header="851" w:footer="992" w:gutter="0"/>
          <w:cols w:space="425"/>
          <w:docGrid w:type="lines" w:linePitch="312"/>
        </w:sectPr>
      </w:pPr>
    </w:p>
    <w:p w:rsidR="00095AD9" w:rsidRDefault="00E53498">
      <w:pPr>
        <w:ind w:firstLine="630"/>
        <w:jc w:val="center"/>
        <w:rPr>
          <w:rFonts w:eastAsia="方正小标宋_GBK"/>
          <w:sz w:val="44"/>
          <w:szCs w:val="44"/>
        </w:rPr>
      </w:pPr>
      <w:r>
        <w:rPr>
          <w:rFonts w:eastAsia="方正小标宋_GBK" w:hint="eastAsia"/>
          <w:sz w:val="44"/>
          <w:szCs w:val="44"/>
        </w:rPr>
        <w:lastRenderedPageBreak/>
        <w:t>贸促会核准原产地证书自主打印企业标准</w:t>
      </w:r>
      <w:r w:rsidR="00220675">
        <w:rPr>
          <w:rFonts w:eastAsia="方正小标宋_GBK" w:hint="eastAsia"/>
          <w:sz w:val="44"/>
          <w:szCs w:val="44"/>
        </w:rPr>
        <w:t>（自评表）</w:t>
      </w:r>
    </w:p>
    <w:p w:rsidR="00095AD9" w:rsidRDefault="00E53498">
      <w:pPr>
        <w:ind w:firstLine="630"/>
        <w:jc w:val="left"/>
        <w:rPr>
          <w:rFonts w:eastAsia="方正小标宋_GBK"/>
          <w:sz w:val="32"/>
          <w:szCs w:val="32"/>
        </w:rPr>
      </w:pPr>
      <w:r>
        <w:rPr>
          <w:rFonts w:hint="eastAsia"/>
          <w:color w:val="000000"/>
          <w:kern w:val="0"/>
          <w:sz w:val="24"/>
          <w:szCs w:val="24"/>
        </w:rPr>
        <w:t>表格打分说明：基础分</w:t>
      </w:r>
      <w:r>
        <w:rPr>
          <w:rFonts w:hint="eastAsia"/>
          <w:color w:val="000000"/>
          <w:kern w:val="0"/>
          <w:sz w:val="24"/>
          <w:szCs w:val="24"/>
        </w:rPr>
        <w:t>100</w:t>
      </w:r>
      <w:r>
        <w:rPr>
          <w:rFonts w:hint="eastAsia"/>
          <w:color w:val="000000"/>
          <w:kern w:val="0"/>
          <w:sz w:val="24"/>
          <w:szCs w:val="24"/>
        </w:rPr>
        <w:t>分，采用扣分制，核准通过基本条件之一为达到</w:t>
      </w:r>
      <w:r>
        <w:rPr>
          <w:rFonts w:hint="eastAsia"/>
          <w:color w:val="000000"/>
          <w:kern w:val="0"/>
          <w:sz w:val="24"/>
          <w:szCs w:val="24"/>
        </w:rPr>
        <w:t>95</w:t>
      </w:r>
      <w:r>
        <w:rPr>
          <w:rFonts w:hint="eastAsia"/>
          <w:color w:val="000000"/>
          <w:kern w:val="0"/>
          <w:sz w:val="24"/>
          <w:szCs w:val="24"/>
        </w:rPr>
        <w:t>分及以上。</w:t>
      </w:r>
    </w:p>
    <w:tbl>
      <w:tblPr>
        <w:tblW w:w="15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1"/>
        <w:gridCol w:w="1926"/>
        <w:gridCol w:w="8602"/>
        <w:gridCol w:w="745"/>
        <w:gridCol w:w="1050"/>
        <w:gridCol w:w="947"/>
        <w:gridCol w:w="941"/>
      </w:tblGrid>
      <w:tr w:rsidR="00095AD9">
        <w:trPr>
          <w:trHeight w:val="413"/>
          <w:jc w:val="center"/>
        </w:trPr>
        <w:tc>
          <w:tcPr>
            <w:tcW w:w="11749" w:type="dxa"/>
            <w:gridSpan w:val="3"/>
            <w:shd w:val="clear" w:color="auto" w:fill="auto"/>
            <w:vAlign w:val="center"/>
          </w:tcPr>
          <w:p w:rsidR="00095AD9" w:rsidRDefault="00E53498">
            <w:pPr>
              <w:widowControl/>
              <w:jc w:val="center"/>
              <w:rPr>
                <w:b/>
                <w:bCs/>
                <w:color w:val="000000"/>
                <w:kern w:val="0"/>
                <w:sz w:val="24"/>
                <w:szCs w:val="24"/>
              </w:rPr>
            </w:pPr>
            <w:r>
              <w:rPr>
                <w:rFonts w:hint="eastAsia"/>
                <w:b/>
                <w:bCs/>
                <w:color w:val="000000"/>
                <w:kern w:val="0"/>
                <w:sz w:val="24"/>
                <w:szCs w:val="24"/>
              </w:rPr>
              <w:t>核准</w:t>
            </w:r>
            <w:r>
              <w:rPr>
                <w:b/>
                <w:bCs/>
                <w:color w:val="000000"/>
                <w:kern w:val="0"/>
                <w:sz w:val="24"/>
                <w:szCs w:val="24"/>
              </w:rPr>
              <w:t>标准</w:t>
            </w:r>
          </w:p>
        </w:tc>
        <w:tc>
          <w:tcPr>
            <w:tcW w:w="3683" w:type="dxa"/>
            <w:gridSpan w:val="4"/>
            <w:shd w:val="clear" w:color="auto" w:fill="auto"/>
            <w:vAlign w:val="center"/>
          </w:tcPr>
          <w:p w:rsidR="00095AD9" w:rsidRDefault="00E53498">
            <w:pPr>
              <w:widowControl/>
              <w:jc w:val="center"/>
              <w:rPr>
                <w:b/>
                <w:bCs/>
                <w:color w:val="000000"/>
                <w:kern w:val="0"/>
                <w:sz w:val="24"/>
                <w:szCs w:val="24"/>
              </w:rPr>
            </w:pPr>
            <w:r>
              <w:rPr>
                <w:b/>
                <w:bCs/>
                <w:color w:val="000000"/>
                <w:kern w:val="0"/>
                <w:sz w:val="24"/>
                <w:szCs w:val="24"/>
              </w:rPr>
              <w:t>达标情况</w:t>
            </w:r>
          </w:p>
        </w:tc>
      </w:tr>
      <w:tr w:rsidR="00095AD9">
        <w:trPr>
          <w:trHeight w:val="624"/>
          <w:jc w:val="center"/>
        </w:trPr>
        <w:tc>
          <w:tcPr>
            <w:tcW w:w="11749" w:type="dxa"/>
            <w:gridSpan w:val="3"/>
            <w:vAlign w:val="center"/>
          </w:tcPr>
          <w:p w:rsidR="00095AD9" w:rsidRDefault="00E53498">
            <w:pPr>
              <w:widowControl/>
              <w:jc w:val="left"/>
              <w:rPr>
                <w:b/>
                <w:bCs/>
                <w:kern w:val="0"/>
                <w:sz w:val="24"/>
                <w:szCs w:val="24"/>
              </w:rPr>
            </w:pPr>
            <w:r>
              <w:rPr>
                <w:rFonts w:hint="eastAsia"/>
                <w:b/>
                <w:bCs/>
                <w:kern w:val="0"/>
                <w:sz w:val="24"/>
                <w:szCs w:val="24"/>
              </w:rPr>
              <w:t>一、备案信息标准</w:t>
            </w:r>
          </w:p>
        </w:tc>
        <w:tc>
          <w:tcPr>
            <w:tcW w:w="745" w:type="dxa"/>
            <w:shd w:val="clear" w:color="auto" w:fill="auto"/>
            <w:vAlign w:val="center"/>
          </w:tcPr>
          <w:p w:rsidR="00095AD9" w:rsidRDefault="00E53498">
            <w:pPr>
              <w:widowControl/>
              <w:jc w:val="center"/>
              <w:rPr>
                <w:b/>
                <w:kern w:val="0"/>
                <w:sz w:val="24"/>
                <w:szCs w:val="24"/>
              </w:rPr>
            </w:pPr>
            <w:r>
              <w:rPr>
                <w:b/>
                <w:kern w:val="0"/>
                <w:sz w:val="24"/>
                <w:szCs w:val="24"/>
              </w:rPr>
              <w:t>达标</w:t>
            </w:r>
          </w:p>
          <w:p w:rsidR="00095AD9" w:rsidRDefault="00E53498">
            <w:pPr>
              <w:widowControl/>
              <w:jc w:val="center"/>
              <w:rPr>
                <w:b/>
                <w:kern w:val="0"/>
                <w:sz w:val="24"/>
                <w:szCs w:val="24"/>
              </w:rPr>
            </w:pPr>
            <w:r>
              <w:rPr>
                <w:b/>
                <w:kern w:val="0"/>
                <w:sz w:val="24"/>
                <w:szCs w:val="24"/>
              </w:rPr>
              <w:t>0</w:t>
            </w:r>
          </w:p>
        </w:tc>
        <w:tc>
          <w:tcPr>
            <w:tcW w:w="1050" w:type="dxa"/>
            <w:shd w:val="clear" w:color="auto" w:fill="auto"/>
            <w:vAlign w:val="center"/>
          </w:tcPr>
          <w:p w:rsidR="00095AD9" w:rsidRDefault="00E53498">
            <w:pPr>
              <w:widowControl/>
              <w:ind w:left="-66" w:right="-105"/>
              <w:jc w:val="center"/>
              <w:rPr>
                <w:b/>
                <w:kern w:val="0"/>
                <w:sz w:val="24"/>
                <w:szCs w:val="24"/>
              </w:rPr>
            </w:pPr>
            <w:r>
              <w:rPr>
                <w:b/>
                <w:kern w:val="0"/>
                <w:sz w:val="24"/>
                <w:szCs w:val="24"/>
              </w:rPr>
              <w:t>部分达标</w:t>
            </w:r>
          </w:p>
          <w:p w:rsidR="00095AD9" w:rsidRDefault="00E53498">
            <w:pPr>
              <w:widowControl/>
              <w:ind w:left="-66" w:right="-105"/>
              <w:jc w:val="center"/>
              <w:rPr>
                <w:b/>
                <w:kern w:val="0"/>
                <w:sz w:val="24"/>
                <w:szCs w:val="24"/>
              </w:rPr>
            </w:pPr>
            <w:r>
              <w:rPr>
                <w:b/>
                <w:kern w:val="0"/>
                <w:sz w:val="24"/>
                <w:szCs w:val="24"/>
              </w:rPr>
              <w:t>-1</w:t>
            </w:r>
          </w:p>
        </w:tc>
        <w:tc>
          <w:tcPr>
            <w:tcW w:w="947" w:type="dxa"/>
            <w:shd w:val="clear" w:color="auto" w:fill="auto"/>
            <w:vAlign w:val="center"/>
          </w:tcPr>
          <w:p w:rsidR="00095AD9" w:rsidRDefault="00E53498">
            <w:pPr>
              <w:widowControl/>
              <w:jc w:val="center"/>
              <w:rPr>
                <w:b/>
                <w:kern w:val="0"/>
                <w:sz w:val="24"/>
                <w:szCs w:val="24"/>
              </w:rPr>
            </w:pPr>
            <w:r>
              <w:rPr>
                <w:b/>
                <w:kern w:val="0"/>
                <w:sz w:val="24"/>
                <w:szCs w:val="24"/>
              </w:rPr>
              <w:t>不达标</w:t>
            </w:r>
          </w:p>
          <w:p w:rsidR="00095AD9" w:rsidRDefault="00E53498">
            <w:pPr>
              <w:widowControl/>
              <w:jc w:val="center"/>
              <w:rPr>
                <w:b/>
                <w:kern w:val="0"/>
                <w:sz w:val="24"/>
                <w:szCs w:val="24"/>
              </w:rPr>
            </w:pPr>
            <w:r>
              <w:rPr>
                <w:b/>
                <w:kern w:val="0"/>
                <w:sz w:val="24"/>
                <w:szCs w:val="24"/>
              </w:rPr>
              <w:t>-2</w:t>
            </w:r>
          </w:p>
        </w:tc>
        <w:tc>
          <w:tcPr>
            <w:tcW w:w="941" w:type="dxa"/>
            <w:shd w:val="clear" w:color="auto" w:fill="auto"/>
            <w:vAlign w:val="center"/>
          </w:tcPr>
          <w:p w:rsidR="00095AD9" w:rsidRDefault="00E53498">
            <w:pPr>
              <w:widowControl/>
              <w:jc w:val="center"/>
              <w:rPr>
                <w:b/>
                <w:kern w:val="0"/>
                <w:sz w:val="24"/>
                <w:szCs w:val="24"/>
              </w:rPr>
            </w:pPr>
            <w:r>
              <w:rPr>
                <w:b/>
                <w:kern w:val="0"/>
                <w:sz w:val="24"/>
                <w:szCs w:val="24"/>
              </w:rPr>
              <w:t>不适用</w:t>
            </w:r>
          </w:p>
          <w:p w:rsidR="00095AD9" w:rsidRDefault="00E53498">
            <w:pPr>
              <w:widowControl/>
              <w:jc w:val="center"/>
              <w:rPr>
                <w:b/>
                <w:kern w:val="0"/>
                <w:sz w:val="24"/>
                <w:szCs w:val="24"/>
              </w:rPr>
            </w:pPr>
            <w:r>
              <w:rPr>
                <w:b/>
                <w:kern w:val="0"/>
                <w:sz w:val="24"/>
                <w:szCs w:val="24"/>
              </w:rPr>
              <w:t>－</w:t>
            </w:r>
          </w:p>
        </w:tc>
      </w:tr>
      <w:tr w:rsidR="00095AD9">
        <w:trPr>
          <w:cantSplit/>
          <w:trHeight w:val="20"/>
          <w:jc w:val="center"/>
        </w:trPr>
        <w:tc>
          <w:tcPr>
            <w:tcW w:w="1221" w:type="dxa"/>
            <w:vMerge w:val="restart"/>
            <w:shd w:val="clear" w:color="auto" w:fill="auto"/>
            <w:vAlign w:val="center"/>
          </w:tcPr>
          <w:p w:rsidR="00095AD9" w:rsidRDefault="00E53498">
            <w:pPr>
              <w:widowControl/>
              <w:jc w:val="center"/>
              <w:rPr>
                <w:color w:val="000000"/>
                <w:kern w:val="0"/>
                <w:sz w:val="24"/>
                <w:szCs w:val="24"/>
              </w:rPr>
            </w:pPr>
            <w:r>
              <w:rPr>
                <w:rFonts w:hint="eastAsia"/>
                <w:color w:val="000000"/>
                <w:kern w:val="0"/>
                <w:sz w:val="24"/>
                <w:szCs w:val="24"/>
              </w:rPr>
              <w:t>（一）信息完整、准确及更新及时度</w:t>
            </w: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1</w:t>
            </w:r>
            <w:r>
              <w:rPr>
                <w:rFonts w:hint="eastAsia"/>
                <w:color w:val="000000"/>
                <w:kern w:val="0"/>
                <w:sz w:val="24"/>
                <w:szCs w:val="24"/>
              </w:rPr>
              <w:t>、企业基本信息完整、准确及更新及时度</w:t>
            </w:r>
          </w:p>
        </w:tc>
        <w:tc>
          <w:tcPr>
            <w:tcW w:w="8602" w:type="dxa"/>
            <w:shd w:val="clear" w:color="auto" w:fill="auto"/>
            <w:vAlign w:val="center"/>
          </w:tcPr>
          <w:p w:rsidR="00095AD9" w:rsidRDefault="00E53498">
            <w:pPr>
              <w:jc w:val="left"/>
              <w:rPr>
                <w:color w:val="000000"/>
                <w:kern w:val="0"/>
                <w:sz w:val="24"/>
                <w:szCs w:val="24"/>
              </w:rPr>
            </w:pPr>
            <w:r>
              <w:rPr>
                <w:color w:val="000000"/>
                <w:kern w:val="0"/>
                <w:sz w:val="24"/>
                <w:szCs w:val="24"/>
              </w:rPr>
              <w:t>按规定</w:t>
            </w:r>
            <w:r>
              <w:rPr>
                <w:rFonts w:hint="eastAsia"/>
                <w:color w:val="000000"/>
                <w:kern w:val="0"/>
                <w:sz w:val="24"/>
                <w:szCs w:val="24"/>
              </w:rPr>
              <w:t>提交</w:t>
            </w:r>
            <w:r>
              <w:rPr>
                <w:color w:val="000000"/>
                <w:kern w:val="0"/>
                <w:sz w:val="24"/>
                <w:szCs w:val="24"/>
              </w:rPr>
              <w:t>《注册信息》，企业</w:t>
            </w:r>
            <w:r>
              <w:rPr>
                <w:rFonts w:hint="eastAsia"/>
                <w:color w:val="000000"/>
                <w:kern w:val="0"/>
                <w:sz w:val="24"/>
                <w:szCs w:val="24"/>
              </w:rPr>
              <w:t>基本信息在贸促会</w:t>
            </w:r>
            <w:r>
              <w:rPr>
                <w:color w:val="000000"/>
                <w:kern w:val="0"/>
                <w:sz w:val="24"/>
                <w:szCs w:val="24"/>
              </w:rPr>
              <w:t>的注册登记内容与实际相符</w:t>
            </w:r>
            <w:r>
              <w:rPr>
                <w:rFonts w:hint="eastAsia"/>
                <w:color w:val="000000"/>
                <w:kern w:val="0"/>
                <w:sz w:val="24"/>
                <w:szCs w:val="24"/>
              </w:rPr>
              <w:t>、</w:t>
            </w:r>
            <w:r>
              <w:rPr>
                <w:color w:val="000000"/>
                <w:kern w:val="0"/>
                <w:sz w:val="24"/>
                <w:szCs w:val="24"/>
              </w:rPr>
              <w:t>内容</w:t>
            </w:r>
            <w:r>
              <w:rPr>
                <w:rFonts w:hint="eastAsia"/>
                <w:color w:val="000000"/>
                <w:kern w:val="0"/>
                <w:sz w:val="24"/>
                <w:szCs w:val="24"/>
              </w:rPr>
              <w:t>发生变化时及时更新</w:t>
            </w:r>
            <w:r>
              <w:rPr>
                <w:color w:val="000000"/>
                <w:kern w:val="0"/>
                <w:sz w:val="24"/>
                <w:szCs w:val="24"/>
              </w:rPr>
              <w:t>。</w:t>
            </w:r>
          </w:p>
        </w:tc>
        <w:tc>
          <w:tcPr>
            <w:tcW w:w="745" w:type="dxa"/>
            <w:shd w:val="clear" w:color="auto" w:fill="auto"/>
            <w:vAlign w:val="center"/>
          </w:tcPr>
          <w:p w:rsidR="00095AD9" w:rsidRDefault="00095AD9">
            <w:pPr>
              <w:widowControl/>
              <w:jc w:val="center"/>
              <w:rPr>
                <w:color w:val="000000"/>
                <w:kern w:val="0"/>
                <w:sz w:val="24"/>
                <w:szCs w:val="24"/>
              </w:rPr>
            </w:pPr>
          </w:p>
        </w:tc>
        <w:tc>
          <w:tcPr>
            <w:tcW w:w="1050" w:type="dxa"/>
            <w:shd w:val="clear" w:color="auto" w:fill="auto"/>
            <w:vAlign w:val="center"/>
          </w:tcPr>
          <w:p w:rsidR="00095AD9" w:rsidRDefault="00095AD9">
            <w:pPr>
              <w:widowControl/>
              <w:jc w:val="center"/>
              <w:rPr>
                <w:color w:val="000000"/>
                <w:kern w:val="0"/>
                <w:sz w:val="24"/>
                <w:szCs w:val="24"/>
              </w:rPr>
            </w:pPr>
          </w:p>
        </w:tc>
        <w:tc>
          <w:tcPr>
            <w:tcW w:w="947" w:type="dxa"/>
            <w:shd w:val="clear" w:color="auto" w:fill="auto"/>
            <w:vAlign w:val="center"/>
          </w:tcPr>
          <w:p w:rsidR="00095AD9" w:rsidRDefault="00095AD9">
            <w:pPr>
              <w:widowControl/>
              <w:jc w:val="center"/>
              <w:rPr>
                <w:color w:val="000000"/>
                <w:kern w:val="0"/>
                <w:sz w:val="24"/>
                <w:szCs w:val="24"/>
              </w:rPr>
            </w:pP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1034"/>
          <w:jc w:val="center"/>
        </w:trPr>
        <w:tc>
          <w:tcPr>
            <w:tcW w:w="1221" w:type="dxa"/>
            <w:vMerge/>
            <w:shd w:val="clear" w:color="auto" w:fill="auto"/>
            <w:vAlign w:val="center"/>
          </w:tcPr>
          <w:p w:rsidR="00095AD9" w:rsidRDefault="00095AD9">
            <w:pPr>
              <w:widowControl/>
              <w:jc w:val="center"/>
              <w:rPr>
                <w:color w:val="000000"/>
                <w:kern w:val="0"/>
                <w:sz w:val="24"/>
                <w:szCs w:val="24"/>
              </w:rPr>
            </w:pP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2</w:t>
            </w:r>
            <w:r>
              <w:rPr>
                <w:rFonts w:hint="eastAsia"/>
                <w:color w:val="000000"/>
                <w:kern w:val="0"/>
                <w:sz w:val="24"/>
                <w:szCs w:val="24"/>
              </w:rPr>
              <w:t>、企业业务人员信息完整、准确及更新及时度</w:t>
            </w:r>
          </w:p>
        </w:tc>
        <w:tc>
          <w:tcPr>
            <w:tcW w:w="8602" w:type="dxa"/>
            <w:shd w:val="clear" w:color="auto" w:fill="auto"/>
            <w:vAlign w:val="center"/>
          </w:tcPr>
          <w:p w:rsidR="00095AD9" w:rsidRDefault="00E53498">
            <w:pPr>
              <w:widowControl/>
              <w:rPr>
                <w:color w:val="000000"/>
                <w:kern w:val="0"/>
                <w:sz w:val="24"/>
                <w:szCs w:val="24"/>
              </w:rPr>
            </w:pPr>
            <w:r>
              <w:rPr>
                <w:rFonts w:hint="eastAsia"/>
                <w:color w:val="000000"/>
                <w:kern w:val="0"/>
                <w:sz w:val="24"/>
                <w:szCs w:val="24"/>
              </w:rPr>
              <w:t>企业业务人员信息在贸促会</w:t>
            </w:r>
            <w:r>
              <w:rPr>
                <w:color w:val="000000"/>
                <w:kern w:val="0"/>
                <w:sz w:val="24"/>
                <w:szCs w:val="24"/>
              </w:rPr>
              <w:t>的注册登记内容与实际相符</w:t>
            </w:r>
            <w:r>
              <w:rPr>
                <w:rFonts w:hint="eastAsia"/>
                <w:color w:val="000000"/>
                <w:kern w:val="0"/>
                <w:sz w:val="24"/>
                <w:szCs w:val="24"/>
              </w:rPr>
              <w:t>、</w:t>
            </w:r>
            <w:r>
              <w:rPr>
                <w:color w:val="000000"/>
                <w:kern w:val="0"/>
                <w:sz w:val="24"/>
                <w:szCs w:val="24"/>
              </w:rPr>
              <w:t>内容</w:t>
            </w:r>
            <w:r>
              <w:rPr>
                <w:rFonts w:hint="eastAsia"/>
                <w:color w:val="000000"/>
                <w:kern w:val="0"/>
                <w:sz w:val="24"/>
                <w:szCs w:val="24"/>
              </w:rPr>
              <w:t>发生变化时及时更新</w:t>
            </w:r>
            <w:r>
              <w:rPr>
                <w:color w:val="000000"/>
                <w:kern w:val="0"/>
                <w:sz w:val="24"/>
                <w:szCs w:val="24"/>
              </w:rPr>
              <w:t>。</w:t>
            </w:r>
          </w:p>
          <w:p w:rsidR="00095AD9" w:rsidRDefault="00095AD9">
            <w:pPr>
              <w:widowControl/>
              <w:rPr>
                <w:color w:val="000000"/>
                <w:kern w:val="0"/>
                <w:sz w:val="24"/>
                <w:szCs w:val="24"/>
              </w:rPr>
            </w:pPr>
          </w:p>
        </w:tc>
        <w:tc>
          <w:tcPr>
            <w:tcW w:w="745" w:type="dxa"/>
            <w:shd w:val="clear" w:color="auto" w:fill="auto"/>
            <w:vAlign w:val="center"/>
          </w:tcPr>
          <w:p w:rsidR="00095AD9" w:rsidRDefault="00095AD9">
            <w:pPr>
              <w:widowControl/>
              <w:jc w:val="center"/>
              <w:rPr>
                <w:color w:val="000000"/>
                <w:kern w:val="0"/>
                <w:sz w:val="24"/>
                <w:szCs w:val="24"/>
              </w:rPr>
            </w:pPr>
          </w:p>
        </w:tc>
        <w:tc>
          <w:tcPr>
            <w:tcW w:w="1050" w:type="dxa"/>
            <w:shd w:val="clear" w:color="auto" w:fill="auto"/>
            <w:vAlign w:val="center"/>
          </w:tcPr>
          <w:p w:rsidR="00095AD9" w:rsidRDefault="00095AD9">
            <w:pPr>
              <w:widowControl/>
              <w:jc w:val="center"/>
              <w:rPr>
                <w:color w:val="000000"/>
                <w:kern w:val="0"/>
                <w:sz w:val="24"/>
                <w:szCs w:val="24"/>
              </w:rPr>
            </w:pPr>
          </w:p>
        </w:tc>
        <w:tc>
          <w:tcPr>
            <w:tcW w:w="947" w:type="dxa"/>
            <w:shd w:val="clear" w:color="auto" w:fill="auto"/>
            <w:vAlign w:val="center"/>
          </w:tcPr>
          <w:p w:rsidR="00095AD9" w:rsidRDefault="00095AD9">
            <w:pPr>
              <w:widowControl/>
              <w:jc w:val="center"/>
              <w:rPr>
                <w:color w:val="000000"/>
                <w:kern w:val="0"/>
                <w:sz w:val="24"/>
                <w:szCs w:val="24"/>
              </w:rPr>
            </w:pP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20"/>
          <w:jc w:val="center"/>
        </w:trPr>
        <w:tc>
          <w:tcPr>
            <w:tcW w:w="1221" w:type="dxa"/>
            <w:vMerge/>
            <w:shd w:val="clear" w:color="auto" w:fill="auto"/>
            <w:vAlign w:val="center"/>
          </w:tcPr>
          <w:p w:rsidR="00095AD9" w:rsidRDefault="00095AD9">
            <w:pPr>
              <w:widowControl/>
              <w:jc w:val="center"/>
              <w:rPr>
                <w:color w:val="000000"/>
                <w:kern w:val="0"/>
                <w:sz w:val="24"/>
                <w:szCs w:val="24"/>
              </w:rPr>
            </w:pP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3</w:t>
            </w:r>
            <w:r>
              <w:rPr>
                <w:rFonts w:hint="eastAsia"/>
                <w:color w:val="000000"/>
                <w:kern w:val="0"/>
                <w:sz w:val="24"/>
                <w:szCs w:val="24"/>
              </w:rPr>
              <w:t>、企业货物原产地信息完整、准确及更新及时度</w:t>
            </w:r>
          </w:p>
        </w:tc>
        <w:tc>
          <w:tcPr>
            <w:tcW w:w="8602" w:type="dxa"/>
            <w:shd w:val="clear" w:color="auto" w:fill="auto"/>
            <w:vAlign w:val="center"/>
          </w:tcPr>
          <w:p w:rsidR="00095AD9" w:rsidRDefault="00E53498">
            <w:pPr>
              <w:widowControl/>
              <w:rPr>
                <w:color w:val="000000"/>
                <w:kern w:val="0"/>
                <w:sz w:val="24"/>
                <w:szCs w:val="24"/>
              </w:rPr>
            </w:pPr>
            <w:r>
              <w:rPr>
                <w:rFonts w:hint="eastAsia"/>
                <w:color w:val="000000"/>
                <w:kern w:val="0"/>
                <w:sz w:val="24"/>
                <w:szCs w:val="24"/>
              </w:rPr>
              <w:t>企业货物原产地信息在贸促会</w:t>
            </w:r>
            <w:r>
              <w:rPr>
                <w:color w:val="000000"/>
                <w:kern w:val="0"/>
                <w:sz w:val="24"/>
                <w:szCs w:val="24"/>
              </w:rPr>
              <w:t>的注册登记内容与实际相符</w:t>
            </w:r>
            <w:r>
              <w:rPr>
                <w:rFonts w:hint="eastAsia"/>
                <w:color w:val="000000"/>
                <w:kern w:val="0"/>
                <w:sz w:val="24"/>
                <w:szCs w:val="24"/>
              </w:rPr>
              <w:t>、</w:t>
            </w:r>
            <w:r>
              <w:rPr>
                <w:color w:val="000000"/>
                <w:kern w:val="0"/>
                <w:sz w:val="24"/>
                <w:szCs w:val="24"/>
              </w:rPr>
              <w:t>内容</w:t>
            </w:r>
            <w:r>
              <w:rPr>
                <w:rFonts w:hint="eastAsia"/>
                <w:color w:val="000000"/>
                <w:kern w:val="0"/>
                <w:sz w:val="24"/>
                <w:szCs w:val="24"/>
              </w:rPr>
              <w:t>发生变化时及时更新</w:t>
            </w:r>
            <w:r>
              <w:rPr>
                <w:color w:val="000000"/>
                <w:kern w:val="0"/>
                <w:sz w:val="24"/>
                <w:szCs w:val="24"/>
              </w:rPr>
              <w:t>。</w:t>
            </w:r>
          </w:p>
        </w:tc>
        <w:tc>
          <w:tcPr>
            <w:tcW w:w="745" w:type="dxa"/>
            <w:shd w:val="clear" w:color="auto" w:fill="auto"/>
            <w:vAlign w:val="center"/>
          </w:tcPr>
          <w:p w:rsidR="00095AD9" w:rsidRDefault="00095AD9">
            <w:pPr>
              <w:widowControl/>
              <w:jc w:val="center"/>
              <w:rPr>
                <w:color w:val="000000"/>
                <w:kern w:val="0"/>
                <w:sz w:val="24"/>
                <w:szCs w:val="24"/>
              </w:rPr>
            </w:pPr>
          </w:p>
        </w:tc>
        <w:tc>
          <w:tcPr>
            <w:tcW w:w="1050" w:type="dxa"/>
            <w:shd w:val="clear" w:color="auto" w:fill="auto"/>
            <w:vAlign w:val="center"/>
          </w:tcPr>
          <w:p w:rsidR="00095AD9" w:rsidRDefault="00095AD9">
            <w:pPr>
              <w:widowControl/>
              <w:jc w:val="center"/>
              <w:rPr>
                <w:color w:val="000000"/>
                <w:kern w:val="0"/>
                <w:sz w:val="24"/>
                <w:szCs w:val="24"/>
              </w:rPr>
            </w:pPr>
          </w:p>
        </w:tc>
        <w:tc>
          <w:tcPr>
            <w:tcW w:w="947" w:type="dxa"/>
            <w:shd w:val="clear" w:color="auto" w:fill="auto"/>
            <w:vAlign w:val="center"/>
          </w:tcPr>
          <w:p w:rsidR="00095AD9" w:rsidRDefault="00095AD9">
            <w:pPr>
              <w:widowControl/>
              <w:jc w:val="center"/>
              <w:rPr>
                <w:color w:val="000000"/>
                <w:kern w:val="0"/>
                <w:sz w:val="24"/>
                <w:szCs w:val="24"/>
              </w:rPr>
            </w:pP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612"/>
          <w:jc w:val="center"/>
        </w:trPr>
        <w:tc>
          <w:tcPr>
            <w:tcW w:w="11749" w:type="dxa"/>
            <w:gridSpan w:val="3"/>
            <w:shd w:val="clear" w:color="auto" w:fill="auto"/>
            <w:vAlign w:val="center"/>
          </w:tcPr>
          <w:p w:rsidR="00095AD9" w:rsidRDefault="00E53498">
            <w:pPr>
              <w:widowControl/>
              <w:rPr>
                <w:color w:val="000000"/>
                <w:kern w:val="0"/>
                <w:sz w:val="24"/>
                <w:szCs w:val="24"/>
              </w:rPr>
            </w:pPr>
            <w:r>
              <w:rPr>
                <w:rFonts w:hint="eastAsia"/>
                <w:b/>
                <w:bCs/>
                <w:kern w:val="0"/>
                <w:sz w:val="24"/>
                <w:szCs w:val="24"/>
              </w:rPr>
              <w:t>二、企业历史申报情况</w:t>
            </w:r>
          </w:p>
        </w:tc>
        <w:tc>
          <w:tcPr>
            <w:tcW w:w="745" w:type="dxa"/>
            <w:shd w:val="clear" w:color="auto" w:fill="auto"/>
            <w:vAlign w:val="center"/>
          </w:tcPr>
          <w:p w:rsidR="00095AD9" w:rsidRDefault="00E53498">
            <w:pPr>
              <w:widowControl/>
              <w:jc w:val="center"/>
              <w:rPr>
                <w:b/>
                <w:kern w:val="0"/>
                <w:sz w:val="24"/>
                <w:szCs w:val="24"/>
              </w:rPr>
            </w:pPr>
            <w:r>
              <w:rPr>
                <w:b/>
                <w:kern w:val="0"/>
                <w:sz w:val="24"/>
                <w:szCs w:val="24"/>
              </w:rPr>
              <w:t>达标</w:t>
            </w:r>
          </w:p>
          <w:p w:rsidR="00095AD9" w:rsidRDefault="00E53498">
            <w:pPr>
              <w:widowControl/>
              <w:jc w:val="center"/>
              <w:rPr>
                <w:color w:val="000000"/>
                <w:kern w:val="0"/>
                <w:sz w:val="24"/>
                <w:szCs w:val="24"/>
              </w:rPr>
            </w:pPr>
            <w:r>
              <w:rPr>
                <w:b/>
                <w:kern w:val="0"/>
                <w:sz w:val="24"/>
                <w:szCs w:val="24"/>
              </w:rPr>
              <w:t>0</w:t>
            </w:r>
          </w:p>
        </w:tc>
        <w:tc>
          <w:tcPr>
            <w:tcW w:w="1050" w:type="dxa"/>
            <w:shd w:val="clear" w:color="auto" w:fill="auto"/>
            <w:vAlign w:val="center"/>
          </w:tcPr>
          <w:p w:rsidR="00095AD9" w:rsidRDefault="00E53498">
            <w:pPr>
              <w:widowControl/>
              <w:ind w:left="-66" w:right="-105"/>
              <w:jc w:val="center"/>
              <w:rPr>
                <w:b/>
                <w:kern w:val="0"/>
                <w:sz w:val="24"/>
                <w:szCs w:val="24"/>
              </w:rPr>
            </w:pPr>
            <w:r>
              <w:rPr>
                <w:b/>
                <w:kern w:val="0"/>
                <w:sz w:val="24"/>
                <w:szCs w:val="24"/>
              </w:rPr>
              <w:t>部分达标</w:t>
            </w:r>
          </w:p>
          <w:p w:rsidR="00095AD9" w:rsidRDefault="00E53498">
            <w:pPr>
              <w:widowControl/>
              <w:jc w:val="center"/>
              <w:rPr>
                <w:color w:val="000000"/>
                <w:kern w:val="0"/>
                <w:sz w:val="24"/>
                <w:szCs w:val="24"/>
              </w:rPr>
            </w:pPr>
            <w:r>
              <w:rPr>
                <w:b/>
                <w:kern w:val="0"/>
                <w:sz w:val="24"/>
                <w:szCs w:val="24"/>
              </w:rPr>
              <w:t>-1</w:t>
            </w:r>
          </w:p>
        </w:tc>
        <w:tc>
          <w:tcPr>
            <w:tcW w:w="947" w:type="dxa"/>
            <w:shd w:val="clear" w:color="auto" w:fill="auto"/>
            <w:vAlign w:val="center"/>
          </w:tcPr>
          <w:p w:rsidR="00095AD9" w:rsidRDefault="00E53498">
            <w:pPr>
              <w:widowControl/>
              <w:jc w:val="center"/>
              <w:rPr>
                <w:b/>
                <w:kern w:val="0"/>
                <w:sz w:val="24"/>
                <w:szCs w:val="24"/>
              </w:rPr>
            </w:pPr>
            <w:r>
              <w:rPr>
                <w:b/>
                <w:kern w:val="0"/>
                <w:sz w:val="24"/>
                <w:szCs w:val="24"/>
              </w:rPr>
              <w:t>不达标</w:t>
            </w:r>
          </w:p>
          <w:p w:rsidR="00095AD9" w:rsidRDefault="00E53498">
            <w:pPr>
              <w:widowControl/>
              <w:jc w:val="center"/>
              <w:rPr>
                <w:color w:val="000000"/>
                <w:kern w:val="0"/>
                <w:sz w:val="24"/>
                <w:szCs w:val="24"/>
              </w:rPr>
            </w:pPr>
            <w:r>
              <w:rPr>
                <w:b/>
                <w:kern w:val="0"/>
                <w:sz w:val="24"/>
                <w:szCs w:val="24"/>
              </w:rPr>
              <w:t>-2</w:t>
            </w:r>
          </w:p>
        </w:tc>
        <w:tc>
          <w:tcPr>
            <w:tcW w:w="941" w:type="dxa"/>
            <w:shd w:val="clear" w:color="auto" w:fill="auto"/>
            <w:vAlign w:val="center"/>
          </w:tcPr>
          <w:p w:rsidR="00095AD9" w:rsidRDefault="00E53498">
            <w:pPr>
              <w:widowControl/>
              <w:jc w:val="center"/>
              <w:rPr>
                <w:b/>
                <w:kern w:val="0"/>
                <w:sz w:val="24"/>
                <w:szCs w:val="24"/>
              </w:rPr>
            </w:pPr>
            <w:r>
              <w:rPr>
                <w:b/>
                <w:kern w:val="0"/>
                <w:sz w:val="24"/>
                <w:szCs w:val="24"/>
              </w:rPr>
              <w:t>不适用</w:t>
            </w:r>
          </w:p>
          <w:p w:rsidR="00095AD9" w:rsidRDefault="00E53498">
            <w:pPr>
              <w:widowControl/>
              <w:jc w:val="center"/>
              <w:rPr>
                <w:color w:val="000000"/>
                <w:kern w:val="0"/>
                <w:sz w:val="24"/>
                <w:szCs w:val="24"/>
              </w:rPr>
            </w:pPr>
            <w:r>
              <w:rPr>
                <w:b/>
                <w:kern w:val="0"/>
                <w:sz w:val="24"/>
                <w:szCs w:val="24"/>
              </w:rPr>
              <w:t>－</w:t>
            </w:r>
          </w:p>
        </w:tc>
      </w:tr>
      <w:tr w:rsidR="00095AD9">
        <w:trPr>
          <w:cantSplit/>
          <w:trHeight w:val="1246"/>
          <w:jc w:val="center"/>
        </w:trPr>
        <w:tc>
          <w:tcPr>
            <w:tcW w:w="1221"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二</w:t>
            </w:r>
            <w:r>
              <w:rPr>
                <w:color w:val="000000"/>
                <w:kern w:val="0"/>
                <w:sz w:val="24"/>
                <w:szCs w:val="24"/>
              </w:rPr>
              <w:t>）</w:t>
            </w:r>
          </w:p>
          <w:p w:rsidR="00095AD9" w:rsidRDefault="00E53498">
            <w:pPr>
              <w:widowControl/>
              <w:jc w:val="center"/>
              <w:rPr>
                <w:color w:val="000000"/>
                <w:kern w:val="0"/>
                <w:sz w:val="24"/>
                <w:szCs w:val="24"/>
              </w:rPr>
            </w:pPr>
            <w:r>
              <w:rPr>
                <w:color w:val="000000"/>
                <w:kern w:val="0"/>
                <w:sz w:val="24"/>
                <w:szCs w:val="24"/>
              </w:rPr>
              <w:t>符合</w:t>
            </w:r>
            <w:r>
              <w:rPr>
                <w:rFonts w:hint="eastAsia"/>
                <w:color w:val="000000"/>
                <w:kern w:val="0"/>
                <w:sz w:val="24"/>
                <w:szCs w:val="24"/>
              </w:rPr>
              <w:t>贸促会</w:t>
            </w:r>
            <w:r>
              <w:rPr>
                <w:color w:val="000000"/>
                <w:kern w:val="0"/>
                <w:sz w:val="24"/>
                <w:szCs w:val="24"/>
              </w:rPr>
              <w:t>管理要求</w:t>
            </w:r>
          </w:p>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4</w:t>
            </w:r>
            <w:r>
              <w:rPr>
                <w:rFonts w:hint="eastAsia"/>
                <w:color w:val="000000"/>
                <w:kern w:val="0"/>
                <w:sz w:val="24"/>
                <w:szCs w:val="24"/>
              </w:rPr>
              <w:t>、</w:t>
            </w:r>
            <w:r>
              <w:rPr>
                <w:color w:val="000000"/>
                <w:kern w:val="0"/>
                <w:sz w:val="24"/>
                <w:szCs w:val="24"/>
              </w:rPr>
              <w:t>管理要求</w:t>
            </w:r>
          </w:p>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w:t>
            </w:r>
            <w:r>
              <w:rPr>
                <w:rFonts w:hint="eastAsia"/>
                <w:color w:val="000000"/>
                <w:kern w:val="0"/>
                <w:sz w:val="24"/>
                <w:szCs w:val="24"/>
              </w:rPr>
              <w:t>在历史申报过程中</w:t>
            </w:r>
            <w:r>
              <w:rPr>
                <w:color w:val="000000"/>
                <w:kern w:val="0"/>
                <w:sz w:val="24"/>
                <w:szCs w:val="24"/>
              </w:rPr>
              <w:t>未发现有向</w:t>
            </w:r>
            <w:r>
              <w:rPr>
                <w:rFonts w:hint="eastAsia"/>
                <w:color w:val="000000"/>
                <w:kern w:val="0"/>
                <w:sz w:val="24"/>
                <w:szCs w:val="24"/>
              </w:rPr>
              <w:t>贸促会</w:t>
            </w:r>
            <w:r>
              <w:rPr>
                <w:color w:val="000000"/>
                <w:kern w:val="0"/>
                <w:sz w:val="24"/>
                <w:szCs w:val="24"/>
              </w:rPr>
              <w:t>提供虚假情况或者隐瞒重要事实、拒绝或者拖延提供</w:t>
            </w:r>
            <w:r>
              <w:rPr>
                <w:rFonts w:hint="eastAsia"/>
                <w:color w:val="000000"/>
                <w:kern w:val="0"/>
                <w:sz w:val="24"/>
                <w:szCs w:val="24"/>
              </w:rPr>
              <w:t>原产地佐证</w:t>
            </w:r>
            <w:r>
              <w:rPr>
                <w:color w:val="000000"/>
                <w:kern w:val="0"/>
                <w:sz w:val="24"/>
                <w:szCs w:val="24"/>
              </w:rPr>
              <w:t>资料、故意转移、隐匿、篡改、毁弃账簿单证资料等逃避</w:t>
            </w:r>
            <w:r>
              <w:rPr>
                <w:rFonts w:hint="eastAsia"/>
                <w:color w:val="000000"/>
                <w:kern w:val="0"/>
                <w:sz w:val="24"/>
                <w:szCs w:val="24"/>
              </w:rPr>
              <w:t>贸促会核查</w:t>
            </w:r>
            <w:r>
              <w:rPr>
                <w:color w:val="000000"/>
                <w:kern w:val="0"/>
                <w:sz w:val="24"/>
                <w:szCs w:val="24"/>
              </w:rPr>
              <w:t>的情形，或者无正当理由拒不配合</w:t>
            </w:r>
            <w:r>
              <w:rPr>
                <w:rFonts w:hint="eastAsia"/>
                <w:color w:val="000000"/>
                <w:kern w:val="0"/>
                <w:sz w:val="24"/>
                <w:szCs w:val="24"/>
              </w:rPr>
              <w:t>贸促会联合海关</w:t>
            </w:r>
            <w:r>
              <w:rPr>
                <w:color w:val="000000"/>
                <w:kern w:val="0"/>
                <w:sz w:val="24"/>
                <w:szCs w:val="24"/>
              </w:rPr>
              <w:t>执法或者管理的情形。</w:t>
            </w:r>
          </w:p>
        </w:tc>
        <w:tc>
          <w:tcPr>
            <w:tcW w:w="745"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left"/>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left"/>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095AD9">
            <w:pPr>
              <w:widowControl/>
              <w:jc w:val="left"/>
              <w:rPr>
                <w:color w:val="000000"/>
                <w:kern w:val="0"/>
                <w:sz w:val="24"/>
                <w:szCs w:val="24"/>
              </w:rPr>
            </w:pPr>
          </w:p>
        </w:tc>
        <w:tc>
          <w:tcPr>
            <w:tcW w:w="941" w:type="dxa"/>
            <w:shd w:val="clear" w:color="auto" w:fill="auto"/>
            <w:vAlign w:val="center"/>
          </w:tcPr>
          <w:p w:rsidR="00095AD9" w:rsidRDefault="00095AD9">
            <w:pPr>
              <w:widowControl/>
              <w:jc w:val="left"/>
              <w:rPr>
                <w:color w:val="000000"/>
                <w:kern w:val="0"/>
                <w:sz w:val="24"/>
                <w:szCs w:val="24"/>
              </w:rPr>
            </w:pPr>
          </w:p>
          <w:p w:rsidR="00095AD9" w:rsidRDefault="00095AD9">
            <w:pPr>
              <w:widowControl/>
              <w:jc w:val="left"/>
              <w:rPr>
                <w:color w:val="000000"/>
                <w:kern w:val="0"/>
                <w:sz w:val="24"/>
                <w:szCs w:val="24"/>
              </w:rPr>
            </w:pPr>
          </w:p>
          <w:p w:rsidR="00095AD9" w:rsidRDefault="00095AD9">
            <w:pPr>
              <w:widowControl/>
              <w:jc w:val="left"/>
              <w:rPr>
                <w:color w:val="000000"/>
                <w:kern w:val="0"/>
                <w:sz w:val="24"/>
                <w:szCs w:val="24"/>
              </w:rPr>
            </w:pPr>
          </w:p>
          <w:p w:rsidR="00095AD9" w:rsidRDefault="00095AD9">
            <w:pPr>
              <w:widowControl/>
              <w:jc w:val="left"/>
              <w:rPr>
                <w:color w:val="000000"/>
                <w:kern w:val="0"/>
                <w:sz w:val="24"/>
                <w:szCs w:val="24"/>
              </w:rPr>
            </w:pPr>
          </w:p>
        </w:tc>
      </w:tr>
      <w:tr w:rsidR="00095AD9">
        <w:trPr>
          <w:cantSplit/>
          <w:trHeight w:val="302"/>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2</w:t>
            </w:r>
            <w:r>
              <w:rPr>
                <w:color w:val="000000"/>
                <w:kern w:val="0"/>
                <w:sz w:val="24"/>
                <w:szCs w:val="24"/>
              </w:rPr>
              <w:t>）</w:t>
            </w:r>
            <w:r>
              <w:rPr>
                <w:rFonts w:hint="eastAsia"/>
                <w:color w:val="000000"/>
                <w:kern w:val="0"/>
                <w:sz w:val="24"/>
                <w:szCs w:val="24"/>
              </w:rPr>
              <w:t>在历史申报过程中</w:t>
            </w:r>
            <w:r>
              <w:rPr>
                <w:color w:val="000000"/>
                <w:kern w:val="0"/>
                <w:sz w:val="24"/>
                <w:szCs w:val="24"/>
              </w:rPr>
              <w:t>未发现企业报送信息有隐瞒真实情况、弄虚作假的情形。</w:t>
            </w:r>
          </w:p>
        </w:tc>
        <w:tc>
          <w:tcPr>
            <w:tcW w:w="745" w:type="dxa"/>
            <w:shd w:val="clear" w:color="auto" w:fill="auto"/>
            <w:vAlign w:val="center"/>
          </w:tcPr>
          <w:p w:rsidR="00095AD9" w:rsidRDefault="00095AD9"/>
        </w:tc>
        <w:tc>
          <w:tcPr>
            <w:tcW w:w="1050" w:type="dxa"/>
            <w:shd w:val="clear" w:color="auto" w:fill="auto"/>
            <w:vAlign w:val="center"/>
          </w:tcPr>
          <w:p w:rsidR="00095AD9" w:rsidRDefault="00095AD9"/>
        </w:tc>
        <w:tc>
          <w:tcPr>
            <w:tcW w:w="947" w:type="dxa"/>
            <w:shd w:val="clear" w:color="auto" w:fill="auto"/>
            <w:vAlign w:val="center"/>
          </w:tcPr>
          <w:p w:rsidR="00095AD9" w:rsidRDefault="00095AD9"/>
        </w:tc>
        <w:tc>
          <w:tcPr>
            <w:tcW w:w="941" w:type="dxa"/>
            <w:shd w:val="clear" w:color="auto" w:fill="auto"/>
            <w:vAlign w:val="center"/>
          </w:tcPr>
          <w:p w:rsidR="00095AD9" w:rsidRDefault="00095AD9"/>
        </w:tc>
      </w:tr>
      <w:tr w:rsidR="00095AD9">
        <w:trPr>
          <w:cantSplit/>
          <w:trHeight w:val="458"/>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3</w:t>
            </w:r>
            <w:r>
              <w:rPr>
                <w:color w:val="000000"/>
                <w:kern w:val="0"/>
                <w:sz w:val="24"/>
                <w:szCs w:val="24"/>
              </w:rPr>
              <w:t>）</w:t>
            </w:r>
            <w:r>
              <w:rPr>
                <w:rFonts w:hint="eastAsia"/>
                <w:color w:val="000000"/>
                <w:kern w:val="0"/>
                <w:sz w:val="24"/>
                <w:szCs w:val="24"/>
              </w:rPr>
              <w:t>在历史申报过程中</w:t>
            </w:r>
            <w:r>
              <w:rPr>
                <w:color w:val="000000"/>
                <w:kern w:val="0"/>
                <w:sz w:val="24"/>
                <w:szCs w:val="24"/>
              </w:rPr>
              <w:t>未发现有假借</w:t>
            </w:r>
            <w:r>
              <w:rPr>
                <w:rFonts w:hint="eastAsia"/>
                <w:color w:val="000000"/>
                <w:kern w:val="0"/>
                <w:sz w:val="24"/>
                <w:szCs w:val="24"/>
              </w:rPr>
              <w:t>贸促会</w:t>
            </w:r>
            <w:r>
              <w:rPr>
                <w:color w:val="000000"/>
                <w:kern w:val="0"/>
                <w:sz w:val="24"/>
                <w:szCs w:val="24"/>
              </w:rPr>
              <w:t>或者其他企业名义获取不当利益的情形。</w:t>
            </w:r>
          </w:p>
        </w:tc>
        <w:tc>
          <w:tcPr>
            <w:tcW w:w="745" w:type="dxa"/>
            <w:shd w:val="clear" w:color="auto" w:fill="auto"/>
            <w:vAlign w:val="center"/>
          </w:tcPr>
          <w:p w:rsidR="00095AD9" w:rsidRDefault="00095AD9"/>
        </w:tc>
        <w:tc>
          <w:tcPr>
            <w:tcW w:w="1050" w:type="dxa"/>
            <w:shd w:val="clear" w:color="auto" w:fill="auto"/>
            <w:vAlign w:val="center"/>
          </w:tcPr>
          <w:p w:rsidR="00095AD9" w:rsidRDefault="00095AD9"/>
        </w:tc>
        <w:tc>
          <w:tcPr>
            <w:tcW w:w="947" w:type="dxa"/>
            <w:shd w:val="clear" w:color="auto" w:fill="auto"/>
            <w:vAlign w:val="center"/>
          </w:tcPr>
          <w:p w:rsidR="00095AD9" w:rsidRDefault="00095AD9"/>
        </w:tc>
        <w:tc>
          <w:tcPr>
            <w:tcW w:w="941" w:type="dxa"/>
            <w:shd w:val="clear" w:color="auto" w:fill="auto"/>
            <w:vAlign w:val="center"/>
          </w:tcPr>
          <w:p w:rsidR="00095AD9" w:rsidRDefault="00095AD9"/>
        </w:tc>
      </w:tr>
      <w:tr w:rsidR="00095AD9">
        <w:trPr>
          <w:cantSplit/>
          <w:trHeight w:val="20"/>
          <w:jc w:val="center"/>
        </w:trPr>
        <w:tc>
          <w:tcPr>
            <w:tcW w:w="11749" w:type="dxa"/>
            <w:gridSpan w:val="3"/>
            <w:shd w:val="clear" w:color="auto" w:fill="auto"/>
            <w:vAlign w:val="center"/>
          </w:tcPr>
          <w:p w:rsidR="00F42A7F" w:rsidRDefault="00F42A7F">
            <w:pPr>
              <w:widowControl/>
              <w:rPr>
                <w:b/>
                <w:bCs/>
                <w:kern w:val="0"/>
                <w:sz w:val="24"/>
                <w:szCs w:val="24"/>
              </w:rPr>
            </w:pPr>
          </w:p>
          <w:p w:rsidR="00F42A7F" w:rsidRDefault="00F42A7F">
            <w:pPr>
              <w:widowControl/>
              <w:rPr>
                <w:b/>
                <w:bCs/>
                <w:kern w:val="0"/>
                <w:sz w:val="24"/>
                <w:szCs w:val="24"/>
              </w:rPr>
            </w:pPr>
          </w:p>
          <w:p w:rsidR="00095AD9" w:rsidRDefault="00E53498">
            <w:pPr>
              <w:widowControl/>
              <w:rPr>
                <w:color w:val="000000"/>
                <w:kern w:val="0"/>
                <w:sz w:val="24"/>
                <w:szCs w:val="24"/>
              </w:rPr>
            </w:pPr>
            <w:r>
              <w:rPr>
                <w:rFonts w:hint="eastAsia"/>
                <w:b/>
                <w:bCs/>
                <w:kern w:val="0"/>
                <w:sz w:val="24"/>
                <w:szCs w:val="24"/>
              </w:rPr>
              <w:t>三、企业内部管理</w:t>
            </w:r>
          </w:p>
        </w:tc>
        <w:tc>
          <w:tcPr>
            <w:tcW w:w="745" w:type="dxa"/>
            <w:shd w:val="clear" w:color="auto" w:fill="auto"/>
            <w:vAlign w:val="center"/>
          </w:tcPr>
          <w:p w:rsidR="00095AD9" w:rsidRDefault="00E53498">
            <w:pPr>
              <w:widowControl/>
              <w:jc w:val="center"/>
              <w:rPr>
                <w:b/>
                <w:kern w:val="0"/>
                <w:sz w:val="24"/>
                <w:szCs w:val="24"/>
              </w:rPr>
            </w:pPr>
            <w:r>
              <w:rPr>
                <w:b/>
                <w:kern w:val="0"/>
                <w:sz w:val="24"/>
                <w:szCs w:val="24"/>
              </w:rPr>
              <w:t>达标</w:t>
            </w:r>
          </w:p>
          <w:p w:rsidR="00095AD9" w:rsidRDefault="00E53498">
            <w:pPr>
              <w:widowControl/>
              <w:jc w:val="center"/>
              <w:rPr>
                <w:color w:val="000000"/>
                <w:kern w:val="0"/>
                <w:sz w:val="24"/>
                <w:szCs w:val="24"/>
              </w:rPr>
            </w:pPr>
            <w:r>
              <w:rPr>
                <w:b/>
                <w:kern w:val="0"/>
                <w:sz w:val="24"/>
                <w:szCs w:val="24"/>
              </w:rPr>
              <w:t>0</w:t>
            </w:r>
          </w:p>
        </w:tc>
        <w:tc>
          <w:tcPr>
            <w:tcW w:w="1050" w:type="dxa"/>
            <w:shd w:val="clear" w:color="auto" w:fill="auto"/>
            <w:vAlign w:val="center"/>
          </w:tcPr>
          <w:p w:rsidR="00095AD9" w:rsidRDefault="00E53498">
            <w:pPr>
              <w:widowControl/>
              <w:ind w:left="-66" w:right="-105"/>
              <w:jc w:val="center"/>
              <w:rPr>
                <w:b/>
                <w:kern w:val="0"/>
                <w:sz w:val="24"/>
                <w:szCs w:val="24"/>
              </w:rPr>
            </w:pPr>
            <w:r>
              <w:rPr>
                <w:b/>
                <w:kern w:val="0"/>
                <w:sz w:val="24"/>
                <w:szCs w:val="24"/>
              </w:rPr>
              <w:t>部分达标</w:t>
            </w:r>
          </w:p>
          <w:p w:rsidR="00095AD9" w:rsidRDefault="00E53498">
            <w:pPr>
              <w:widowControl/>
              <w:jc w:val="center"/>
              <w:rPr>
                <w:color w:val="000000"/>
                <w:kern w:val="0"/>
                <w:sz w:val="24"/>
                <w:szCs w:val="24"/>
              </w:rPr>
            </w:pPr>
            <w:r>
              <w:rPr>
                <w:b/>
                <w:kern w:val="0"/>
                <w:sz w:val="24"/>
                <w:szCs w:val="24"/>
              </w:rPr>
              <w:t>-1</w:t>
            </w:r>
          </w:p>
        </w:tc>
        <w:tc>
          <w:tcPr>
            <w:tcW w:w="947" w:type="dxa"/>
            <w:shd w:val="clear" w:color="auto" w:fill="auto"/>
            <w:vAlign w:val="center"/>
          </w:tcPr>
          <w:p w:rsidR="00095AD9" w:rsidRDefault="00E53498">
            <w:pPr>
              <w:widowControl/>
              <w:jc w:val="center"/>
              <w:rPr>
                <w:b/>
                <w:kern w:val="0"/>
                <w:sz w:val="24"/>
                <w:szCs w:val="24"/>
              </w:rPr>
            </w:pPr>
            <w:r>
              <w:rPr>
                <w:b/>
                <w:kern w:val="0"/>
                <w:sz w:val="24"/>
                <w:szCs w:val="24"/>
              </w:rPr>
              <w:t>不达标</w:t>
            </w:r>
          </w:p>
          <w:p w:rsidR="00095AD9" w:rsidRDefault="00E53498">
            <w:pPr>
              <w:widowControl/>
              <w:jc w:val="center"/>
              <w:rPr>
                <w:color w:val="000000"/>
                <w:kern w:val="0"/>
                <w:sz w:val="24"/>
                <w:szCs w:val="24"/>
              </w:rPr>
            </w:pPr>
            <w:r>
              <w:rPr>
                <w:b/>
                <w:kern w:val="0"/>
                <w:sz w:val="24"/>
                <w:szCs w:val="24"/>
              </w:rPr>
              <w:t>-2</w:t>
            </w:r>
          </w:p>
        </w:tc>
        <w:tc>
          <w:tcPr>
            <w:tcW w:w="941" w:type="dxa"/>
            <w:shd w:val="clear" w:color="auto" w:fill="auto"/>
            <w:vAlign w:val="center"/>
          </w:tcPr>
          <w:p w:rsidR="00095AD9" w:rsidRDefault="00E53498">
            <w:pPr>
              <w:widowControl/>
              <w:jc w:val="center"/>
              <w:rPr>
                <w:b/>
                <w:kern w:val="0"/>
                <w:sz w:val="24"/>
                <w:szCs w:val="24"/>
              </w:rPr>
            </w:pPr>
            <w:r>
              <w:rPr>
                <w:b/>
                <w:kern w:val="0"/>
                <w:sz w:val="24"/>
                <w:szCs w:val="24"/>
              </w:rPr>
              <w:t>不适用</w:t>
            </w:r>
          </w:p>
          <w:p w:rsidR="00095AD9" w:rsidRDefault="00E53498">
            <w:pPr>
              <w:widowControl/>
              <w:jc w:val="center"/>
              <w:rPr>
                <w:color w:val="000000"/>
                <w:kern w:val="0"/>
                <w:sz w:val="24"/>
                <w:szCs w:val="24"/>
              </w:rPr>
            </w:pPr>
            <w:r>
              <w:rPr>
                <w:b/>
                <w:kern w:val="0"/>
                <w:sz w:val="24"/>
                <w:szCs w:val="24"/>
              </w:rPr>
              <w:t>－</w:t>
            </w:r>
          </w:p>
        </w:tc>
      </w:tr>
      <w:tr w:rsidR="00095AD9">
        <w:trPr>
          <w:cantSplit/>
          <w:trHeight w:val="20"/>
          <w:jc w:val="center"/>
        </w:trPr>
        <w:tc>
          <w:tcPr>
            <w:tcW w:w="1221"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三</w:t>
            </w:r>
            <w:r>
              <w:rPr>
                <w:color w:val="000000"/>
                <w:kern w:val="0"/>
                <w:sz w:val="24"/>
                <w:szCs w:val="24"/>
              </w:rPr>
              <w:t>）</w:t>
            </w:r>
          </w:p>
          <w:p w:rsidR="00095AD9" w:rsidRDefault="00E53498">
            <w:pPr>
              <w:widowControl/>
              <w:jc w:val="center"/>
              <w:rPr>
                <w:color w:val="000000"/>
                <w:kern w:val="0"/>
                <w:sz w:val="24"/>
                <w:szCs w:val="24"/>
              </w:rPr>
            </w:pPr>
            <w:r>
              <w:rPr>
                <w:color w:val="000000"/>
                <w:kern w:val="0"/>
                <w:sz w:val="24"/>
                <w:szCs w:val="24"/>
              </w:rPr>
              <w:t>组织机构控制</w:t>
            </w: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5</w:t>
            </w:r>
            <w:r>
              <w:rPr>
                <w:color w:val="000000"/>
                <w:kern w:val="0"/>
                <w:sz w:val="24"/>
                <w:szCs w:val="24"/>
              </w:rPr>
              <w:t>.</w:t>
            </w:r>
            <w:r>
              <w:rPr>
                <w:color w:val="000000"/>
                <w:kern w:val="0"/>
                <w:sz w:val="24"/>
                <w:szCs w:val="24"/>
              </w:rPr>
              <w:t>内部组织架构</w:t>
            </w:r>
          </w:p>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指定</w:t>
            </w:r>
            <w:r>
              <w:rPr>
                <w:rFonts w:hint="eastAsia"/>
                <w:color w:val="000000"/>
                <w:kern w:val="0"/>
                <w:sz w:val="24"/>
                <w:szCs w:val="24"/>
              </w:rPr>
              <w:t>专门</w:t>
            </w:r>
            <w:r>
              <w:rPr>
                <w:color w:val="000000"/>
                <w:kern w:val="0"/>
                <w:sz w:val="24"/>
                <w:szCs w:val="24"/>
              </w:rPr>
              <w:t>管理人员负责</w:t>
            </w:r>
            <w:r>
              <w:rPr>
                <w:rFonts w:hint="eastAsia"/>
                <w:color w:val="000000"/>
                <w:kern w:val="0"/>
                <w:sz w:val="24"/>
                <w:szCs w:val="24"/>
              </w:rPr>
              <w:t>原产地证书申办业务</w:t>
            </w:r>
            <w:r>
              <w:rPr>
                <w:color w:val="000000"/>
                <w:kern w:val="0"/>
                <w:sz w:val="24"/>
                <w:szCs w:val="24"/>
              </w:rPr>
              <w:t>，对企业</w:t>
            </w:r>
            <w:r>
              <w:rPr>
                <w:rFonts w:hint="eastAsia"/>
                <w:color w:val="000000"/>
                <w:kern w:val="0"/>
                <w:sz w:val="24"/>
                <w:szCs w:val="24"/>
              </w:rPr>
              <w:t>申办原产地证书</w:t>
            </w:r>
            <w:r>
              <w:rPr>
                <w:color w:val="000000"/>
                <w:kern w:val="0"/>
                <w:sz w:val="24"/>
                <w:szCs w:val="24"/>
              </w:rPr>
              <w:t>建立书面或者电子档案。</w:t>
            </w:r>
          </w:p>
        </w:tc>
        <w:tc>
          <w:tcPr>
            <w:tcW w:w="745"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438"/>
          <w:jc w:val="center"/>
        </w:trPr>
        <w:tc>
          <w:tcPr>
            <w:tcW w:w="1221" w:type="dxa"/>
            <w:vMerge/>
            <w:vAlign w:val="center"/>
          </w:tcPr>
          <w:p w:rsidR="00095AD9" w:rsidRDefault="00095AD9"/>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6</w:t>
            </w:r>
            <w:r>
              <w:rPr>
                <w:color w:val="000000"/>
                <w:kern w:val="0"/>
                <w:sz w:val="24"/>
                <w:szCs w:val="24"/>
              </w:rPr>
              <w:t>.</w:t>
            </w:r>
            <w:r>
              <w:rPr>
                <w:rFonts w:hint="eastAsia"/>
                <w:color w:val="000000"/>
                <w:kern w:val="0"/>
                <w:sz w:val="24"/>
                <w:szCs w:val="24"/>
              </w:rPr>
              <w:t>原产地</w:t>
            </w:r>
            <w:r>
              <w:rPr>
                <w:color w:val="000000"/>
                <w:kern w:val="0"/>
                <w:sz w:val="24"/>
                <w:szCs w:val="24"/>
              </w:rPr>
              <w:t>业务培训</w:t>
            </w:r>
          </w:p>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）企业应当建立</w:t>
            </w:r>
            <w:r>
              <w:rPr>
                <w:rFonts w:hint="eastAsia"/>
                <w:color w:val="000000"/>
                <w:kern w:val="0"/>
                <w:sz w:val="24"/>
                <w:szCs w:val="24"/>
              </w:rPr>
              <w:t>原产地及相关自贸区政策</w:t>
            </w:r>
            <w:r>
              <w:rPr>
                <w:color w:val="000000"/>
                <w:kern w:val="0"/>
                <w:sz w:val="24"/>
                <w:szCs w:val="24"/>
              </w:rPr>
              <w:t>等内部培训制度。</w:t>
            </w:r>
          </w:p>
        </w:tc>
        <w:tc>
          <w:tcPr>
            <w:tcW w:w="745"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vMerge w:val="restart"/>
            <w:shd w:val="clear" w:color="auto" w:fill="auto"/>
            <w:vAlign w:val="center"/>
          </w:tcPr>
          <w:p w:rsidR="00095AD9" w:rsidRDefault="00095AD9">
            <w:pPr>
              <w:widowControl/>
              <w:jc w:val="center"/>
              <w:rPr>
                <w:color w:val="000000"/>
                <w:kern w:val="0"/>
                <w:sz w:val="24"/>
                <w:szCs w:val="24"/>
              </w:rPr>
            </w:pPr>
          </w:p>
        </w:tc>
      </w:tr>
      <w:tr w:rsidR="00095AD9">
        <w:trPr>
          <w:cantSplit/>
          <w:trHeight w:val="614"/>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2</w:t>
            </w:r>
            <w:r>
              <w:rPr>
                <w:color w:val="000000"/>
                <w:kern w:val="0"/>
                <w:sz w:val="24"/>
                <w:szCs w:val="24"/>
              </w:rPr>
              <w:t>）法定代表人或其授权人员、负责</w:t>
            </w:r>
            <w:r>
              <w:rPr>
                <w:rFonts w:hint="eastAsia"/>
                <w:color w:val="000000"/>
                <w:kern w:val="0"/>
                <w:sz w:val="24"/>
                <w:szCs w:val="24"/>
              </w:rPr>
              <w:t>单证业务</w:t>
            </w:r>
            <w:r>
              <w:rPr>
                <w:color w:val="000000"/>
                <w:kern w:val="0"/>
                <w:sz w:val="24"/>
                <w:szCs w:val="24"/>
              </w:rPr>
              <w:t>的高级管理人员应当每年至少参加</w:t>
            </w:r>
            <w:r>
              <w:rPr>
                <w:rFonts w:hint="eastAsia"/>
                <w:color w:val="000000"/>
                <w:kern w:val="0"/>
                <w:sz w:val="24"/>
                <w:szCs w:val="24"/>
              </w:rPr>
              <w:t>1</w:t>
            </w:r>
            <w:r>
              <w:rPr>
                <w:color w:val="000000"/>
                <w:kern w:val="0"/>
                <w:sz w:val="24"/>
                <w:szCs w:val="24"/>
              </w:rPr>
              <w:t>次</w:t>
            </w:r>
            <w:r>
              <w:rPr>
                <w:rFonts w:hint="eastAsia"/>
                <w:color w:val="000000"/>
                <w:kern w:val="0"/>
                <w:sz w:val="24"/>
                <w:szCs w:val="24"/>
              </w:rPr>
              <w:t>贸促会组织的原产地业务、政策解读等</w:t>
            </w:r>
            <w:r>
              <w:rPr>
                <w:color w:val="000000"/>
                <w:kern w:val="0"/>
                <w:sz w:val="24"/>
                <w:szCs w:val="24"/>
              </w:rPr>
              <w:t>培训，及时了解、掌握相关管理规定。</w:t>
            </w:r>
          </w:p>
        </w:tc>
        <w:tc>
          <w:tcPr>
            <w:tcW w:w="745" w:type="dxa"/>
            <w:vMerge/>
            <w:vAlign w:val="center"/>
          </w:tcPr>
          <w:p w:rsidR="00095AD9" w:rsidRDefault="00095AD9"/>
        </w:tc>
        <w:tc>
          <w:tcPr>
            <w:tcW w:w="1050" w:type="dxa"/>
            <w:vMerge/>
            <w:vAlign w:val="center"/>
          </w:tcPr>
          <w:p w:rsidR="00095AD9" w:rsidRDefault="00095AD9"/>
        </w:tc>
        <w:tc>
          <w:tcPr>
            <w:tcW w:w="947" w:type="dxa"/>
            <w:vMerge/>
            <w:shd w:val="clear" w:color="auto" w:fill="auto"/>
            <w:vAlign w:val="center"/>
          </w:tcPr>
          <w:p w:rsidR="00095AD9" w:rsidRDefault="00095AD9"/>
        </w:tc>
        <w:tc>
          <w:tcPr>
            <w:tcW w:w="941" w:type="dxa"/>
            <w:vMerge/>
            <w:shd w:val="clear" w:color="auto" w:fill="auto"/>
            <w:vAlign w:val="center"/>
          </w:tcPr>
          <w:p w:rsidR="00095AD9" w:rsidRDefault="00095AD9"/>
        </w:tc>
      </w:tr>
      <w:tr w:rsidR="00095AD9">
        <w:trPr>
          <w:cantSplit/>
          <w:trHeight w:val="20"/>
          <w:jc w:val="center"/>
        </w:trPr>
        <w:tc>
          <w:tcPr>
            <w:tcW w:w="1221"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四</w:t>
            </w:r>
            <w:r>
              <w:rPr>
                <w:color w:val="000000"/>
                <w:kern w:val="0"/>
                <w:sz w:val="24"/>
                <w:szCs w:val="24"/>
              </w:rPr>
              <w:t>）</w:t>
            </w:r>
          </w:p>
          <w:p w:rsidR="00095AD9" w:rsidRDefault="00E53498">
            <w:pPr>
              <w:widowControl/>
              <w:jc w:val="center"/>
              <w:rPr>
                <w:color w:val="000000"/>
                <w:kern w:val="0"/>
                <w:sz w:val="24"/>
                <w:szCs w:val="24"/>
              </w:rPr>
            </w:pPr>
            <w:r>
              <w:rPr>
                <w:rFonts w:hint="eastAsia"/>
                <w:color w:val="000000"/>
                <w:kern w:val="0"/>
                <w:sz w:val="24"/>
                <w:szCs w:val="24"/>
              </w:rPr>
              <w:t>原产地申报</w:t>
            </w:r>
            <w:r>
              <w:rPr>
                <w:color w:val="000000"/>
                <w:kern w:val="0"/>
                <w:sz w:val="24"/>
                <w:szCs w:val="24"/>
              </w:rPr>
              <w:t>业务控制</w:t>
            </w: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7</w:t>
            </w:r>
            <w:r>
              <w:rPr>
                <w:color w:val="000000"/>
                <w:kern w:val="0"/>
                <w:sz w:val="24"/>
                <w:szCs w:val="24"/>
              </w:rPr>
              <w:t>.</w:t>
            </w:r>
            <w:r>
              <w:rPr>
                <w:color w:val="000000"/>
                <w:kern w:val="0"/>
                <w:sz w:val="24"/>
                <w:szCs w:val="24"/>
              </w:rPr>
              <w:t>单证控制</w:t>
            </w:r>
          </w:p>
        </w:tc>
        <w:tc>
          <w:tcPr>
            <w:tcW w:w="8602" w:type="dxa"/>
            <w:shd w:val="clear" w:color="auto" w:fill="auto"/>
            <w:vAlign w:val="center"/>
          </w:tcPr>
          <w:p w:rsidR="00095AD9" w:rsidRDefault="00E53498">
            <w:pPr>
              <w:widowControl/>
              <w:rPr>
                <w:color w:val="000000"/>
                <w:kern w:val="0"/>
                <w:sz w:val="24"/>
                <w:szCs w:val="24"/>
              </w:rPr>
            </w:pPr>
            <w:r>
              <w:rPr>
                <w:rFonts w:hint="eastAsia"/>
                <w:color w:val="000000"/>
                <w:kern w:val="0"/>
                <w:sz w:val="24"/>
                <w:szCs w:val="24"/>
              </w:rPr>
              <w:t>（</w:t>
            </w:r>
            <w:r>
              <w:rPr>
                <w:rFonts w:hint="eastAsia"/>
                <w:color w:val="000000"/>
                <w:kern w:val="0"/>
                <w:sz w:val="24"/>
                <w:szCs w:val="24"/>
              </w:rPr>
              <w:t>1</w:t>
            </w:r>
            <w:r>
              <w:rPr>
                <w:rFonts w:hint="eastAsia"/>
                <w:color w:val="000000"/>
                <w:kern w:val="0"/>
                <w:sz w:val="24"/>
                <w:szCs w:val="24"/>
              </w:rPr>
              <w:t>）</w:t>
            </w:r>
            <w:r>
              <w:rPr>
                <w:color w:val="000000"/>
                <w:kern w:val="0"/>
                <w:sz w:val="24"/>
                <w:szCs w:val="24"/>
              </w:rPr>
              <w:t>具备进出口单证复核或者纠错制度或者程序。</w:t>
            </w:r>
          </w:p>
          <w:p w:rsidR="00095AD9" w:rsidRDefault="00E53498">
            <w:pPr>
              <w:widowControl/>
              <w:rPr>
                <w:color w:val="000000"/>
                <w:kern w:val="0"/>
                <w:sz w:val="24"/>
                <w:szCs w:val="24"/>
              </w:rPr>
            </w:pPr>
            <w:r>
              <w:rPr>
                <w:color w:val="000000"/>
                <w:kern w:val="0"/>
                <w:sz w:val="24"/>
                <w:szCs w:val="24"/>
              </w:rPr>
              <w:t>在申报前或者委托申报前有专门部门或者岗位人员对</w:t>
            </w:r>
            <w:r>
              <w:rPr>
                <w:rFonts w:hint="eastAsia"/>
                <w:color w:val="000000"/>
                <w:kern w:val="0"/>
                <w:sz w:val="24"/>
                <w:szCs w:val="24"/>
              </w:rPr>
              <w:t>原产地</w:t>
            </w:r>
            <w:r>
              <w:rPr>
                <w:color w:val="000000"/>
                <w:kern w:val="0"/>
                <w:sz w:val="24"/>
                <w:szCs w:val="24"/>
              </w:rPr>
              <w:t>涉及的价格、</w:t>
            </w:r>
            <w:r>
              <w:rPr>
                <w:rFonts w:hint="eastAsia"/>
                <w:color w:val="000000"/>
                <w:kern w:val="0"/>
                <w:sz w:val="24"/>
                <w:szCs w:val="24"/>
              </w:rPr>
              <w:t>税则</w:t>
            </w:r>
            <w:r>
              <w:rPr>
                <w:color w:val="000000"/>
                <w:kern w:val="0"/>
                <w:sz w:val="24"/>
                <w:szCs w:val="24"/>
              </w:rPr>
              <w:t>归类、原产地、数量、品名、规格等内容的真实性、准确性和规范性进行内部复核。（</w:t>
            </w:r>
            <w:r>
              <w:rPr>
                <w:rFonts w:hint="eastAsia"/>
                <w:color w:val="000000"/>
                <w:kern w:val="0"/>
                <w:sz w:val="24"/>
                <w:szCs w:val="24"/>
              </w:rPr>
              <w:t>2</w:t>
            </w:r>
            <w:r>
              <w:rPr>
                <w:color w:val="000000"/>
                <w:kern w:val="0"/>
                <w:sz w:val="24"/>
                <w:szCs w:val="24"/>
              </w:rPr>
              <w:t>）员工离职程序：应</w:t>
            </w:r>
            <w:r>
              <w:rPr>
                <w:kern w:val="0"/>
                <w:sz w:val="24"/>
                <w:szCs w:val="24"/>
              </w:rPr>
              <w:t>有书面制度和程序，对离职或者停职员工及时收回工作证件、设备</w:t>
            </w:r>
            <w:r>
              <w:rPr>
                <w:rFonts w:hint="eastAsia"/>
                <w:kern w:val="0"/>
                <w:sz w:val="24"/>
                <w:szCs w:val="24"/>
              </w:rPr>
              <w:t>、账号</w:t>
            </w:r>
            <w:r>
              <w:rPr>
                <w:kern w:val="0"/>
                <w:sz w:val="24"/>
                <w:szCs w:val="24"/>
              </w:rPr>
              <w:t>，</w:t>
            </w:r>
            <w:r>
              <w:rPr>
                <w:rFonts w:hint="eastAsia"/>
                <w:kern w:val="0"/>
                <w:sz w:val="24"/>
                <w:szCs w:val="24"/>
              </w:rPr>
              <w:t>做好交接工作，</w:t>
            </w:r>
            <w:r>
              <w:rPr>
                <w:kern w:val="0"/>
                <w:sz w:val="24"/>
                <w:szCs w:val="24"/>
              </w:rPr>
              <w:t>并禁止其使用企业信息系统。</w:t>
            </w:r>
          </w:p>
        </w:tc>
        <w:tc>
          <w:tcPr>
            <w:tcW w:w="745"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750"/>
          <w:jc w:val="center"/>
        </w:trPr>
        <w:tc>
          <w:tcPr>
            <w:tcW w:w="1221" w:type="dxa"/>
            <w:vMerge/>
            <w:vAlign w:val="center"/>
          </w:tcPr>
          <w:p w:rsidR="00095AD9" w:rsidRDefault="00095AD9"/>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8</w:t>
            </w:r>
            <w:r>
              <w:rPr>
                <w:color w:val="000000"/>
                <w:kern w:val="0"/>
                <w:sz w:val="24"/>
                <w:szCs w:val="24"/>
              </w:rPr>
              <w:t>.</w:t>
            </w:r>
            <w:r>
              <w:rPr>
                <w:color w:val="000000"/>
                <w:kern w:val="0"/>
                <w:sz w:val="24"/>
                <w:szCs w:val="24"/>
              </w:rPr>
              <w:t>单证保管</w:t>
            </w:r>
          </w:p>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）按</w:t>
            </w:r>
            <w:r>
              <w:rPr>
                <w:rFonts w:hint="eastAsia"/>
                <w:color w:val="000000"/>
                <w:kern w:val="0"/>
                <w:sz w:val="24"/>
                <w:szCs w:val="24"/>
              </w:rPr>
              <w:t>贸促会</w:t>
            </w:r>
            <w:r>
              <w:rPr>
                <w:color w:val="000000"/>
                <w:kern w:val="0"/>
                <w:sz w:val="24"/>
                <w:szCs w:val="24"/>
              </w:rPr>
              <w:t>要求建立</w:t>
            </w:r>
            <w:r>
              <w:rPr>
                <w:rFonts w:hint="eastAsia"/>
                <w:color w:val="000000"/>
                <w:kern w:val="0"/>
                <w:sz w:val="24"/>
                <w:szCs w:val="24"/>
              </w:rPr>
              <w:t>原产地证书</w:t>
            </w:r>
            <w:r>
              <w:rPr>
                <w:color w:val="000000"/>
                <w:kern w:val="0"/>
                <w:sz w:val="24"/>
                <w:szCs w:val="24"/>
              </w:rPr>
              <w:t>管理制度，确保企业保存的</w:t>
            </w:r>
            <w:r>
              <w:rPr>
                <w:rFonts w:hint="eastAsia"/>
                <w:color w:val="000000"/>
                <w:kern w:val="0"/>
                <w:sz w:val="24"/>
                <w:szCs w:val="24"/>
              </w:rPr>
              <w:t>原产地</w:t>
            </w:r>
            <w:r>
              <w:rPr>
                <w:color w:val="000000"/>
                <w:kern w:val="0"/>
                <w:sz w:val="24"/>
                <w:szCs w:val="24"/>
              </w:rPr>
              <w:t>纸质和电子单证、</w:t>
            </w:r>
            <w:r>
              <w:rPr>
                <w:rFonts w:hint="eastAsia"/>
                <w:color w:val="000000"/>
                <w:kern w:val="0"/>
                <w:sz w:val="24"/>
                <w:szCs w:val="24"/>
              </w:rPr>
              <w:t>发票、</w:t>
            </w:r>
            <w:r>
              <w:rPr>
                <w:color w:val="000000"/>
                <w:kern w:val="0"/>
                <w:sz w:val="24"/>
                <w:szCs w:val="24"/>
              </w:rPr>
              <w:t>物流信息档案的及时性、完整性、准确性与安全性。</w:t>
            </w:r>
          </w:p>
        </w:tc>
        <w:tc>
          <w:tcPr>
            <w:tcW w:w="745"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vMerge w:val="restart"/>
            <w:shd w:val="clear" w:color="auto" w:fill="auto"/>
            <w:vAlign w:val="center"/>
          </w:tcPr>
          <w:p w:rsidR="00095AD9" w:rsidRDefault="00095AD9">
            <w:pPr>
              <w:widowControl/>
              <w:jc w:val="center"/>
              <w:rPr>
                <w:color w:val="000000"/>
                <w:kern w:val="0"/>
                <w:sz w:val="24"/>
                <w:szCs w:val="24"/>
              </w:rPr>
            </w:pPr>
          </w:p>
        </w:tc>
      </w:tr>
      <w:tr w:rsidR="00095AD9">
        <w:trPr>
          <w:cantSplit/>
          <w:trHeight w:val="418"/>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2</w:t>
            </w:r>
            <w:r>
              <w:rPr>
                <w:color w:val="000000"/>
                <w:kern w:val="0"/>
                <w:sz w:val="24"/>
                <w:szCs w:val="24"/>
              </w:rPr>
              <w:t>）妥善保管</w:t>
            </w:r>
            <w:r>
              <w:rPr>
                <w:rFonts w:hint="eastAsia"/>
                <w:color w:val="000000"/>
                <w:kern w:val="0"/>
                <w:sz w:val="24"/>
                <w:szCs w:val="24"/>
              </w:rPr>
              <w:t>原产地业务专用</w:t>
            </w:r>
            <w:r>
              <w:rPr>
                <w:color w:val="000000"/>
                <w:kern w:val="0"/>
                <w:sz w:val="24"/>
                <w:szCs w:val="24"/>
              </w:rPr>
              <w:t>印章，</w:t>
            </w:r>
            <w:r>
              <w:rPr>
                <w:rFonts w:hint="eastAsia"/>
                <w:color w:val="000000"/>
                <w:kern w:val="0"/>
                <w:sz w:val="24"/>
                <w:szCs w:val="24"/>
              </w:rPr>
              <w:t>及时更新、备案手签员信息及签字样式</w:t>
            </w:r>
            <w:r>
              <w:rPr>
                <w:color w:val="000000"/>
                <w:kern w:val="0"/>
                <w:sz w:val="24"/>
                <w:szCs w:val="24"/>
              </w:rPr>
              <w:t>。</w:t>
            </w:r>
          </w:p>
        </w:tc>
        <w:tc>
          <w:tcPr>
            <w:tcW w:w="745" w:type="dxa"/>
            <w:vMerge/>
            <w:vAlign w:val="center"/>
          </w:tcPr>
          <w:p w:rsidR="00095AD9" w:rsidRDefault="00095AD9"/>
        </w:tc>
        <w:tc>
          <w:tcPr>
            <w:tcW w:w="1050" w:type="dxa"/>
            <w:vMerge/>
            <w:vAlign w:val="center"/>
          </w:tcPr>
          <w:p w:rsidR="00095AD9" w:rsidRDefault="00095AD9"/>
        </w:tc>
        <w:tc>
          <w:tcPr>
            <w:tcW w:w="947" w:type="dxa"/>
            <w:vMerge/>
            <w:shd w:val="clear" w:color="auto" w:fill="auto"/>
            <w:vAlign w:val="center"/>
          </w:tcPr>
          <w:p w:rsidR="00095AD9" w:rsidRDefault="00095AD9"/>
        </w:tc>
        <w:tc>
          <w:tcPr>
            <w:tcW w:w="941" w:type="dxa"/>
            <w:vMerge/>
            <w:shd w:val="clear" w:color="auto" w:fill="auto"/>
            <w:vAlign w:val="center"/>
          </w:tcPr>
          <w:p w:rsidR="00095AD9" w:rsidRDefault="00095AD9"/>
        </w:tc>
      </w:tr>
      <w:tr w:rsidR="00095AD9">
        <w:trPr>
          <w:cantSplit/>
          <w:trHeight w:val="693"/>
          <w:jc w:val="center"/>
        </w:trPr>
        <w:tc>
          <w:tcPr>
            <w:tcW w:w="1221" w:type="dxa"/>
            <w:vMerge w:val="restart"/>
            <w:tcBorders>
              <w:bottom w:val="single" w:sz="4" w:space="0" w:color="auto"/>
            </w:tcBorders>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五</w:t>
            </w:r>
            <w:r>
              <w:rPr>
                <w:color w:val="000000"/>
                <w:kern w:val="0"/>
                <w:sz w:val="24"/>
                <w:szCs w:val="24"/>
              </w:rPr>
              <w:t>）</w:t>
            </w:r>
          </w:p>
          <w:p w:rsidR="00095AD9" w:rsidRDefault="00E53498">
            <w:pPr>
              <w:widowControl/>
              <w:jc w:val="center"/>
              <w:rPr>
                <w:color w:val="000000"/>
                <w:kern w:val="0"/>
                <w:sz w:val="24"/>
                <w:szCs w:val="24"/>
              </w:rPr>
            </w:pPr>
            <w:r>
              <w:rPr>
                <w:color w:val="000000"/>
                <w:kern w:val="0"/>
                <w:sz w:val="24"/>
                <w:szCs w:val="24"/>
              </w:rPr>
              <w:t>内部审计控制</w:t>
            </w:r>
          </w:p>
        </w:tc>
        <w:tc>
          <w:tcPr>
            <w:tcW w:w="1926" w:type="dxa"/>
            <w:tcBorders>
              <w:bottom w:val="single" w:sz="4" w:space="0" w:color="auto"/>
            </w:tcBorders>
            <w:shd w:val="clear" w:color="auto" w:fill="auto"/>
            <w:vAlign w:val="center"/>
          </w:tcPr>
          <w:p w:rsidR="00095AD9" w:rsidRDefault="00E53498">
            <w:pPr>
              <w:jc w:val="left"/>
              <w:rPr>
                <w:color w:val="000000"/>
                <w:kern w:val="0"/>
                <w:sz w:val="24"/>
                <w:szCs w:val="24"/>
              </w:rPr>
            </w:pPr>
            <w:r>
              <w:rPr>
                <w:rFonts w:hint="eastAsia"/>
                <w:color w:val="000000"/>
                <w:kern w:val="0"/>
                <w:sz w:val="24"/>
                <w:szCs w:val="24"/>
              </w:rPr>
              <w:t>9</w:t>
            </w:r>
            <w:r>
              <w:rPr>
                <w:color w:val="000000"/>
                <w:kern w:val="0"/>
                <w:sz w:val="24"/>
                <w:szCs w:val="24"/>
              </w:rPr>
              <w:t>.</w:t>
            </w:r>
            <w:r>
              <w:rPr>
                <w:color w:val="000000"/>
                <w:kern w:val="0"/>
                <w:sz w:val="24"/>
                <w:szCs w:val="24"/>
              </w:rPr>
              <w:t>责任追究</w:t>
            </w:r>
          </w:p>
        </w:tc>
        <w:tc>
          <w:tcPr>
            <w:tcW w:w="8602" w:type="dxa"/>
            <w:shd w:val="clear" w:color="auto" w:fill="auto"/>
            <w:vAlign w:val="center"/>
          </w:tcPr>
          <w:p w:rsidR="00095AD9" w:rsidRDefault="00E53498">
            <w:pPr>
              <w:rPr>
                <w:kern w:val="0"/>
                <w:sz w:val="24"/>
                <w:szCs w:val="24"/>
              </w:rPr>
            </w:pPr>
            <w:r>
              <w:rPr>
                <w:color w:val="000000"/>
                <w:kern w:val="0"/>
                <w:sz w:val="24"/>
                <w:szCs w:val="24"/>
              </w:rPr>
              <w:t>建立对进出口业务发现的问题或者违法行为的责任追究制度或者措施。</w:t>
            </w:r>
          </w:p>
        </w:tc>
        <w:tc>
          <w:tcPr>
            <w:tcW w:w="745" w:type="dxa"/>
            <w:tcBorders>
              <w:bottom w:val="single" w:sz="4" w:space="0" w:color="auto"/>
            </w:tcBorders>
            <w:shd w:val="clear" w:color="auto" w:fill="auto"/>
            <w:vAlign w:val="center"/>
          </w:tcPr>
          <w:p w:rsidR="00095AD9" w:rsidRDefault="00E53498">
            <w:pPr>
              <w:jc w:val="center"/>
              <w:rPr>
                <w:color w:val="000000"/>
                <w:kern w:val="0"/>
                <w:sz w:val="24"/>
                <w:szCs w:val="24"/>
              </w:rPr>
            </w:pPr>
            <w:r>
              <w:rPr>
                <w:color w:val="000000"/>
                <w:kern w:val="0"/>
                <w:sz w:val="24"/>
                <w:szCs w:val="24"/>
              </w:rPr>
              <w:t xml:space="preserve">　</w:t>
            </w:r>
          </w:p>
        </w:tc>
        <w:tc>
          <w:tcPr>
            <w:tcW w:w="1050" w:type="dxa"/>
            <w:tcBorders>
              <w:bottom w:val="single" w:sz="4" w:space="0" w:color="auto"/>
            </w:tcBorders>
            <w:shd w:val="clear" w:color="auto" w:fill="auto"/>
            <w:vAlign w:val="center"/>
          </w:tcPr>
          <w:p w:rsidR="00095AD9" w:rsidRDefault="00E53498">
            <w:pPr>
              <w:jc w:val="center"/>
              <w:rPr>
                <w:color w:val="000000"/>
                <w:kern w:val="0"/>
                <w:sz w:val="24"/>
                <w:szCs w:val="24"/>
              </w:rPr>
            </w:pPr>
            <w:r>
              <w:rPr>
                <w:color w:val="000000"/>
                <w:kern w:val="0"/>
                <w:sz w:val="24"/>
                <w:szCs w:val="24"/>
              </w:rPr>
              <w:t xml:space="preserve">　</w:t>
            </w:r>
          </w:p>
        </w:tc>
        <w:tc>
          <w:tcPr>
            <w:tcW w:w="947" w:type="dxa"/>
            <w:tcBorders>
              <w:bottom w:val="single" w:sz="4" w:space="0" w:color="auto"/>
            </w:tcBorders>
            <w:shd w:val="clear" w:color="auto" w:fill="auto"/>
            <w:vAlign w:val="center"/>
          </w:tcPr>
          <w:p w:rsidR="00095AD9" w:rsidRDefault="00E53498">
            <w:pPr>
              <w:jc w:val="center"/>
              <w:rPr>
                <w:color w:val="000000"/>
                <w:kern w:val="0"/>
                <w:sz w:val="24"/>
                <w:szCs w:val="24"/>
              </w:rPr>
            </w:pPr>
            <w:r>
              <w:rPr>
                <w:color w:val="000000"/>
                <w:kern w:val="0"/>
                <w:sz w:val="24"/>
                <w:szCs w:val="24"/>
              </w:rPr>
              <w:t xml:space="preserve">　</w:t>
            </w:r>
          </w:p>
        </w:tc>
        <w:tc>
          <w:tcPr>
            <w:tcW w:w="941" w:type="dxa"/>
            <w:tcBorders>
              <w:bottom w:val="single" w:sz="4" w:space="0" w:color="auto"/>
            </w:tcBorders>
            <w:shd w:val="clear" w:color="auto" w:fill="auto"/>
            <w:vAlign w:val="center"/>
          </w:tcPr>
          <w:p w:rsidR="00095AD9" w:rsidRDefault="00095AD9">
            <w:pPr>
              <w:widowControl/>
              <w:jc w:val="center"/>
              <w:rPr>
                <w:color w:val="000000"/>
                <w:kern w:val="0"/>
                <w:sz w:val="24"/>
                <w:szCs w:val="24"/>
              </w:rPr>
            </w:pPr>
          </w:p>
        </w:tc>
      </w:tr>
      <w:tr w:rsidR="00095AD9">
        <w:trPr>
          <w:cantSplit/>
          <w:trHeight w:val="312"/>
          <w:jc w:val="center"/>
        </w:trPr>
        <w:tc>
          <w:tcPr>
            <w:tcW w:w="1221" w:type="dxa"/>
            <w:vMerge/>
            <w:vAlign w:val="center"/>
          </w:tcPr>
          <w:p w:rsidR="00095AD9" w:rsidRDefault="00095AD9"/>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10</w:t>
            </w:r>
            <w:r>
              <w:rPr>
                <w:color w:val="000000"/>
                <w:kern w:val="0"/>
                <w:sz w:val="24"/>
                <w:szCs w:val="24"/>
              </w:rPr>
              <w:t>.</w:t>
            </w:r>
            <w:r>
              <w:rPr>
                <w:color w:val="000000"/>
                <w:kern w:val="0"/>
                <w:sz w:val="24"/>
                <w:szCs w:val="24"/>
              </w:rPr>
              <w:t>改进机制</w:t>
            </w:r>
          </w:p>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）建立改进制度或者措施。</w:t>
            </w:r>
          </w:p>
        </w:tc>
        <w:tc>
          <w:tcPr>
            <w:tcW w:w="745"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448"/>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2</w:t>
            </w:r>
            <w:r>
              <w:rPr>
                <w:color w:val="000000"/>
                <w:kern w:val="0"/>
                <w:sz w:val="24"/>
                <w:szCs w:val="24"/>
              </w:rPr>
              <w:t>）对</w:t>
            </w:r>
            <w:r>
              <w:rPr>
                <w:rFonts w:hint="eastAsia"/>
                <w:color w:val="000000"/>
                <w:kern w:val="0"/>
                <w:sz w:val="24"/>
                <w:szCs w:val="24"/>
              </w:rPr>
              <w:t>贸促会</w:t>
            </w:r>
            <w:r>
              <w:rPr>
                <w:color w:val="000000"/>
                <w:kern w:val="0"/>
                <w:sz w:val="24"/>
                <w:szCs w:val="24"/>
              </w:rPr>
              <w:t>要求的</w:t>
            </w:r>
            <w:r>
              <w:rPr>
                <w:rFonts w:hint="eastAsia"/>
                <w:color w:val="000000"/>
                <w:kern w:val="0"/>
                <w:sz w:val="24"/>
                <w:szCs w:val="24"/>
              </w:rPr>
              <w:t>规范</w:t>
            </w:r>
            <w:r>
              <w:rPr>
                <w:color w:val="000000"/>
                <w:kern w:val="0"/>
                <w:sz w:val="24"/>
                <w:szCs w:val="24"/>
              </w:rPr>
              <w:t>改进事项，</w:t>
            </w:r>
            <w:r>
              <w:rPr>
                <w:rFonts w:hint="eastAsia"/>
                <w:color w:val="000000"/>
                <w:kern w:val="0"/>
                <w:sz w:val="24"/>
                <w:szCs w:val="24"/>
              </w:rPr>
              <w:t>应由</w:t>
            </w:r>
            <w:r>
              <w:rPr>
                <w:color w:val="000000"/>
                <w:kern w:val="0"/>
                <w:sz w:val="24"/>
                <w:szCs w:val="24"/>
              </w:rPr>
              <w:t>负责</w:t>
            </w:r>
            <w:r>
              <w:rPr>
                <w:rFonts w:hint="eastAsia"/>
                <w:color w:val="000000"/>
                <w:kern w:val="0"/>
                <w:sz w:val="24"/>
                <w:szCs w:val="24"/>
              </w:rPr>
              <w:t>单证业</w:t>
            </w:r>
            <w:r>
              <w:rPr>
                <w:color w:val="000000"/>
                <w:kern w:val="0"/>
                <w:sz w:val="24"/>
                <w:szCs w:val="24"/>
              </w:rPr>
              <w:t>务的高级管理人员直接负责具体的</w:t>
            </w:r>
            <w:r>
              <w:rPr>
                <w:rFonts w:hint="eastAsia"/>
                <w:color w:val="000000"/>
                <w:kern w:val="0"/>
                <w:sz w:val="24"/>
                <w:szCs w:val="24"/>
              </w:rPr>
              <w:t>规范</w:t>
            </w:r>
            <w:r>
              <w:rPr>
                <w:color w:val="000000"/>
                <w:kern w:val="0"/>
                <w:sz w:val="24"/>
                <w:szCs w:val="24"/>
              </w:rPr>
              <w:t>改进实施。</w:t>
            </w:r>
          </w:p>
        </w:tc>
        <w:tc>
          <w:tcPr>
            <w:tcW w:w="745" w:type="dxa"/>
            <w:shd w:val="clear" w:color="auto" w:fill="auto"/>
            <w:vAlign w:val="center"/>
          </w:tcPr>
          <w:p w:rsidR="00095AD9" w:rsidRDefault="00095AD9"/>
        </w:tc>
        <w:tc>
          <w:tcPr>
            <w:tcW w:w="1050" w:type="dxa"/>
            <w:shd w:val="clear" w:color="auto" w:fill="auto"/>
            <w:vAlign w:val="center"/>
          </w:tcPr>
          <w:p w:rsidR="00095AD9" w:rsidRDefault="00095AD9"/>
        </w:tc>
        <w:tc>
          <w:tcPr>
            <w:tcW w:w="947" w:type="dxa"/>
            <w:shd w:val="clear" w:color="auto" w:fill="auto"/>
            <w:vAlign w:val="center"/>
          </w:tcPr>
          <w:p w:rsidR="00095AD9" w:rsidRDefault="00095AD9"/>
        </w:tc>
        <w:tc>
          <w:tcPr>
            <w:tcW w:w="941" w:type="dxa"/>
            <w:shd w:val="clear" w:color="auto" w:fill="auto"/>
            <w:vAlign w:val="center"/>
          </w:tcPr>
          <w:p w:rsidR="00095AD9" w:rsidRDefault="00095AD9"/>
        </w:tc>
      </w:tr>
      <w:tr w:rsidR="00095AD9">
        <w:trPr>
          <w:cantSplit/>
          <w:trHeight w:val="458"/>
          <w:jc w:val="center"/>
        </w:trPr>
        <w:tc>
          <w:tcPr>
            <w:tcW w:w="1221" w:type="dxa"/>
            <w:vMerge w:val="restart"/>
            <w:shd w:val="clear" w:color="auto" w:fill="auto"/>
            <w:vAlign w:val="center"/>
          </w:tcPr>
          <w:p w:rsidR="00095AD9" w:rsidRDefault="00E53498">
            <w:pPr>
              <w:widowControl/>
              <w:jc w:val="center"/>
              <w:rPr>
                <w:kern w:val="0"/>
                <w:sz w:val="24"/>
                <w:szCs w:val="24"/>
              </w:rPr>
            </w:pPr>
            <w:r>
              <w:rPr>
                <w:kern w:val="0"/>
                <w:sz w:val="24"/>
                <w:szCs w:val="24"/>
              </w:rPr>
              <w:t>（</w:t>
            </w:r>
            <w:r>
              <w:rPr>
                <w:rFonts w:hint="eastAsia"/>
                <w:kern w:val="0"/>
                <w:sz w:val="24"/>
                <w:szCs w:val="24"/>
              </w:rPr>
              <w:t>六</w:t>
            </w:r>
            <w:r>
              <w:rPr>
                <w:kern w:val="0"/>
                <w:sz w:val="24"/>
                <w:szCs w:val="24"/>
              </w:rPr>
              <w:t>）</w:t>
            </w:r>
          </w:p>
          <w:p w:rsidR="00095AD9" w:rsidRDefault="00E53498">
            <w:pPr>
              <w:widowControl/>
              <w:jc w:val="center"/>
              <w:rPr>
                <w:kern w:val="0"/>
                <w:sz w:val="24"/>
                <w:szCs w:val="24"/>
              </w:rPr>
            </w:pPr>
            <w:r>
              <w:rPr>
                <w:kern w:val="0"/>
                <w:sz w:val="24"/>
                <w:szCs w:val="24"/>
              </w:rPr>
              <w:t>信息系统控制</w:t>
            </w:r>
          </w:p>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11</w:t>
            </w:r>
            <w:r>
              <w:rPr>
                <w:color w:val="000000"/>
                <w:kern w:val="0"/>
                <w:sz w:val="24"/>
                <w:szCs w:val="24"/>
              </w:rPr>
              <w:t>.</w:t>
            </w:r>
            <w:r>
              <w:rPr>
                <w:color w:val="000000"/>
                <w:kern w:val="0"/>
                <w:sz w:val="24"/>
                <w:szCs w:val="24"/>
              </w:rPr>
              <w:t>信息安全</w:t>
            </w:r>
          </w:p>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）建立信息安全管理制度，保护信息系统安全，并对员工进行相关培训。</w:t>
            </w:r>
          </w:p>
        </w:tc>
        <w:tc>
          <w:tcPr>
            <w:tcW w:w="745"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 xml:space="preserve">　</w:t>
            </w:r>
          </w:p>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left"/>
              <w:rPr>
                <w:color w:val="000000"/>
                <w:kern w:val="0"/>
                <w:sz w:val="24"/>
                <w:szCs w:val="24"/>
              </w:rPr>
            </w:pPr>
          </w:p>
          <w:p w:rsidR="00095AD9" w:rsidRDefault="00095AD9">
            <w:pPr>
              <w:widowControl/>
              <w:jc w:val="center"/>
              <w:rPr>
                <w:color w:val="000000"/>
                <w:kern w:val="0"/>
                <w:sz w:val="24"/>
                <w:szCs w:val="24"/>
              </w:rPr>
            </w:pPr>
          </w:p>
        </w:tc>
      </w:tr>
      <w:tr w:rsidR="00095AD9">
        <w:trPr>
          <w:cantSplit/>
          <w:trHeight w:val="926"/>
          <w:jc w:val="center"/>
        </w:trPr>
        <w:tc>
          <w:tcPr>
            <w:tcW w:w="1221" w:type="dxa"/>
            <w:vMerge/>
            <w:shd w:val="clear" w:color="auto" w:fill="auto"/>
            <w:vAlign w:val="center"/>
          </w:tcPr>
          <w:p w:rsidR="00095AD9" w:rsidRDefault="00095AD9"/>
        </w:tc>
        <w:tc>
          <w:tcPr>
            <w:tcW w:w="1926" w:type="dxa"/>
            <w:vMerge/>
            <w:shd w:val="clear" w:color="auto" w:fill="auto"/>
            <w:vAlign w:val="center"/>
          </w:tcPr>
          <w:p w:rsidR="00095AD9" w:rsidRDefault="00095AD9"/>
        </w:tc>
        <w:tc>
          <w:tcPr>
            <w:tcW w:w="8602" w:type="dxa"/>
            <w:shd w:val="clear" w:color="auto" w:fill="auto"/>
            <w:vAlign w:val="center"/>
          </w:tcPr>
          <w:p w:rsidR="00095AD9" w:rsidRDefault="00E53498">
            <w:pPr>
              <w:widowControl/>
              <w:rPr>
                <w:color w:val="000000"/>
                <w:kern w:val="0"/>
                <w:sz w:val="24"/>
                <w:szCs w:val="24"/>
              </w:rPr>
            </w:pPr>
            <w:r>
              <w:rPr>
                <w:color w:val="000000"/>
                <w:kern w:val="0"/>
                <w:sz w:val="24"/>
                <w:szCs w:val="24"/>
              </w:rPr>
              <w:t>（</w:t>
            </w:r>
            <w:r>
              <w:rPr>
                <w:color w:val="000000"/>
                <w:kern w:val="0"/>
                <w:sz w:val="24"/>
                <w:szCs w:val="24"/>
              </w:rPr>
              <w:t>2</w:t>
            </w:r>
            <w:r>
              <w:rPr>
                <w:color w:val="000000"/>
                <w:kern w:val="0"/>
                <w:sz w:val="24"/>
                <w:szCs w:val="24"/>
              </w:rPr>
              <w:t>）有专门程序或者制度，识别信息系统的非正常使用，包括非法入侵信息系统，篡改或者更改业务数据，并对上述行为有严格的责任追究。信息系统</w:t>
            </w:r>
            <w:r>
              <w:rPr>
                <w:rFonts w:hint="eastAsia"/>
                <w:color w:val="000000"/>
                <w:kern w:val="0"/>
                <w:sz w:val="24"/>
                <w:szCs w:val="24"/>
              </w:rPr>
              <w:t>要</w:t>
            </w:r>
            <w:r>
              <w:rPr>
                <w:color w:val="000000"/>
                <w:kern w:val="0"/>
                <w:sz w:val="24"/>
                <w:szCs w:val="24"/>
              </w:rPr>
              <w:t>使用专人账户和密码，并且定期更改用户密码。</w:t>
            </w:r>
          </w:p>
        </w:tc>
        <w:tc>
          <w:tcPr>
            <w:tcW w:w="745" w:type="dxa"/>
            <w:shd w:val="clear" w:color="auto" w:fill="auto"/>
            <w:vAlign w:val="center"/>
          </w:tcPr>
          <w:p w:rsidR="00095AD9" w:rsidRDefault="00095AD9"/>
        </w:tc>
        <w:tc>
          <w:tcPr>
            <w:tcW w:w="1050" w:type="dxa"/>
            <w:shd w:val="clear" w:color="auto" w:fill="auto"/>
            <w:vAlign w:val="center"/>
          </w:tcPr>
          <w:p w:rsidR="00095AD9" w:rsidRDefault="00095AD9"/>
        </w:tc>
        <w:tc>
          <w:tcPr>
            <w:tcW w:w="947" w:type="dxa"/>
            <w:shd w:val="clear" w:color="auto" w:fill="auto"/>
            <w:vAlign w:val="center"/>
          </w:tcPr>
          <w:p w:rsidR="00095AD9" w:rsidRDefault="00095AD9"/>
        </w:tc>
        <w:tc>
          <w:tcPr>
            <w:tcW w:w="941" w:type="dxa"/>
            <w:shd w:val="clear" w:color="auto" w:fill="auto"/>
            <w:vAlign w:val="center"/>
          </w:tcPr>
          <w:p w:rsidR="00095AD9" w:rsidRDefault="00095AD9"/>
        </w:tc>
      </w:tr>
      <w:tr w:rsidR="00095AD9">
        <w:trPr>
          <w:cantSplit/>
          <w:trHeight w:val="604"/>
          <w:jc w:val="center"/>
        </w:trPr>
        <w:tc>
          <w:tcPr>
            <w:tcW w:w="1221" w:type="dxa"/>
            <w:vMerge/>
            <w:vAlign w:val="center"/>
          </w:tcPr>
          <w:p w:rsidR="00095AD9" w:rsidRDefault="00095AD9"/>
        </w:tc>
        <w:tc>
          <w:tcPr>
            <w:tcW w:w="1926" w:type="dxa"/>
            <w:vMerge/>
            <w:shd w:val="clear" w:color="auto" w:fill="auto"/>
            <w:vAlign w:val="center"/>
          </w:tcPr>
          <w:p w:rsidR="00095AD9" w:rsidRDefault="00095AD9"/>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3</w:t>
            </w:r>
            <w:r>
              <w:rPr>
                <w:color w:val="000000"/>
                <w:kern w:val="0"/>
                <w:sz w:val="24"/>
                <w:szCs w:val="24"/>
              </w:rPr>
              <w:t>）有专门程序或者制度，保护系统和数据，有数据恢复、备份等手段防止信息丢失，应用反病毒软件和防火墙技术。</w:t>
            </w:r>
          </w:p>
        </w:tc>
        <w:tc>
          <w:tcPr>
            <w:tcW w:w="745" w:type="dxa"/>
            <w:shd w:val="clear" w:color="auto" w:fill="auto"/>
            <w:vAlign w:val="center"/>
          </w:tcPr>
          <w:p w:rsidR="00095AD9" w:rsidRDefault="00095AD9"/>
        </w:tc>
        <w:tc>
          <w:tcPr>
            <w:tcW w:w="1050" w:type="dxa"/>
            <w:shd w:val="clear" w:color="auto" w:fill="auto"/>
            <w:vAlign w:val="center"/>
          </w:tcPr>
          <w:p w:rsidR="00095AD9" w:rsidRDefault="00095AD9"/>
        </w:tc>
        <w:tc>
          <w:tcPr>
            <w:tcW w:w="947" w:type="dxa"/>
            <w:shd w:val="clear" w:color="auto" w:fill="auto"/>
            <w:vAlign w:val="center"/>
          </w:tcPr>
          <w:p w:rsidR="00095AD9" w:rsidRDefault="00095AD9"/>
        </w:tc>
        <w:tc>
          <w:tcPr>
            <w:tcW w:w="941" w:type="dxa"/>
            <w:shd w:val="clear" w:color="auto" w:fill="auto"/>
            <w:vAlign w:val="center"/>
          </w:tcPr>
          <w:p w:rsidR="00095AD9" w:rsidRDefault="00095AD9"/>
        </w:tc>
      </w:tr>
      <w:tr w:rsidR="00095AD9">
        <w:trPr>
          <w:trHeight w:val="808"/>
          <w:jc w:val="center"/>
        </w:trPr>
        <w:tc>
          <w:tcPr>
            <w:tcW w:w="11749" w:type="dxa"/>
            <w:gridSpan w:val="3"/>
            <w:vAlign w:val="center"/>
          </w:tcPr>
          <w:p w:rsidR="00095AD9" w:rsidRDefault="00E53498">
            <w:pPr>
              <w:widowControl/>
              <w:jc w:val="left"/>
              <w:rPr>
                <w:b/>
                <w:kern w:val="0"/>
                <w:sz w:val="24"/>
                <w:szCs w:val="24"/>
              </w:rPr>
            </w:pPr>
            <w:r>
              <w:rPr>
                <w:b/>
                <w:bCs/>
                <w:kern w:val="0"/>
                <w:sz w:val="24"/>
                <w:szCs w:val="24"/>
              </w:rPr>
              <w:t>四、</w:t>
            </w:r>
            <w:r>
              <w:rPr>
                <w:rFonts w:hint="eastAsia"/>
                <w:b/>
                <w:bCs/>
                <w:kern w:val="0"/>
                <w:sz w:val="24"/>
                <w:szCs w:val="24"/>
              </w:rPr>
              <w:t>自主打印必备条件</w:t>
            </w:r>
          </w:p>
        </w:tc>
        <w:tc>
          <w:tcPr>
            <w:tcW w:w="745" w:type="dxa"/>
            <w:shd w:val="clear" w:color="auto" w:fill="auto"/>
            <w:vAlign w:val="center"/>
          </w:tcPr>
          <w:p w:rsidR="00095AD9" w:rsidRDefault="00E53498">
            <w:pPr>
              <w:widowControl/>
              <w:jc w:val="center"/>
              <w:rPr>
                <w:b/>
                <w:kern w:val="0"/>
                <w:sz w:val="24"/>
                <w:szCs w:val="24"/>
              </w:rPr>
            </w:pPr>
            <w:r>
              <w:rPr>
                <w:b/>
                <w:kern w:val="0"/>
                <w:sz w:val="24"/>
                <w:szCs w:val="24"/>
              </w:rPr>
              <w:t>达标</w:t>
            </w:r>
            <w:r>
              <w:rPr>
                <w:b/>
                <w:kern w:val="0"/>
                <w:sz w:val="24"/>
                <w:szCs w:val="24"/>
              </w:rPr>
              <w:t>0</w:t>
            </w:r>
          </w:p>
        </w:tc>
        <w:tc>
          <w:tcPr>
            <w:tcW w:w="1050" w:type="dxa"/>
            <w:shd w:val="clear" w:color="auto" w:fill="auto"/>
            <w:vAlign w:val="center"/>
          </w:tcPr>
          <w:p w:rsidR="00095AD9" w:rsidRDefault="00E53498">
            <w:pPr>
              <w:widowControl/>
              <w:ind w:left="-10" w:right="-105" w:hanging="104"/>
              <w:jc w:val="center"/>
              <w:rPr>
                <w:b/>
                <w:kern w:val="0"/>
                <w:sz w:val="24"/>
                <w:szCs w:val="24"/>
              </w:rPr>
            </w:pPr>
            <w:r>
              <w:rPr>
                <w:b/>
                <w:kern w:val="0"/>
                <w:sz w:val="24"/>
                <w:szCs w:val="24"/>
              </w:rPr>
              <w:t>部分达标</w:t>
            </w:r>
          </w:p>
          <w:p w:rsidR="00095AD9" w:rsidRDefault="00E53498">
            <w:pPr>
              <w:widowControl/>
              <w:ind w:left="-115"/>
              <w:jc w:val="center"/>
              <w:rPr>
                <w:b/>
                <w:kern w:val="0"/>
                <w:sz w:val="24"/>
                <w:szCs w:val="24"/>
              </w:rPr>
            </w:pPr>
            <w:r>
              <w:rPr>
                <w:b/>
                <w:kern w:val="0"/>
                <w:sz w:val="24"/>
                <w:szCs w:val="24"/>
              </w:rPr>
              <w:t>-1</w:t>
            </w:r>
          </w:p>
        </w:tc>
        <w:tc>
          <w:tcPr>
            <w:tcW w:w="947" w:type="dxa"/>
            <w:shd w:val="clear" w:color="auto" w:fill="auto"/>
            <w:vAlign w:val="center"/>
          </w:tcPr>
          <w:p w:rsidR="00095AD9" w:rsidRDefault="00E53498">
            <w:pPr>
              <w:widowControl/>
              <w:jc w:val="center"/>
              <w:rPr>
                <w:b/>
                <w:kern w:val="0"/>
                <w:sz w:val="24"/>
                <w:szCs w:val="24"/>
              </w:rPr>
            </w:pPr>
            <w:r>
              <w:rPr>
                <w:b/>
                <w:kern w:val="0"/>
                <w:sz w:val="24"/>
                <w:szCs w:val="24"/>
              </w:rPr>
              <w:t>不达标</w:t>
            </w:r>
          </w:p>
          <w:p w:rsidR="00095AD9" w:rsidRDefault="00E53498">
            <w:pPr>
              <w:widowControl/>
              <w:jc w:val="center"/>
              <w:rPr>
                <w:b/>
                <w:kern w:val="0"/>
                <w:sz w:val="24"/>
                <w:szCs w:val="24"/>
              </w:rPr>
            </w:pPr>
            <w:r>
              <w:rPr>
                <w:b/>
                <w:kern w:val="0"/>
                <w:sz w:val="24"/>
                <w:szCs w:val="24"/>
              </w:rPr>
              <w:t>-2</w:t>
            </w:r>
          </w:p>
        </w:tc>
        <w:tc>
          <w:tcPr>
            <w:tcW w:w="941" w:type="dxa"/>
            <w:shd w:val="clear" w:color="auto" w:fill="auto"/>
            <w:vAlign w:val="center"/>
          </w:tcPr>
          <w:p w:rsidR="00095AD9" w:rsidRDefault="00E53498">
            <w:pPr>
              <w:widowControl/>
              <w:jc w:val="left"/>
              <w:rPr>
                <w:b/>
                <w:kern w:val="0"/>
                <w:sz w:val="24"/>
                <w:szCs w:val="24"/>
              </w:rPr>
            </w:pPr>
            <w:r>
              <w:rPr>
                <w:b/>
                <w:kern w:val="0"/>
                <w:sz w:val="24"/>
                <w:szCs w:val="24"/>
              </w:rPr>
              <w:t>不适用</w:t>
            </w:r>
          </w:p>
          <w:p w:rsidR="00095AD9" w:rsidRDefault="00E53498">
            <w:pPr>
              <w:widowControl/>
              <w:jc w:val="center"/>
              <w:rPr>
                <w:b/>
                <w:kern w:val="0"/>
                <w:sz w:val="24"/>
                <w:szCs w:val="24"/>
              </w:rPr>
            </w:pPr>
            <w:r>
              <w:rPr>
                <w:b/>
                <w:kern w:val="0"/>
                <w:sz w:val="24"/>
                <w:szCs w:val="24"/>
              </w:rPr>
              <w:t>－</w:t>
            </w:r>
          </w:p>
        </w:tc>
      </w:tr>
      <w:tr w:rsidR="00095AD9">
        <w:trPr>
          <w:cantSplit/>
          <w:trHeight w:val="20"/>
          <w:jc w:val="center"/>
        </w:trPr>
        <w:tc>
          <w:tcPr>
            <w:tcW w:w="1221"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七</w:t>
            </w:r>
            <w:r>
              <w:rPr>
                <w:color w:val="000000"/>
                <w:kern w:val="0"/>
                <w:sz w:val="24"/>
                <w:szCs w:val="24"/>
              </w:rPr>
              <w:t>）</w:t>
            </w:r>
          </w:p>
          <w:p w:rsidR="00095AD9" w:rsidRDefault="00E53498">
            <w:pPr>
              <w:widowControl/>
              <w:jc w:val="center"/>
              <w:rPr>
                <w:color w:val="000000"/>
                <w:kern w:val="0"/>
                <w:sz w:val="24"/>
                <w:szCs w:val="24"/>
              </w:rPr>
            </w:pPr>
            <w:r>
              <w:rPr>
                <w:rFonts w:hint="eastAsia"/>
                <w:color w:val="000000"/>
                <w:kern w:val="0"/>
                <w:sz w:val="24"/>
                <w:szCs w:val="24"/>
              </w:rPr>
              <w:t>硬件设备</w:t>
            </w:r>
          </w:p>
        </w:tc>
        <w:tc>
          <w:tcPr>
            <w:tcW w:w="1926" w:type="dxa"/>
            <w:vMerge w:val="restart"/>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12</w:t>
            </w:r>
            <w:r>
              <w:rPr>
                <w:color w:val="000000"/>
                <w:kern w:val="0"/>
                <w:sz w:val="24"/>
                <w:szCs w:val="24"/>
              </w:rPr>
              <w:t>.</w:t>
            </w:r>
            <w:r>
              <w:rPr>
                <w:rFonts w:hint="eastAsia"/>
                <w:color w:val="000000"/>
                <w:kern w:val="0"/>
                <w:sz w:val="24"/>
                <w:szCs w:val="24"/>
              </w:rPr>
              <w:t>打印装置</w:t>
            </w:r>
          </w:p>
        </w:tc>
        <w:tc>
          <w:tcPr>
            <w:tcW w:w="8602"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w:t>
            </w:r>
            <w:r>
              <w:rPr>
                <w:rFonts w:hint="eastAsia"/>
                <w:color w:val="000000"/>
                <w:kern w:val="0"/>
                <w:sz w:val="24"/>
                <w:szCs w:val="24"/>
              </w:rPr>
              <w:t>1</w:t>
            </w:r>
            <w:r>
              <w:rPr>
                <w:rFonts w:hint="eastAsia"/>
                <w:color w:val="000000"/>
                <w:kern w:val="0"/>
                <w:sz w:val="24"/>
                <w:szCs w:val="24"/>
              </w:rPr>
              <w:t>）符合型号要求的打印机（参照中国贸促会商事认证中心发布清单）</w:t>
            </w:r>
          </w:p>
        </w:tc>
        <w:tc>
          <w:tcPr>
            <w:tcW w:w="745"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20"/>
          <w:jc w:val="center"/>
        </w:trPr>
        <w:tc>
          <w:tcPr>
            <w:tcW w:w="1221" w:type="dxa"/>
            <w:vMerge/>
            <w:shd w:val="clear" w:color="auto" w:fill="auto"/>
            <w:vAlign w:val="center"/>
          </w:tcPr>
          <w:p w:rsidR="00095AD9" w:rsidRDefault="00095AD9">
            <w:pPr>
              <w:widowControl/>
              <w:jc w:val="center"/>
              <w:rPr>
                <w:color w:val="000000"/>
                <w:kern w:val="0"/>
                <w:sz w:val="24"/>
                <w:szCs w:val="24"/>
              </w:rPr>
            </w:pPr>
          </w:p>
        </w:tc>
        <w:tc>
          <w:tcPr>
            <w:tcW w:w="1926" w:type="dxa"/>
            <w:vMerge/>
            <w:shd w:val="clear" w:color="auto" w:fill="auto"/>
            <w:vAlign w:val="center"/>
          </w:tcPr>
          <w:p w:rsidR="00095AD9" w:rsidRDefault="00095AD9">
            <w:pPr>
              <w:widowControl/>
              <w:jc w:val="left"/>
              <w:rPr>
                <w:color w:val="000000"/>
                <w:kern w:val="0"/>
                <w:sz w:val="24"/>
                <w:szCs w:val="24"/>
              </w:rPr>
            </w:pPr>
          </w:p>
        </w:tc>
        <w:tc>
          <w:tcPr>
            <w:tcW w:w="8602"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w:t>
            </w:r>
            <w:r>
              <w:rPr>
                <w:rFonts w:hint="eastAsia"/>
                <w:color w:val="000000"/>
                <w:kern w:val="0"/>
                <w:sz w:val="24"/>
                <w:szCs w:val="24"/>
              </w:rPr>
              <w:t>2</w:t>
            </w:r>
            <w:r>
              <w:rPr>
                <w:rFonts w:hint="eastAsia"/>
                <w:color w:val="000000"/>
                <w:kern w:val="0"/>
                <w:sz w:val="24"/>
                <w:szCs w:val="24"/>
              </w:rPr>
              <w:t>）硒鼓质量（参照中国贸促会商事认证中心发布要求）</w:t>
            </w:r>
          </w:p>
        </w:tc>
        <w:tc>
          <w:tcPr>
            <w:tcW w:w="745" w:type="dxa"/>
            <w:shd w:val="clear" w:color="auto" w:fill="auto"/>
            <w:vAlign w:val="center"/>
          </w:tcPr>
          <w:p w:rsidR="00095AD9" w:rsidRDefault="00095AD9">
            <w:pPr>
              <w:widowControl/>
              <w:jc w:val="center"/>
              <w:rPr>
                <w:color w:val="000000"/>
                <w:kern w:val="0"/>
                <w:sz w:val="24"/>
                <w:szCs w:val="24"/>
              </w:rPr>
            </w:pPr>
          </w:p>
        </w:tc>
        <w:tc>
          <w:tcPr>
            <w:tcW w:w="1050" w:type="dxa"/>
            <w:shd w:val="clear" w:color="auto" w:fill="auto"/>
            <w:vAlign w:val="center"/>
          </w:tcPr>
          <w:p w:rsidR="00095AD9" w:rsidRDefault="00095AD9">
            <w:pPr>
              <w:widowControl/>
              <w:jc w:val="center"/>
              <w:rPr>
                <w:color w:val="000000"/>
                <w:kern w:val="0"/>
                <w:sz w:val="24"/>
                <w:szCs w:val="24"/>
              </w:rPr>
            </w:pPr>
          </w:p>
        </w:tc>
        <w:tc>
          <w:tcPr>
            <w:tcW w:w="947" w:type="dxa"/>
            <w:shd w:val="clear" w:color="auto" w:fill="auto"/>
            <w:vAlign w:val="center"/>
          </w:tcPr>
          <w:p w:rsidR="00095AD9" w:rsidRDefault="00095AD9">
            <w:pPr>
              <w:widowControl/>
              <w:jc w:val="center"/>
              <w:rPr>
                <w:color w:val="000000"/>
                <w:kern w:val="0"/>
                <w:sz w:val="24"/>
                <w:szCs w:val="24"/>
              </w:rPr>
            </w:pP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20"/>
          <w:jc w:val="center"/>
        </w:trPr>
        <w:tc>
          <w:tcPr>
            <w:tcW w:w="1221" w:type="dxa"/>
            <w:vMerge/>
            <w:shd w:val="clear" w:color="auto" w:fill="auto"/>
            <w:vAlign w:val="center"/>
          </w:tcPr>
          <w:p w:rsidR="00095AD9" w:rsidRDefault="00095AD9">
            <w:pPr>
              <w:widowControl/>
              <w:jc w:val="center"/>
              <w:rPr>
                <w:color w:val="000000"/>
                <w:kern w:val="0"/>
                <w:sz w:val="24"/>
                <w:szCs w:val="24"/>
              </w:rPr>
            </w:pPr>
          </w:p>
        </w:tc>
        <w:tc>
          <w:tcPr>
            <w:tcW w:w="1926" w:type="dxa"/>
            <w:vMerge/>
            <w:shd w:val="clear" w:color="auto" w:fill="auto"/>
            <w:vAlign w:val="center"/>
          </w:tcPr>
          <w:p w:rsidR="00095AD9" w:rsidRDefault="00095AD9">
            <w:pPr>
              <w:widowControl/>
              <w:jc w:val="left"/>
              <w:rPr>
                <w:color w:val="000000"/>
                <w:kern w:val="0"/>
                <w:sz w:val="24"/>
                <w:szCs w:val="24"/>
              </w:rPr>
            </w:pPr>
          </w:p>
        </w:tc>
        <w:tc>
          <w:tcPr>
            <w:tcW w:w="8602"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w:t>
            </w:r>
            <w:r>
              <w:rPr>
                <w:rFonts w:hint="eastAsia"/>
                <w:color w:val="000000"/>
                <w:kern w:val="0"/>
                <w:sz w:val="24"/>
                <w:szCs w:val="24"/>
              </w:rPr>
              <w:t>3</w:t>
            </w:r>
            <w:r>
              <w:rPr>
                <w:rFonts w:hint="eastAsia"/>
                <w:color w:val="000000"/>
                <w:kern w:val="0"/>
                <w:sz w:val="24"/>
                <w:szCs w:val="24"/>
              </w:rPr>
              <w:t>）纸张管理（参照中国贸促会商事认证中心发布要求）</w:t>
            </w:r>
          </w:p>
        </w:tc>
        <w:tc>
          <w:tcPr>
            <w:tcW w:w="745" w:type="dxa"/>
            <w:shd w:val="clear" w:color="auto" w:fill="auto"/>
            <w:vAlign w:val="center"/>
          </w:tcPr>
          <w:p w:rsidR="00095AD9" w:rsidRDefault="00095AD9">
            <w:pPr>
              <w:widowControl/>
              <w:jc w:val="center"/>
              <w:rPr>
                <w:color w:val="000000"/>
                <w:kern w:val="0"/>
                <w:sz w:val="24"/>
                <w:szCs w:val="24"/>
              </w:rPr>
            </w:pPr>
          </w:p>
        </w:tc>
        <w:tc>
          <w:tcPr>
            <w:tcW w:w="1050" w:type="dxa"/>
            <w:shd w:val="clear" w:color="auto" w:fill="auto"/>
            <w:vAlign w:val="center"/>
          </w:tcPr>
          <w:p w:rsidR="00095AD9" w:rsidRDefault="00095AD9">
            <w:pPr>
              <w:widowControl/>
              <w:jc w:val="center"/>
              <w:rPr>
                <w:color w:val="000000"/>
                <w:kern w:val="0"/>
                <w:sz w:val="24"/>
                <w:szCs w:val="24"/>
              </w:rPr>
            </w:pPr>
          </w:p>
        </w:tc>
        <w:tc>
          <w:tcPr>
            <w:tcW w:w="947" w:type="dxa"/>
            <w:shd w:val="clear" w:color="auto" w:fill="auto"/>
            <w:vAlign w:val="center"/>
          </w:tcPr>
          <w:p w:rsidR="00095AD9" w:rsidRDefault="00095AD9">
            <w:pPr>
              <w:widowControl/>
              <w:jc w:val="center"/>
              <w:rPr>
                <w:color w:val="000000"/>
                <w:kern w:val="0"/>
                <w:sz w:val="24"/>
                <w:szCs w:val="24"/>
              </w:rPr>
            </w:pP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cantSplit/>
          <w:trHeight w:val="20"/>
          <w:jc w:val="center"/>
        </w:trPr>
        <w:tc>
          <w:tcPr>
            <w:tcW w:w="1221"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八</w:t>
            </w:r>
            <w:r>
              <w:rPr>
                <w:color w:val="000000"/>
                <w:kern w:val="0"/>
                <w:sz w:val="24"/>
                <w:szCs w:val="24"/>
              </w:rPr>
              <w:t>）</w:t>
            </w:r>
          </w:p>
          <w:p w:rsidR="00095AD9" w:rsidRDefault="00E53498">
            <w:pPr>
              <w:widowControl/>
              <w:jc w:val="center"/>
              <w:rPr>
                <w:color w:val="000000"/>
                <w:kern w:val="0"/>
                <w:sz w:val="24"/>
                <w:szCs w:val="24"/>
              </w:rPr>
            </w:pPr>
            <w:r>
              <w:rPr>
                <w:rFonts w:hint="eastAsia"/>
                <w:color w:val="000000"/>
                <w:kern w:val="0"/>
                <w:sz w:val="24"/>
                <w:szCs w:val="24"/>
              </w:rPr>
              <w:t>软件</w:t>
            </w:r>
          </w:p>
        </w:tc>
        <w:tc>
          <w:tcPr>
            <w:tcW w:w="1926"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13.</w:t>
            </w:r>
            <w:r>
              <w:rPr>
                <w:rFonts w:hint="eastAsia"/>
                <w:color w:val="000000"/>
                <w:kern w:val="0"/>
                <w:sz w:val="24"/>
                <w:szCs w:val="24"/>
              </w:rPr>
              <w:t>软件</w:t>
            </w:r>
          </w:p>
        </w:tc>
        <w:tc>
          <w:tcPr>
            <w:tcW w:w="8602" w:type="dxa"/>
            <w:shd w:val="clear" w:color="auto" w:fill="auto"/>
            <w:vAlign w:val="center"/>
          </w:tcPr>
          <w:p w:rsidR="00095AD9" w:rsidRDefault="00E53498">
            <w:pPr>
              <w:widowControl/>
              <w:jc w:val="left"/>
              <w:rPr>
                <w:color w:val="000000"/>
                <w:kern w:val="0"/>
                <w:sz w:val="24"/>
                <w:szCs w:val="24"/>
              </w:rPr>
            </w:pPr>
            <w:r>
              <w:rPr>
                <w:rFonts w:hint="eastAsia"/>
                <w:color w:val="000000"/>
                <w:kern w:val="0"/>
                <w:sz w:val="24"/>
                <w:szCs w:val="24"/>
              </w:rPr>
              <w:t>相关系统及组件安装到位</w:t>
            </w:r>
          </w:p>
        </w:tc>
        <w:tc>
          <w:tcPr>
            <w:tcW w:w="745"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1050"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7" w:type="dxa"/>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tc>
        <w:tc>
          <w:tcPr>
            <w:tcW w:w="941" w:type="dxa"/>
            <w:shd w:val="clear" w:color="auto" w:fill="auto"/>
            <w:vAlign w:val="center"/>
          </w:tcPr>
          <w:p w:rsidR="00095AD9" w:rsidRDefault="00095AD9">
            <w:pPr>
              <w:widowControl/>
              <w:jc w:val="center"/>
              <w:rPr>
                <w:color w:val="000000"/>
                <w:kern w:val="0"/>
                <w:sz w:val="24"/>
                <w:szCs w:val="24"/>
              </w:rPr>
            </w:pPr>
          </w:p>
        </w:tc>
      </w:tr>
      <w:tr w:rsidR="00095AD9">
        <w:trPr>
          <w:trHeight w:val="20"/>
          <w:jc w:val="center"/>
        </w:trPr>
        <w:tc>
          <w:tcPr>
            <w:tcW w:w="11749" w:type="dxa"/>
            <w:gridSpan w:val="3"/>
            <w:shd w:val="clear" w:color="auto" w:fill="auto"/>
            <w:vAlign w:val="center"/>
          </w:tcPr>
          <w:p w:rsidR="00095AD9" w:rsidRDefault="00E53498">
            <w:pPr>
              <w:widowControl/>
              <w:jc w:val="left"/>
              <w:rPr>
                <w:b/>
                <w:kern w:val="0"/>
                <w:sz w:val="24"/>
                <w:szCs w:val="24"/>
              </w:rPr>
            </w:pPr>
            <w:r>
              <w:rPr>
                <w:b/>
                <w:bCs/>
                <w:kern w:val="0"/>
                <w:sz w:val="24"/>
                <w:szCs w:val="24"/>
              </w:rPr>
              <w:t>五、附加标准</w:t>
            </w:r>
            <w:r>
              <w:rPr>
                <w:rFonts w:hint="eastAsia"/>
                <w:b/>
                <w:bCs/>
                <w:kern w:val="0"/>
                <w:sz w:val="24"/>
                <w:szCs w:val="24"/>
              </w:rPr>
              <w:t>（此项最高分</w:t>
            </w:r>
            <w:r>
              <w:rPr>
                <w:rFonts w:hint="eastAsia"/>
                <w:b/>
                <w:bCs/>
                <w:kern w:val="0"/>
                <w:sz w:val="24"/>
                <w:szCs w:val="24"/>
              </w:rPr>
              <w:t>2</w:t>
            </w:r>
            <w:r>
              <w:rPr>
                <w:rFonts w:hint="eastAsia"/>
                <w:b/>
                <w:bCs/>
                <w:kern w:val="0"/>
                <w:sz w:val="24"/>
                <w:szCs w:val="24"/>
              </w:rPr>
              <w:t>分，不重复记分）</w:t>
            </w:r>
          </w:p>
        </w:tc>
        <w:tc>
          <w:tcPr>
            <w:tcW w:w="745" w:type="dxa"/>
            <w:shd w:val="clear" w:color="auto" w:fill="auto"/>
            <w:vAlign w:val="center"/>
          </w:tcPr>
          <w:p w:rsidR="00095AD9" w:rsidRDefault="00E53498">
            <w:pPr>
              <w:widowControl/>
              <w:jc w:val="center"/>
              <w:rPr>
                <w:b/>
                <w:kern w:val="0"/>
                <w:sz w:val="24"/>
                <w:szCs w:val="24"/>
              </w:rPr>
            </w:pPr>
            <w:r>
              <w:rPr>
                <w:b/>
                <w:kern w:val="0"/>
                <w:sz w:val="24"/>
                <w:szCs w:val="24"/>
              </w:rPr>
              <w:t>符合</w:t>
            </w:r>
          </w:p>
          <w:p w:rsidR="00095AD9" w:rsidRDefault="00E53498">
            <w:pPr>
              <w:widowControl/>
              <w:jc w:val="center"/>
              <w:rPr>
                <w:b/>
                <w:kern w:val="0"/>
                <w:sz w:val="24"/>
                <w:szCs w:val="24"/>
              </w:rPr>
            </w:pPr>
            <w:r>
              <w:rPr>
                <w:b/>
                <w:kern w:val="0"/>
                <w:sz w:val="24"/>
                <w:szCs w:val="24"/>
              </w:rPr>
              <w:t>2</w:t>
            </w:r>
          </w:p>
        </w:tc>
        <w:tc>
          <w:tcPr>
            <w:tcW w:w="2938" w:type="dxa"/>
            <w:gridSpan w:val="3"/>
            <w:shd w:val="clear" w:color="auto" w:fill="auto"/>
            <w:vAlign w:val="center"/>
          </w:tcPr>
          <w:p w:rsidR="00095AD9" w:rsidRDefault="00E53498">
            <w:pPr>
              <w:widowControl/>
              <w:jc w:val="center"/>
              <w:rPr>
                <w:b/>
                <w:kern w:val="0"/>
                <w:sz w:val="24"/>
                <w:szCs w:val="24"/>
              </w:rPr>
            </w:pPr>
            <w:r>
              <w:rPr>
                <w:b/>
                <w:kern w:val="0"/>
                <w:sz w:val="24"/>
                <w:szCs w:val="24"/>
              </w:rPr>
              <w:t>不适用</w:t>
            </w:r>
          </w:p>
          <w:p w:rsidR="00095AD9" w:rsidRDefault="00E53498">
            <w:pPr>
              <w:widowControl/>
              <w:jc w:val="center"/>
              <w:rPr>
                <w:b/>
                <w:kern w:val="0"/>
                <w:sz w:val="24"/>
                <w:szCs w:val="24"/>
              </w:rPr>
            </w:pPr>
            <w:r>
              <w:rPr>
                <w:b/>
                <w:kern w:val="0"/>
                <w:sz w:val="24"/>
                <w:szCs w:val="24"/>
              </w:rPr>
              <w:t>0</w:t>
            </w:r>
          </w:p>
        </w:tc>
      </w:tr>
      <w:tr w:rsidR="00095AD9">
        <w:trPr>
          <w:cantSplit/>
          <w:trHeight w:val="413"/>
          <w:jc w:val="center"/>
        </w:trPr>
        <w:tc>
          <w:tcPr>
            <w:tcW w:w="1221" w:type="dxa"/>
            <w:vMerge w:val="restart"/>
            <w:shd w:val="clear" w:color="auto" w:fill="auto"/>
            <w:vAlign w:val="center"/>
          </w:tcPr>
          <w:p w:rsidR="00095AD9" w:rsidRDefault="00095AD9">
            <w:pPr>
              <w:widowControl/>
              <w:jc w:val="center"/>
              <w:rPr>
                <w:color w:val="000000"/>
                <w:kern w:val="0"/>
                <w:sz w:val="24"/>
                <w:szCs w:val="24"/>
              </w:rPr>
            </w:pPr>
          </w:p>
          <w:p w:rsidR="00095AD9" w:rsidRDefault="00E53498">
            <w:pPr>
              <w:widowControl/>
              <w:jc w:val="center"/>
              <w:rPr>
                <w:color w:val="000000"/>
                <w:kern w:val="0"/>
                <w:sz w:val="24"/>
                <w:szCs w:val="24"/>
              </w:rPr>
            </w:pPr>
            <w:r>
              <w:rPr>
                <w:color w:val="000000"/>
                <w:kern w:val="0"/>
                <w:sz w:val="24"/>
                <w:szCs w:val="24"/>
              </w:rPr>
              <w:t>（</w:t>
            </w:r>
            <w:r>
              <w:rPr>
                <w:rFonts w:hint="eastAsia"/>
                <w:color w:val="000000"/>
                <w:kern w:val="0"/>
                <w:sz w:val="24"/>
                <w:szCs w:val="24"/>
              </w:rPr>
              <w:t>九</w:t>
            </w:r>
            <w:r>
              <w:rPr>
                <w:color w:val="000000"/>
                <w:kern w:val="0"/>
                <w:sz w:val="24"/>
                <w:szCs w:val="24"/>
              </w:rPr>
              <w:t>）</w:t>
            </w:r>
          </w:p>
          <w:p w:rsidR="00095AD9" w:rsidRDefault="00E53498">
            <w:pPr>
              <w:widowControl/>
              <w:jc w:val="center"/>
              <w:rPr>
                <w:color w:val="000000"/>
                <w:kern w:val="0"/>
                <w:sz w:val="24"/>
                <w:szCs w:val="24"/>
              </w:rPr>
            </w:pPr>
            <w:r>
              <w:rPr>
                <w:color w:val="000000"/>
                <w:kern w:val="0"/>
                <w:sz w:val="24"/>
                <w:szCs w:val="24"/>
              </w:rPr>
              <w:t>加分标准</w:t>
            </w:r>
          </w:p>
        </w:tc>
        <w:tc>
          <w:tcPr>
            <w:tcW w:w="1926" w:type="dxa"/>
            <w:vMerge w:val="restart"/>
            <w:shd w:val="clear" w:color="auto" w:fill="auto"/>
            <w:vAlign w:val="center"/>
          </w:tcPr>
          <w:p w:rsidR="00095AD9" w:rsidRDefault="00095AD9">
            <w:pPr>
              <w:widowControl/>
              <w:jc w:val="left"/>
              <w:rPr>
                <w:color w:val="000000"/>
                <w:kern w:val="0"/>
                <w:sz w:val="24"/>
                <w:szCs w:val="24"/>
              </w:rPr>
            </w:pPr>
          </w:p>
          <w:p w:rsidR="00095AD9" w:rsidRDefault="00E53498">
            <w:pPr>
              <w:widowControl/>
              <w:jc w:val="left"/>
              <w:rPr>
                <w:color w:val="000000"/>
                <w:kern w:val="0"/>
                <w:sz w:val="24"/>
                <w:szCs w:val="24"/>
              </w:rPr>
            </w:pPr>
            <w:r>
              <w:rPr>
                <w:rFonts w:hint="eastAsia"/>
                <w:color w:val="000000"/>
                <w:kern w:val="0"/>
                <w:sz w:val="24"/>
                <w:szCs w:val="24"/>
              </w:rPr>
              <w:t>14</w:t>
            </w:r>
            <w:r>
              <w:rPr>
                <w:color w:val="000000"/>
                <w:kern w:val="0"/>
                <w:sz w:val="24"/>
                <w:szCs w:val="24"/>
              </w:rPr>
              <w:t>.</w:t>
            </w:r>
            <w:r>
              <w:rPr>
                <w:color w:val="000000"/>
                <w:kern w:val="0"/>
                <w:sz w:val="24"/>
                <w:szCs w:val="24"/>
              </w:rPr>
              <w:t>加分项目</w:t>
            </w:r>
          </w:p>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有下列情形之一的，经</w:t>
            </w:r>
            <w:r>
              <w:rPr>
                <w:rFonts w:hint="eastAsia"/>
                <w:color w:val="000000"/>
                <w:kern w:val="0"/>
                <w:sz w:val="24"/>
                <w:szCs w:val="24"/>
              </w:rPr>
              <w:t>贸促会</w:t>
            </w:r>
            <w:r>
              <w:rPr>
                <w:color w:val="000000"/>
                <w:kern w:val="0"/>
                <w:sz w:val="24"/>
                <w:szCs w:val="24"/>
              </w:rPr>
              <w:t>确认后可以加分：</w:t>
            </w:r>
          </w:p>
        </w:tc>
        <w:tc>
          <w:tcPr>
            <w:tcW w:w="745" w:type="dxa"/>
            <w:vMerge w:val="restart"/>
            <w:shd w:val="clear" w:color="auto" w:fill="auto"/>
            <w:vAlign w:val="center"/>
          </w:tcPr>
          <w:p w:rsidR="00095AD9" w:rsidRDefault="00E53498">
            <w:pPr>
              <w:widowControl/>
              <w:jc w:val="center"/>
              <w:rPr>
                <w:color w:val="000000"/>
                <w:kern w:val="0"/>
                <w:sz w:val="24"/>
                <w:szCs w:val="24"/>
              </w:rPr>
            </w:pPr>
            <w:r>
              <w:rPr>
                <w:color w:val="000000"/>
                <w:kern w:val="0"/>
                <w:sz w:val="24"/>
                <w:szCs w:val="24"/>
              </w:rPr>
              <w:t xml:space="preserve">　</w:t>
            </w:r>
          </w:p>
          <w:p w:rsidR="00095AD9" w:rsidRDefault="00E53498">
            <w:pPr>
              <w:widowControl/>
              <w:jc w:val="center"/>
              <w:rPr>
                <w:color w:val="000000"/>
                <w:kern w:val="0"/>
                <w:sz w:val="24"/>
                <w:szCs w:val="24"/>
              </w:rPr>
            </w:pPr>
            <w:r>
              <w:rPr>
                <w:color w:val="000000"/>
                <w:kern w:val="0"/>
                <w:sz w:val="24"/>
                <w:szCs w:val="24"/>
              </w:rPr>
              <w:t xml:space="preserve">　</w:t>
            </w:r>
          </w:p>
        </w:tc>
        <w:tc>
          <w:tcPr>
            <w:tcW w:w="2938" w:type="dxa"/>
            <w:gridSpan w:val="3"/>
            <w:vMerge w:val="restart"/>
            <w:shd w:val="clear" w:color="auto" w:fill="auto"/>
            <w:vAlign w:val="center"/>
          </w:tcPr>
          <w:p w:rsidR="00095AD9" w:rsidRDefault="00095AD9">
            <w:pPr>
              <w:widowControl/>
              <w:jc w:val="center"/>
              <w:rPr>
                <w:color w:val="000000"/>
                <w:kern w:val="0"/>
                <w:sz w:val="24"/>
                <w:szCs w:val="24"/>
              </w:rPr>
            </w:pPr>
          </w:p>
        </w:tc>
      </w:tr>
      <w:tr w:rsidR="00095AD9">
        <w:trPr>
          <w:cantSplit/>
          <w:trHeight w:val="2004"/>
          <w:jc w:val="center"/>
        </w:trPr>
        <w:tc>
          <w:tcPr>
            <w:tcW w:w="1221" w:type="dxa"/>
            <w:vMerge/>
            <w:vAlign w:val="center"/>
          </w:tcPr>
          <w:p w:rsidR="00095AD9" w:rsidRDefault="00095AD9"/>
        </w:tc>
        <w:tc>
          <w:tcPr>
            <w:tcW w:w="1926" w:type="dxa"/>
            <w:vMerge/>
            <w:vAlign w:val="center"/>
          </w:tcPr>
          <w:p w:rsidR="00095AD9" w:rsidRDefault="00095AD9"/>
        </w:tc>
        <w:tc>
          <w:tcPr>
            <w:tcW w:w="8602" w:type="dxa"/>
            <w:shd w:val="clear" w:color="auto" w:fill="auto"/>
            <w:vAlign w:val="center"/>
          </w:tcPr>
          <w:p w:rsidR="00095AD9" w:rsidRDefault="00E53498">
            <w:pPr>
              <w:widowControl/>
              <w:jc w:val="left"/>
              <w:rPr>
                <w:color w:val="000000"/>
                <w:kern w:val="0"/>
                <w:sz w:val="24"/>
                <w:szCs w:val="24"/>
              </w:rPr>
            </w:pPr>
            <w:r>
              <w:rPr>
                <w:color w:val="000000"/>
                <w:kern w:val="0"/>
                <w:sz w:val="24"/>
                <w:szCs w:val="24"/>
              </w:rPr>
              <w:t>（</w:t>
            </w:r>
            <w:r>
              <w:rPr>
                <w:color w:val="000000"/>
                <w:kern w:val="0"/>
                <w:sz w:val="24"/>
                <w:szCs w:val="24"/>
              </w:rPr>
              <w:t>1</w:t>
            </w:r>
            <w:r>
              <w:rPr>
                <w:color w:val="000000"/>
                <w:kern w:val="0"/>
                <w:sz w:val="24"/>
                <w:szCs w:val="24"/>
              </w:rPr>
              <w:t>）属于海关特殊监管区域内</w:t>
            </w:r>
            <w:r>
              <w:rPr>
                <w:rFonts w:hint="eastAsia"/>
                <w:color w:val="000000"/>
                <w:kern w:val="0"/>
                <w:sz w:val="24"/>
                <w:szCs w:val="24"/>
              </w:rPr>
              <w:t>或自由贸易试验区内</w:t>
            </w:r>
            <w:r>
              <w:rPr>
                <w:color w:val="000000"/>
                <w:kern w:val="0"/>
                <w:sz w:val="24"/>
                <w:szCs w:val="24"/>
              </w:rPr>
              <w:t>企业。</w:t>
            </w:r>
          </w:p>
          <w:p w:rsidR="00095AD9" w:rsidRDefault="00E53498">
            <w:pPr>
              <w:widowControl/>
              <w:jc w:val="left"/>
              <w:rPr>
                <w:color w:val="000000"/>
                <w:kern w:val="0"/>
                <w:sz w:val="24"/>
                <w:szCs w:val="24"/>
              </w:rPr>
            </w:pPr>
            <w:r>
              <w:rPr>
                <w:rFonts w:hint="eastAsia"/>
                <w:color w:val="000000"/>
                <w:kern w:val="0"/>
                <w:sz w:val="24"/>
                <w:szCs w:val="24"/>
              </w:rPr>
              <w:t>（</w:t>
            </w:r>
            <w:r>
              <w:rPr>
                <w:rFonts w:hint="eastAsia"/>
                <w:color w:val="000000"/>
                <w:kern w:val="0"/>
                <w:sz w:val="24"/>
                <w:szCs w:val="24"/>
              </w:rPr>
              <w:t>2</w:t>
            </w:r>
            <w:r>
              <w:rPr>
                <w:rFonts w:hint="eastAsia"/>
                <w:color w:val="000000"/>
                <w:kern w:val="0"/>
                <w:sz w:val="24"/>
                <w:szCs w:val="24"/>
              </w:rPr>
              <w:t>）</w:t>
            </w:r>
            <w:r>
              <w:rPr>
                <w:rFonts w:hint="eastAsia"/>
                <w:kern w:val="0"/>
                <w:sz w:val="24"/>
                <w:szCs w:val="24"/>
              </w:rPr>
              <w:t>经海关机构评定的高级认证企业或一般认证企业。</w:t>
            </w:r>
          </w:p>
          <w:p w:rsidR="00095AD9" w:rsidRDefault="00E53498">
            <w:pPr>
              <w:widowControl/>
              <w:jc w:val="left"/>
              <w:rPr>
                <w:color w:val="000000"/>
                <w:kern w:val="0"/>
                <w:sz w:val="24"/>
                <w:szCs w:val="24"/>
              </w:rPr>
            </w:pPr>
            <w:r>
              <w:rPr>
                <w:rFonts w:hint="eastAsia"/>
                <w:color w:val="000000"/>
                <w:kern w:val="0"/>
                <w:sz w:val="24"/>
                <w:szCs w:val="24"/>
              </w:rPr>
              <w:t>（</w:t>
            </w:r>
            <w:r>
              <w:rPr>
                <w:rFonts w:hint="eastAsia"/>
                <w:color w:val="000000"/>
                <w:kern w:val="0"/>
                <w:sz w:val="24"/>
                <w:szCs w:val="24"/>
              </w:rPr>
              <w:t>3</w:t>
            </w:r>
            <w:r>
              <w:rPr>
                <w:rFonts w:hint="eastAsia"/>
                <w:color w:val="000000"/>
                <w:kern w:val="0"/>
                <w:sz w:val="24"/>
                <w:szCs w:val="24"/>
              </w:rPr>
              <w:t>）相距贸促会签证机构距离较远，办理业务极不便利的企业。</w:t>
            </w:r>
          </w:p>
          <w:p w:rsidR="00095AD9" w:rsidRDefault="00E53498">
            <w:pPr>
              <w:widowControl/>
              <w:jc w:val="left"/>
              <w:rPr>
                <w:color w:val="000000"/>
                <w:kern w:val="0"/>
                <w:sz w:val="24"/>
                <w:szCs w:val="24"/>
              </w:rPr>
            </w:pPr>
            <w:r>
              <w:rPr>
                <w:color w:val="000000"/>
                <w:kern w:val="0"/>
                <w:sz w:val="24"/>
                <w:szCs w:val="24"/>
              </w:rPr>
              <w:t>（</w:t>
            </w:r>
            <w:r>
              <w:rPr>
                <w:rFonts w:hint="eastAsia"/>
                <w:color w:val="000000"/>
                <w:kern w:val="0"/>
                <w:sz w:val="24"/>
                <w:szCs w:val="24"/>
              </w:rPr>
              <w:t>4</w:t>
            </w:r>
            <w:r>
              <w:rPr>
                <w:color w:val="000000"/>
                <w:kern w:val="0"/>
                <w:sz w:val="24"/>
                <w:szCs w:val="24"/>
              </w:rPr>
              <w:t>）属于国家鼓励和扶持的信息技术、节能环保、新能源、高端装备制造、新材料等产业之一的企业。</w:t>
            </w:r>
          </w:p>
          <w:p w:rsidR="00095AD9" w:rsidRDefault="00E53498">
            <w:pPr>
              <w:widowControl/>
              <w:jc w:val="left"/>
              <w:rPr>
                <w:color w:val="000000"/>
                <w:kern w:val="0"/>
                <w:sz w:val="24"/>
                <w:szCs w:val="24"/>
              </w:rPr>
            </w:pPr>
            <w:r>
              <w:rPr>
                <w:color w:val="000000"/>
                <w:kern w:val="0"/>
                <w:sz w:val="24"/>
                <w:szCs w:val="24"/>
              </w:rPr>
              <w:t>（</w:t>
            </w:r>
            <w:r>
              <w:rPr>
                <w:rFonts w:hint="eastAsia"/>
                <w:color w:val="000000"/>
                <w:kern w:val="0"/>
                <w:sz w:val="24"/>
                <w:szCs w:val="24"/>
              </w:rPr>
              <w:t>5</w:t>
            </w:r>
            <w:r>
              <w:rPr>
                <w:color w:val="000000"/>
                <w:kern w:val="0"/>
                <w:sz w:val="24"/>
                <w:szCs w:val="24"/>
              </w:rPr>
              <w:t>）属于积极配合</w:t>
            </w:r>
            <w:r>
              <w:rPr>
                <w:rFonts w:hint="eastAsia"/>
                <w:color w:val="000000"/>
                <w:kern w:val="0"/>
                <w:sz w:val="24"/>
                <w:szCs w:val="24"/>
              </w:rPr>
              <w:t>贸促会</w:t>
            </w:r>
            <w:r>
              <w:rPr>
                <w:color w:val="000000"/>
                <w:kern w:val="0"/>
                <w:sz w:val="24"/>
                <w:szCs w:val="24"/>
              </w:rPr>
              <w:t>开展</w:t>
            </w:r>
            <w:r>
              <w:rPr>
                <w:rFonts w:hint="eastAsia"/>
                <w:color w:val="000000"/>
                <w:kern w:val="0"/>
                <w:sz w:val="24"/>
                <w:szCs w:val="24"/>
              </w:rPr>
              <w:t>各类业务宣传及管理活动，共同推进贸易便利化</w:t>
            </w:r>
            <w:r>
              <w:rPr>
                <w:color w:val="000000"/>
                <w:kern w:val="0"/>
                <w:sz w:val="24"/>
                <w:szCs w:val="24"/>
              </w:rPr>
              <w:t>的企业。</w:t>
            </w:r>
          </w:p>
          <w:p w:rsidR="00095AD9" w:rsidRDefault="00E53498">
            <w:pPr>
              <w:widowControl/>
              <w:jc w:val="left"/>
              <w:rPr>
                <w:kern w:val="0"/>
                <w:sz w:val="24"/>
                <w:szCs w:val="24"/>
              </w:rPr>
            </w:pPr>
            <w:r>
              <w:rPr>
                <w:rFonts w:hint="eastAsia"/>
                <w:kern w:val="0"/>
                <w:sz w:val="24"/>
                <w:szCs w:val="24"/>
              </w:rPr>
              <w:t>（</w:t>
            </w:r>
            <w:r>
              <w:rPr>
                <w:rFonts w:hint="eastAsia"/>
                <w:kern w:val="0"/>
                <w:sz w:val="24"/>
                <w:szCs w:val="24"/>
              </w:rPr>
              <w:t>6</w:t>
            </w:r>
            <w:r>
              <w:rPr>
                <w:rFonts w:hint="eastAsia"/>
                <w:kern w:val="0"/>
                <w:sz w:val="24"/>
                <w:szCs w:val="24"/>
              </w:rPr>
              <w:t>）原产地证书申办数量大、频次多，远高于当地平均水平。</w:t>
            </w:r>
          </w:p>
          <w:p w:rsidR="00095AD9" w:rsidRDefault="00E53498">
            <w:pPr>
              <w:widowControl/>
              <w:jc w:val="left"/>
              <w:rPr>
                <w:kern w:val="0"/>
                <w:sz w:val="24"/>
                <w:szCs w:val="24"/>
              </w:rPr>
            </w:pPr>
            <w:r>
              <w:rPr>
                <w:rFonts w:hint="eastAsia"/>
                <w:kern w:val="0"/>
                <w:sz w:val="24"/>
                <w:szCs w:val="24"/>
              </w:rPr>
              <w:t>（</w:t>
            </w:r>
            <w:r>
              <w:rPr>
                <w:rFonts w:hint="eastAsia"/>
                <w:kern w:val="0"/>
                <w:sz w:val="24"/>
                <w:szCs w:val="24"/>
              </w:rPr>
              <w:t>7</w:t>
            </w:r>
            <w:r>
              <w:rPr>
                <w:rFonts w:hint="eastAsia"/>
                <w:kern w:val="0"/>
                <w:sz w:val="24"/>
                <w:szCs w:val="24"/>
              </w:rPr>
              <w:t>）</w:t>
            </w:r>
            <w:r>
              <w:rPr>
                <w:kern w:val="0"/>
                <w:sz w:val="24"/>
                <w:szCs w:val="24"/>
              </w:rPr>
              <w:t>本企业系当地贸促会所属国际商会的会员企业。</w:t>
            </w:r>
          </w:p>
          <w:p w:rsidR="00095AD9" w:rsidRDefault="00E53498">
            <w:pPr>
              <w:widowControl/>
              <w:jc w:val="left"/>
              <w:rPr>
                <w:color w:val="FF0000"/>
                <w:kern w:val="0"/>
                <w:sz w:val="24"/>
                <w:szCs w:val="24"/>
              </w:rPr>
            </w:pPr>
            <w:r>
              <w:rPr>
                <w:rFonts w:hint="eastAsia"/>
                <w:kern w:val="0"/>
                <w:sz w:val="24"/>
                <w:szCs w:val="24"/>
              </w:rPr>
              <w:t>（</w:t>
            </w:r>
            <w:r>
              <w:rPr>
                <w:rFonts w:hint="eastAsia"/>
                <w:kern w:val="0"/>
                <w:sz w:val="24"/>
                <w:szCs w:val="24"/>
              </w:rPr>
              <w:t>8</w:t>
            </w:r>
            <w:r>
              <w:rPr>
                <w:rFonts w:hint="eastAsia"/>
                <w:kern w:val="0"/>
                <w:sz w:val="24"/>
                <w:szCs w:val="24"/>
              </w:rPr>
              <w:t>）当地政府部门重点推荐、支持的企业。</w:t>
            </w:r>
          </w:p>
        </w:tc>
        <w:tc>
          <w:tcPr>
            <w:tcW w:w="745" w:type="dxa"/>
            <w:vMerge/>
            <w:vAlign w:val="center"/>
          </w:tcPr>
          <w:p w:rsidR="00095AD9" w:rsidRDefault="00095AD9"/>
        </w:tc>
        <w:tc>
          <w:tcPr>
            <w:tcW w:w="2938" w:type="dxa"/>
            <w:gridSpan w:val="3"/>
            <w:vMerge/>
            <w:vAlign w:val="center"/>
          </w:tcPr>
          <w:p w:rsidR="00095AD9" w:rsidRDefault="00095AD9"/>
        </w:tc>
      </w:tr>
    </w:tbl>
    <w:p w:rsidR="00095AD9" w:rsidRDefault="00095AD9">
      <w:pPr>
        <w:jc w:val="left"/>
        <w:rPr>
          <w:rFonts w:ascii="黑体" w:eastAsia="黑体" w:hAnsi="黑体"/>
          <w:sz w:val="32"/>
          <w:szCs w:val="32"/>
        </w:rPr>
      </w:pPr>
    </w:p>
    <w:p w:rsidR="00095AD9" w:rsidRDefault="00095AD9" w:rsidP="000F0249">
      <w:pPr>
        <w:spacing w:beforeLines="50"/>
        <w:jc w:val="left"/>
      </w:pPr>
    </w:p>
    <w:p w:rsidR="00220675" w:rsidRDefault="00220675" w:rsidP="000F0249">
      <w:pPr>
        <w:spacing w:beforeLines="50"/>
        <w:jc w:val="left"/>
      </w:pPr>
    </w:p>
    <w:p w:rsidR="00220675" w:rsidRDefault="00220675" w:rsidP="000F0249">
      <w:pPr>
        <w:spacing w:beforeLines="50"/>
        <w:jc w:val="left"/>
      </w:pPr>
    </w:p>
    <w:p w:rsidR="00220675" w:rsidRDefault="00220675" w:rsidP="000F0249">
      <w:pPr>
        <w:spacing w:beforeLines="50"/>
        <w:jc w:val="left"/>
      </w:pPr>
    </w:p>
    <w:p w:rsidR="00220675" w:rsidRPr="00220675" w:rsidRDefault="00220675" w:rsidP="000F0249">
      <w:pPr>
        <w:spacing w:beforeLines="50"/>
        <w:jc w:val="left"/>
        <w:rPr>
          <w:color w:val="000000"/>
          <w:kern w:val="0"/>
          <w:sz w:val="24"/>
          <w:szCs w:val="24"/>
        </w:rPr>
      </w:pPr>
      <w:r w:rsidRPr="00220675">
        <w:rPr>
          <w:rFonts w:hint="eastAsia"/>
          <w:color w:val="000000"/>
          <w:kern w:val="0"/>
          <w:sz w:val="24"/>
          <w:szCs w:val="24"/>
        </w:rPr>
        <w:t>贸促会打印机白名单</w:t>
      </w:r>
    </w:p>
    <w:p w:rsidR="00220675" w:rsidRDefault="00220675" w:rsidP="000F0249">
      <w:pPr>
        <w:spacing w:beforeLines="50"/>
        <w:jc w:val="left"/>
      </w:pPr>
    </w:p>
    <w:tbl>
      <w:tblPr>
        <w:tblW w:w="6740" w:type="dxa"/>
        <w:tblInd w:w="96" w:type="dxa"/>
        <w:tblLook w:val="04A0"/>
      </w:tblPr>
      <w:tblGrid>
        <w:gridCol w:w="640"/>
        <w:gridCol w:w="640"/>
        <w:gridCol w:w="2730"/>
        <w:gridCol w:w="2730"/>
      </w:tblGrid>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序号</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名称</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1</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HP_LaserJet_Professional_CP1520_Series_PCL_6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2</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HP_LaserJet_400_M401_PCL_6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3</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HP_Color_LaserJet_CP5220_Series_PCL_6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4</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HP_Color_LaserJet_CP5220_Series_PCL6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5</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HP_LaserJet_500_color_M551_PCL6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6</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HP_Color_LaserJet_Pro_M452_PCL_6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7</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HP_Color_LaserJet_Pro_M452_PCL.6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8</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HP_Color_LaserJet_M553_PCL_6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9</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HP_LaserJet_Pro_MFP_M426-M427_PCL_6</w:t>
            </w:r>
          </w:p>
        </w:tc>
      </w:tr>
      <w:tr w:rsidR="00220675" w:rsidRPr="00220675" w:rsidTr="00220675">
        <w:trPr>
          <w:trHeight w:val="288"/>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10</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HP_LaserJet_Professional_CP1520_Series_PCL_6</w:t>
            </w:r>
          </w:p>
        </w:tc>
      </w:tr>
      <w:tr w:rsidR="00220675" w:rsidRPr="00220675" w:rsidTr="00220675">
        <w:trPr>
          <w:trHeight w:val="270"/>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11</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HP_Color_LaserJet_Professional_CP5225dn</w:t>
            </w:r>
          </w:p>
        </w:tc>
      </w:tr>
      <w:tr w:rsidR="00220675" w:rsidRPr="00220675" w:rsidTr="00220675">
        <w:trPr>
          <w:trHeight w:val="270"/>
        </w:trPr>
        <w:tc>
          <w:tcPr>
            <w:tcW w:w="12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12</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20675" w:rsidRPr="00220675" w:rsidRDefault="00220675" w:rsidP="00220675">
            <w:pPr>
              <w:widowControl/>
              <w:jc w:val="center"/>
              <w:rPr>
                <w:rFonts w:ascii="宋体" w:eastAsia="宋体" w:hAnsi="宋体" w:cs="宋体"/>
                <w:b/>
                <w:color w:val="000000"/>
                <w:kern w:val="0"/>
                <w:sz w:val="22"/>
              </w:rPr>
            </w:pPr>
            <w:r w:rsidRPr="00220675">
              <w:rPr>
                <w:rFonts w:ascii="宋体" w:eastAsia="宋体" w:hAnsi="宋体" w:cs="宋体" w:hint="eastAsia"/>
                <w:b/>
                <w:color w:val="000000"/>
                <w:kern w:val="0"/>
                <w:sz w:val="22"/>
              </w:rPr>
              <w:t>HP_Color_LaserJet_CP5225dn_UPD_PS</w:t>
            </w:r>
          </w:p>
        </w:tc>
      </w:tr>
      <w:tr w:rsidR="00220675" w:rsidRPr="00220675" w:rsidTr="00220675">
        <w:trPr>
          <w:trHeight w:val="288"/>
        </w:trPr>
        <w:tc>
          <w:tcPr>
            <w:tcW w:w="640" w:type="dxa"/>
            <w:tcBorders>
              <w:top w:val="nil"/>
              <w:left w:val="nil"/>
              <w:bottom w:val="nil"/>
              <w:right w:val="nil"/>
            </w:tcBorders>
            <w:shd w:val="clear" w:color="auto" w:fill="auto"/>
            <w:noWrap/>
            <w:vAlign w:val="bottom"/>
            <w:hideMark/>
          </w:tcPr>
          <w:p w:rsidR="00220675" w:rsidRPr="00220675" w:rsidRDefault="00220675" w:rsidP="00220675">
            <w:pPr>
              <w:widowControl/>
              <w:jc w:val="left"/>
              <w:rPr>
                <w:rFonts w:ascii="宋体" w:eastAsia="宋体" w:hAnsi="宋体" w:cs="宋体"/>
                <w:b/>
                <w:color w:val="000000"/>
                <w:kern w:val="0"/>
                <w:sz w:val="22"/>
              </w:rPr>
            </w:pPr>
          </w:p>
        </w:tc>
        <w:tc>
          <w:tcPr>
            <w:tcW w:w="640" w:type="dxa"/>
            <w:tcBorders>
              <w:top w:val="nil"/>
              <w:left w:val="nil"/>
              <w:bottom w:val="nil"/>
              <w:right w:val="nil"/>
            </w:tcBorders>
            <w:shd w:val="clear" w:color="auto" w:fill="auto"/>
            <w:noWrap/>
            <w:vAlign w:val="bottom"/>
            <w:hideMark/>
          </w:tcPr>
          <w:p w:rsidR="00220675" w:rsidRPr="00220675" w:rsidRDefault="00220675" w:rsidP="00220675">
            <w:pPr>
              <w:widowControl/>
              <w:jc w:val="left"/>
              <w:rPr>
                <w:rFonts w:ascii="宋体" w:eastAsia="宋体" w:hAnsi="宋体" w:cs="宋体"/>
                <w:b/>
                <w:color w:val="000000"/>
                <w:kern w:val="0"/>
                <w:sz w:val="22"/>
              </w:rPr>
            </w:pPr>
          </w:p>
        </w:tc>
        <w:tc>
          <w:tcPr>
            <w:tcW w:w="2730" w:type="dxa"/>
            <w:tcBorders>
              <w:top w:val="nil"/>
              <w:left w:val="nil"/>
              <w:bottom w:val="nil"/>
              <w:right w:val="nil"/>
            </w:tcBorders>
            <w:shd w:val="clear" w:color="auto" w:fill="auto"/>
            <w:noWrap/>
            <w:vAlign w:val="bottom"/>
            <w:hideMark/>
          </w:tcPr>
          <w:p w:rsidR="00220675" w:rsidRPr="00220675" w:rsidRDefault="00220675" w:rsidP="00220675">
            <w:pPr>
              <w:widowControl/>
              <w:jc w:val="left"/>
              <w:rPr>
                <w:rFonts w:ascii="宋体" w:eastAsia="宋体" w:hAnsi="宋体" w:cs="宋体"/>
                <w:b/>
                <w:color w:val="000000"/>
                <w:kern w:val="0"/>
                <w:sz w:val="22"/>
              </w:rPr>
            </w:pPr>
          </w:p>
        </w:tc>
        <w:tc>
          <w:tcPr>
            <w:tcW w:w="2730" w:type="dxa"/>
            <w:tcBorders>
              <w:top w:val="nil"/>
              <w:left w:val="nil"/>
              <w:bottom w:val="nil"/>
              <w:right w:val="nil"/>
            </w:tcBorders>
            <w:shd w:val="clear" w:color="auto" w:fill="auto"/>
            <w:noWrap/>
            <w:vAlign w:val="bottom"/>
            <w:hideMark/>
          </w:tcPr>
          <w:p w:rsidR="00220675" w:rsidRPr="00220675" w:rsidRDefault="00220675" w:rsidP="00220675">
            <w:pPr>
              <w:widowControl/>
              <w:jc w:val="left"/>
              <w:rPr>
                <w:rFonts w:ascii="宋体" w:eastAsia="宋体" w:hAnsi="宋体" w:cs="宋体"/>
                <w:b/>
                <w:color w:val="000000"/>
                <w:kern w:val="0"/>
                <w:sz w:val="22"/>
              </w:rPr>
            </w:pPr>
          </w:p>
        </w:tc>
      </w:tr>
    </w:tbl>
    <w:p w:rsidR="00220675" w:rsidRDefault="00220675" w:rsidP="005E4F56">
      <w:pPr>
        <w:spacing w:beforeLines="50"/>
        <w:jc w:val="left"/>
      </w:pPr>
    </w:p>
    <w:sectPr w:rsidR="00220675" w:rsidSect="00095AD9">
      <w:pgSz w:w="16838" w:h="11906" w:orient="landscape"/>
      <w:pgMar w:top="1440" w:right="1080" w:bottom="1440" w:left="108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ECD" w:rsidRDefault="001A4ECD" w:rsidP="00CF1E6D">
      <w:r>
        <w:separator/>
      </w:r>
    </w:p>
  </w:endnote>
  <w:endnote w:type="continuationSeparator" w:id="0">
    <w:p w:rsidR="001A4ECD" w:rsidRDefault="001A4ECD" w:rsidP="00CF1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方正小标宋简体"/>
    <w:charset w:val="86"/>
    <w:family w:val="script"/>
    <w:pitch w:val="default"/>
    <w:sig w:usb0="00000000" w:usb1="00000000" w:usb2="00000010" w:usb3="00000000" w:csb0="00040000" w:csb1="00000000"/>
  </w:font>
  <w:font w:name="方正小标宋_GBK">
    <w:altName w:val="方正小标宋简体"/>
    <w:charset w:val="86"/>
    <w:family w:val="script"/>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3487"/>
      <w:docPartObj>
        <w:docPartGallery w:val="Page Numbers (Bottom of Page)"/>
        <w:docPartUnique/>
      </w:docPartObj>
    </w:sdtPr>
    <w:sdtContent>
      <w:p w:rsidR="00F42A7F" w:rsidRDefault="005E4F56">
        <w:pPr>
          <w:pStyle w:val="a3"/>
        </w:pPr>
        <w:fldSimple w:instr=" PAGE   \* MERGEFORMAT ">
          <w:r w:rsidR="00506E4B" w:rsidRPr="00506E4B">
            <w:rPr>
              <w:noProof/>
              <w:lang w:val="zh-CN"/>
            </w:rPr>
            <w:t>1</w:t>
          </w:r>
        </w:fldSimple>
      </w:p>
    </w:sdtContent>
  </w:sdt>
  <w:p w:rsidR="00F42A7F" w:rsidRDefault="00F42A7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ECD" w:rsidRDefault="001A4ECD" w:rsidP="00CF1E6D">
      <w:r>
        <w:separator/>
      </w:r>
    </w:p>
  </w:footnote>
  <w:footnote w:type="continuationSeparator" w:id="0">
    <w:p w:rsidR="001A4ECD" w:rsidRDefault="001A4ECD" w:rsidP="00CF1E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54D7A"/>
    <w:multiLevelType w:val="hybridMultilevel"/>
    <w:tmpl w:val="C016C85A"/>
    <w:lvl w:ilvl="0" w:tplc="0406D23A">
      <w:start w:val="1"/>
      <w:numFmt w:val="japaneseCounting"/>
      <w:lvlText w:val="%1、"/>
      <w:lvlJc w:val="left"/>
      <w:pPr>
        <w:ind w:left="720" w:hanging="720"/>
      </w:pPr>
      <w:rPr>
        <w:rFonts w:hint="default"/>
      </w:rPr>
    </w:lvl>
    <w:lvl w:ilvl="1" w:tplc="0409000F">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2C9D"/>
    <w:rsid w:val="00095AD9"/>
    <w:rsid w:val="000F0249"/>
    <w:rsid w:val="0014358D"/>
    <w:rsid w:val="00193DD0"/>
    <w:rsid w:val="001A4ECD"/>
    <w:rsid w:val="00216C82"/>
    <w:rsid w:val="00220675"/>
    <w:rsid w:val="003D0969"/>
    <w:rsid w:val="00506E4B"/>
    <w:rsid w:val="005B2E6E"/>
    <w:rsid w:val="005E4F56"/>
    <w:rsid w:val="006A736A"/>
    <w:rsid w:val="00753D01"/>
    <w:rsid w:val="00781A76"/>
    <w:rsid w:val="0081704B"/>
    <w:rsid w:val="00834941"/>
    <w:rsid w:val="00A50A5F"/>
    <w:rsid w:val="00B102C5"/>
    <w:rsid w:val="00CF1E6D"/>
    <w:rsid w:val="00E53498"/>
    <w:rsid w:val="00EE2A64"/>
    <w:rsid w:val="00EE2C9D"/>
    <w:rsid w:val="00F07231"/>
    <w:rsid w:val="00F42A7F"/>
    <w:rsid w:val="0BF91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AD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95AD9"/>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095A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095AD9"/>
    <w:rPr>
      <w:sz w:val="18"/>
      <w:szCs w:val="18"/>
    </w:rPr>
  </w:style>
  <w:style w:type="character" w:customStyle="1" w:styleId="Char">
    <w:name w:val="页脚 Char"/>
    <w:basedOn w:val="a0"/>
    <w:link w:val="a3"/>
    <w:uiPriority w:val="99"/>
    <w:rsid w:val="00095AD9"/>
    <w:rPr>
      <w:sz w:val="18"/>
      <w:szCs w:val="18"/>
    </w:rPr>
  </w:style>
  <w:style w:type="paragraph" w:styleId="a5">
    <w:name w:val="List Paragraph"/>
    <w:basedOn w:val="a"/>
    <w:uiPriority w:val="99"/>
    <w:qFormat/>
    <w:rsid w:val="003D0969"/>
    <w:pPr>
      <w:ind w:firstLineChars="200" w:firstLine="420"/>
    </w:pPr>
  </w:style>
</w:styles>
</file>

<file path=word/webSettings.xml><?xml version="1.0" encoding="utf-8"?>
<w:webSettings xmlns:r="http://schemas.openxmlformats.org/officeDocument/2006/relationships" xmlns:w="http://schemas.openxmlformats.org/wordprocessingml/2006/main">
  <w:divs>
    <w:div w:id="36340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suntingting</dc:creator>
  <cp:lastModifiedBy>周月萍</cp:lastModifiedBy>
  <cp:revision>5</cp:revision>
  <cp:lastPrinted>2018-04-02T03:08:00Z</cp:lastPrinted>
  <dcterms:created xsi:type="dcterms:W3CDTF">2018-04-02T06:14:00Z</dcterms:created>
  <dcterms:modified xsi:type="dcterms:W3CDTF">2018-04-02T08:09:00Z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