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E157" w14:textId="5BE14A60" w:rsidR="004C7A19" w:rsidRPr="00647986" w:rsidRDefault="004C7A19">
      <w:pPr>
        <w:rPr>
          <w:b/>
          <w:sz w:val="28"/>
          <w:szCs w:val="28"/>
        </w:rPr>
      </w:pPr>
      <w:r w:rsidRPr="00647986">
        <w:rPr>
          <w:b/>
          <w:sz w:val="28"/>
          <w:szCs w:val="28"/>
        </w:rPr>
        <w:t>Conclusion</w:t>
      </w:r>
      <w:r w:rsidR="00647986">
        <w:rPr>
          <w:b/>
          <w:sz w:val="28"/>
          <w:szCs w:val="28"/>
        </w:rPr>
        <w:t>s</w:t>
      </w:r>
    </w:p>
    <w:p w14:paraId="0347471F" w14:textId="404C3271" w:rsidR="004C7A19" w:rsidRDefault="004C7A19" w:rsidP="004C7A19">
      <w:pPr>
        <w:pStyle w:val="ListParagraph"/>
        <w:numPr>
          <w:ilvl w:val="0"/>
          <w:numId w:val="2"/>
        </w:numPr>
      </w:pPr>
      <w:r>
        <w:t xml:space="preserve">Theater and music categories are by far </w:t>
      </w:r>
      <w:r w:rsidR="00647986">
        <w:t xml:space="preserve">more </w:t>
      </w:r>
      <w:r>
        <w:t>successful than the others.</w:t>
      </w:r>
    </w:p>
    <w:p w14:paraId="1E8A97F3" w14:textId="1D9945D1" w:rsidR="004C7A19" w:rsidRDefault="004C7A19" w:rsidP="004C7A19">
      <w:pPr>
        <w:pStyle w:val="ListParagraph"/>
        <w:numPr>
          <w:ilvl w:val="0"/>
          <w:numId w:val="2"/>
        </w:numPr>
      </w:pPr>
      <w:r>
        <w:t>Kickstarter may not be a good place for journalism startups since the data shows 100% cancelation.</w:t>
      </w:r>
    </w:p>
    <w:p w14:paraId="69603A66" w14:textId="04E8313F" w:rsidR="004C7A19" w:rsidRDefault="008065E3" w:rsidP="004C7A19">
      <w:pPr>
        <w:pStyle w:val="ListParagraph"/>
        <w:numPr>
          <w:ilvl w:val="0"/>
          <w:numId w:val="2"/>
        </w:numPr>
      </w:pPr>
      <w:r>
        <w:t xml:space="preserve">Technology seems to be very </w:t>
      </w:r>
      <w:r w:rsidR="001B0842">
        <w:t>competitive and the chances of failure and success are close.</w:t>
      </w:r>
    </w:p>
    <w:p w14:paraId="336BBE01" w14:textId="2A074E26" w:rsidR="00DD0D13" w:rsidRPr="00647986" w:rsidRDefault="004C7A19">
      <w:pPr>
        <w:rPr>
          <w:b/>
          <w:sz w:val="28"/>
          <w:szCs w:val="28"/>
        </w:rPr>
      </w:pPr>
      <w:r w:rsidRPr="00647986">
        <w:rPr>
          <w:b/>
          <w:sz w:val="28"/>
          <w:szCs w:val="28"/>
        </w:rPr>
        <w:t>Limitations</w:t>
      </w:r>
    </w:p>
    <w:p w14:paraId="658DB134" w14:textId="59EF7A28" w:rsidR="004C7A19" w:rsidRDefault="004C7A19" w:rsidP="004C7A19">
      <w:pPr>
        <w:pStyle w:val="ListParagraph"/>
        <w:numPr>
          <w:ilvl w:val="0"/>
          <w:numId w:val="1"/>
        </w:numPr>
      </w:pPr>
      <w:r>
        <w:t>Not representativ</w:t>
      </w:r>
      <w:r w:rsidR="00647986">
        <w:t>e sample, the total projects are over 300,000 but the dataset is 4,000 and we are not told how these study subjects were selected.</w:t>
      </w:r>
    </w:p>
    <w:p w14:paraId="5E45E81F" w14:textId="071DE568" w:rsidR="004C7A19" w:rsidRDefault="004C7A19" w:rsidP="004C7A19">
      <w:pPr>
        <w:pStyle w:val="ListParagraph"/>
        <w:numPr>
          <w:ilvl w:val="0"/>
          <w:numId w:val="1"/>
        </w:numPr>
      </w:pPr>
      <w:r>
        <w:t xml:space="preserve">Not all industries </w:t>
      </w:r>
      <w:r w:rsidR="00647986">
        <w:t xml:space="preserve">are </w:t>
      </w:r>
      <w:r>
        <w:t>represented</w:t>
      </w:r>
      <w:r w:rsidR="00647986">
        <w:t>, industries like manufacturing, fashion and agriculture are not shown in the dataset.</w:t>
      </w:r>
    </w:p>
    <w:p w14:paraId="4EBC54A0" w14:textId="5CC20CCF" w:rsidR="004C7A19" w:rsidRDefault="001B0842" w:rsidP="004C7A19">
      <w:pPr>
        <w:pStyle w:val="ListParagraph"/>
        <w:numPr>
          <w:ilvl w:val="0"/>
          <w:numId w:val="1"/>
        </w:numPr>
      </w:pPr>
      <w:r>
        <w:t>The timeframe is not similar for all categories, the lucrativeness of an industry may vary depending on the economic situation of that specific period.</w:t>
      </w:r>
    </w:p>
    <w:p w14:paraId="1B7241EF" w14:textId="3687D640" w:rsidR="001B0842" w:rsidRDefault="001B0842" w:rsidP="001B0842">
      <w:pPr>
        <w:rPr>
          <w:b/>
          <w:sz w:val="28"/>
          <w:szCs w:val="28"/>
        </w:rPr>
      </w:pPr>
      <w:r w:rsidRPr="001B0842">
        <w:rPr>
          <w:b/>
          <w:sz w:val="28"/>
          <w:szCs w:val="28"/>
        </w:rPr>
        <w:t>Additional Tables and Graphs</w:t>
      </w:r>
    </w:p>
    <w:p w14:paraId="1433219B" w14:textId="61998DB1" w:rsidR="001B0842" w:rsidRDefault="00000AAD" w:rsidP="001B0842">
      <w:pPr>
        <w:pStyle w:val="ListParagraph"/>
        <w:numPr>
          <w:ilvl w:val="0"/>
          <w:numId w:val="3"/>
        </w:numPr>
      </w:pPr>
      <w:r>
        <w:t>The number of investors attracted by each industry.</w:t>
      </w:r>
    </w:p>
    <w:p w14:paraId="5ADD9BE9" w14:textId="21331591" w:rsidR="00000AAD" w:rsidRDefault="00D8039B" w:rsidP="001B0842">
      <w:pPr>
        <w:pStyle w:val="ListParagraph"/>
        <w:numPr>
          <w:ilvl w:val="0"/>
          <w:numId w:val="3"/>
        </w:numPr>
      </w:pPr>
      <w:r>
        <w:t>The funding overview of the same industry groups by traditional means of financing.</w:t>
      </w:r>
    </w:p>
    <w:p w14:paraId="3FCF2255" w14:textId="20E76A35" w:rsidR="00D8039B" w:rsidRPr="001B0842" w:rsidRDefault="00D8039B" w:rsidP="001B0842">
      <w:pPr>
        <w:pStyle w:val="ListParagraph"/>
        <w:numPr>
          <w:ilvl w:val="0"/>
          <w:numId w:val="3"/>
        </w:numPr>
      </w:pPr>
      <w:r>
        <w:t>The communication means they used to present themselves to the potential crowdfunding investors.</w:t>
      </w:r>
      <w:bookmarkStart w:id="0" w:name="_GoBack"/>
      <w:bookmarkEnd w:id="0"/>
    </w:p>
    <w:sectPr w:rsidR="00D8039B" w:rsidRPr="001B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4113"/>
    <w:multiLevelType w:val="hybridMultilevel"/>
    <w:tmpl w:val="E378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7B70"/>
    <w:multiLevelType w:val="hybridMultilevel"/>
    <w:tmpl w:val="5D84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A47D4"/>
    <w:multiLevelType w:val="hybridMultilevel"/>
    <w:tmpl w:val="F2FA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19"/>
    <w:rsid w:val="00000AAD"/>
    <w:rsid w:val="001B0842"/>
    <w:rsid w:val="004C7A19"/>
    <w:rsid w:val="00647986"/>
    <w:rsid w:val="008065E3"/>
    <w:rsid w:val="00D8039B"/>
    <w:rsid w:val="00D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94A7"/>
  <w15:chartTrackingRefBased/>
  <w15:docId w15:val="{C80575DA-E895-4FF2-AA4C-5A943D6C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Bamrot Yekoye</dc:creator>
  <cp:keywords/>
  <dc:description/>
  <cp:lastModifiedBy>Bamrot Yekoye</cp:lastModifiedBy>
  <cp:revision>2</cp:revision>
  <dcterms:created xsi:type="dcterms:W3CDTF">2019-04-19T03:59:00Z</dcterms:created>
  <dcterms:modified xsi:type="dcterms:W3CDTF">2019-04-19T04:59:00Z</dcterms:modified>
</cp:coreProperties>
</file>