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CA65" w14:textId="77777777" w:rsidR="00063502" w:rsidRDefault="00063502" w:rsidP="00063502">
      <w:pPr>
        <w:rPr>
          <w:lang w:val="en-US"/>
        </w:rPr>
      </w:pPr>
      <w:r>
        <w:rPr>
          <w:lang w:val="en-US"/>
        </w:rPr>
        <w:t>The variance of the rawColumn</w:t>
      </w:r>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python library -&gt; DataFrames</w:t>
      </w:r>
    </w:p>
    <w:p w14:paraId="7167AB64" w14:textId="77777777" w:rsidR="00063502" w:rsidRPr="00C74F67" w:rsidRDefault="00063502" w:rsidP="00063502">
      <w:pPr>
        <w:rPr>
          <w:lang w:val="en-US"/>
        </w:rPr>
      </w:pPr>
      <w:r w:rsidRPr="00C74F67">
        <w:rPr>
          <w:lang w:val="en-US"/>
        </w:rPr>
        <w:t>D=read_csv(“filename.csv”)</w:t>
      </w:r>
    </w:p>
    <w:p w14:paraId="31271D1B" w14:textId="77777777" w:rsidR="00063502" w:rsidRPr="00C74F67" w:rsidRDefault="00063502" w:rsidP="00063502">
      <w:pPr>
        <w:rPr>
          <w:lang w:val="en-US"/>
        </w:rPr>
      </w:pPr>
      <w:r w:rsidRPr="00C74F67">
        <w:rPr>
          <w:lang w:val="en-US"/>
        </w:rPr>
        <w:t>myColumn=D[“score</w:t>
      </w:r>
    </w:p>
    <w:p w14:paraId="44945F5D" w14:textId="77777777" w:rsidR="00063502" w:rsidRPr="00C74F67" w:rsidRDefault="00063502" w:rsidP="00063502">
      <w:pPr>
        <w:rPr>
          <w:lang w:val="en-US"/>
        </w:rPr>
      </w:pPr>
      <w:r w:rsidRPr="00C74F67">
        <w:rPr>
          <w:lang w:val="en-US"/>
        </w:rPr>
        <w:t>myColumn=D[“score”]</w:t>
      </w:r>
    </w:p>
    <w:p w14:paraId="0B1B425D" w14:textId="77777777" w:rsidR="00063502" w:rsidRPr="00C74F67" w:rsidRDefault="00063502" w:rsidP="00063502">
      <w:pPr>
        <w:rPr>
          <w:lang w:val="en-US"/>
        </w:rPr>
      </w:pPr>
      <w:r w:rsidRPr="00C74F67">
        <w:rPr>
          <w:lang w:val="en-US"/>
        </w:rPr>
        <w:t>myC=list(D[“score”])</w:t>
      </w:r>
    </w:p>
    <w:p w14:paraId="2FCD9984" w14:textId="77777777" w:rsidR="00063502" w:rsidRPr="00C74F67" w:rsidRDefault="00063502" w:rsidP="00063502">
      <w:pPr>
        <w:rPr>
          <w:lang w:val="en-US"/>
        </w:rPr>
      </w:pPr>
      <w:r w:rsidRPr="00C74F67">
        <w:rPr>
          <w:lang w:val="en-US"/>
        </w:rPr>
        <w:t>while len(myC)&lt;50:</w:t>
      </w:r>
    </w:p>
    <w:p w14:paraId="7D872B79" w14:textId="77777777" w:rsidR="00063502" w:rsidRDefault="00063502" w:rsidP="00063502">
      <w:pPr>
        <w:rPr>
          <w:lang w:val="en-US"/>
        </w:rPr>
      </w:pPr>
      <w:r w:rsidRPr="00C74F67">
        <w:rPr>
          <w:lang w:val="en-US"/>
        </w:rPr>
        <w:t xml:space="preserve">myC.append(myC[-1])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t>Question: I believe we should not consider two columns of score and own score. we should use only row scores, and make three more columns that are max, min and average and then based on them make the comparisons. However, score based on the rewarding scheme will be similar to one of them but because we need all of them it is better to have them for each row.</w:t>
      </w:r>
    </w:p>
    <w:p w14:paraId="37177D0A" w14:textId="77777777" w:rsidR="00246DB7" w:rsidRDefault="00246DB7">
      <w:bookmarkStart w:id="0" w:name="_GoBack"/>
      <w:bookmarkEnd w:id="0"/>
    </w:p>
    <w:sectPr w:rsidR="0024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246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2</cp:revision>
  <dcterms:created xsi:type="dcterms:W3CDTF">2020-10-16T18:22:00Z</dcterms:created>
  <dcterms:modified xsi:type="dcterms:W3CDTF">2020-10-16T18:22:00Z</dcterms:modified>
</cp:coreProperties>
</file>