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1C" w:rsidRPr="0062501C" w:rsidRDefault="0062501C" w:rsidP="0062501C">
      <w:pPr>
        <w:rPr>
          <w:b/>
          <w:u w:val="single"/>
        </w:rPr>
      </w:pPr>
      <w:r w:rsidRPr="0062501C">
        <w:rPr>
          <w:b/>
          <w:u w:val="single"/>
        </w:rPr>
        <w:t>Tools Used:</w:t>
      </w:r>
    </w:p>
    <w:p w:rsidR="0062501C" w:rsidRDefault="0062501C" w:rsidP="0062501C"/>
    <w:p w:rsidR="0062501C" w:rsidRDefault="009B1B7B" w:rsidP="0062501C">
      <w:r>
        <w:t>Aws S3, DynamoDB, Python, Lambda functions</w:t>
      </w:r>
      <w:r>
        <w:t xml:space="preserve"> , Cloud Trail.</w:t>
      </w:r>
    </w:p>
    <w:p w:rsidR="009B1B7B" w:rsidRDefault="009B1B7B" w:rsidP="0062501C"/>
    <w:p w:rsidR="0062501C" w:rsidRPr="0062501C" w:rsidRDefault="0062501C" w:rsidP="0062501C">
      <w:pPr>
        <w:rPr>
          <w:b/>
          <w:u w:val="single"/>
        </w:rPr>
      </w:pPr>
      <w:r w:rsidRPr="0062501C">
        <w:rPr>
          <w:b/>
          <w:u w:val="single"/>
        </w:rPr>
        <w:t>Why DynamoDB ?</w:t>
      </w:r>
    </w:p>
    <w:p w:rsidR="0062501C" w:rsidRDefault="0062501C" w:rsidP="0062501C"/>
    <w:p w:rsidR="006912D7" w:rsidRDefault="0062501C" w:rsidP="0062501C">
      <w:r>
        <w:t>Amazon DynamoDB is a key-value and document database that delivers single-digit millisecond performance at any scale.</w:t>
      </w:r>
      <w:r w:rsidR="006912D7">
        <w:t xml:space="preserve"> </w:t>
      </w:r>
      <w:r>
        <w:t>It's a fully managed, multiregion, multimaster, durable database with built-in security, backup and restore, and in-memory caching for internet-scale applications</w:t>
      </w:r>
      <w:r w:rsidR="006912D7">
        <w:t xml:space="preserve">. </w:t>
      </w:r>
      <w:r w:rsidR="006912D7">
        <w:t>DynamoDB supports some of the world’s largest scale applications by providing consistent, single-digit millisecond response times at any scale</w:t>
      </w:r>
      <w:r w:rsidR="006912D7">
        <w:t xml:space="preserve">. </w:t>
      </w:r>
      <w:r w:rsidR="006912D7">
        <w:t>DynamoDB is serverless with no servers to provision, patch, or manage and no software to install, maintain, or operate.</w:t>
      </w:r>
      <w:r w:rsidR="006912D7">
        <w:t xml:space="preserve"> </w:t>
      </w:r>
      <w:r w:rsidR="006912D7">
        <w:t>DynamoDB supports ACID transactions to enable you to build business-critical applications at scale.</w:t>
      </w:r>
    </w:p>
    <w:p w:rsidR="006912D7" w:rsidRDefault="006912D7" w:rsidP="0062501C"/>
    <w:p w:rsidR="006912D7" w:rsidRDefault="006912D7" w:rsidP="0062501C"/>
    <w:p w:rsidR="0062501C" w:rsidRDefault="0062501C" w:rsidP="0062501C">
      <w:pPr>
        <w:rPr>
          <w:b/>
          <w:u w:val="single"/>
        </w:rPr>
      </w:pPr>
      <w:r w:rsidRPr="0062501C">
        <w:rPr>
          <w:b/>
          <w:u w:val="single"/>
        </w:rPr>
        <w:t>Technical overview:</w:t>
      </w:r>
      <w:r w:rsidR="006912D7">
        <w:rPr>
          <w:noProof/>
        </w:rPr>
        <w:drawing>
          <wp:inline distT="0" distB="0" distL="0" distR="0" wp14:anchorId="2C9A7833" wp14:editId="635F8F8E">
            <wp:extent cx="594360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7B" w:rsidRDefault="009B1B7B" w:rsidP="009B1B7B">
      <w:pPr>
        <w:pStyle w:val="ListParagraph"/>
        <w:numPr>
          <w:ilvl w:val="0"/>
          <w:numId w:val="2"/>
        </w:numPr>
        <w:contextualSpacing w:val="0"/>
      </w:pPr>
      <w:r>
        <w:t>Received TLINK &amp; ANTARES files from TIBCO.</w:t>
      </w:r>
    </w:p>
    <w:p w:rsidR="009B1B7B" w:rsidRDefault="009B1B7B" w:rsidP="009B1B7B">
      <w:pPr>
        <w:pStyle w:val="ListParagraph"/>
        <w:numPr>
          <w:ilvl w:val="0"/>
          <w:numId w:val="2"/>
        </w:numPr>
        <w:contextualSpacing w:val="0"/>
      </w:pPr>
      <w:r>
        <w:t>Json files will be pushed into storage (s3) layer using lambda functions.</w:t>
      </w:r>
    </w:p>
    <w:p w:rsidR="009B1B7B" w:rsidRDefault="009B1B7B" w:rsidP="009B1B7B">
      <w:pPr>
        <w:pStyle w:val="ListParagraph"/>
        <w:numPr>
          <w:ilvl w:val="0"/>
          <w:numId w:val="2"/>
        </w:numPr>
        <w:contextualSpacing w:val="0"/>
      </w:pPr>
      <w:r>
        <w:t xml:space="preserve">Transformations done using AWS lambda functions and stored data in Dynamo DB. </w:t>
      </w:r>
    </w:p>
    <w:p w:rsidR="009B1B7B" w:rsidRDefault="009B1B7B" w:rsidP="009B1B7B">
      <w:pPr>
        <w:pStyle w:val="ListParagraph"/>
        <w:numPr>
          <w:ilvl w:val="0"/>
          <w:numId w:val="2"/>
        </w:numPr>
        <w:contextualSpacing w:val="0"/>
      </w:pPr>
      <w:r>
        <w:t>Built Rest API using AWS API gateway with Dynamo DB.</w:t>
      </w:r>
    </w:p>
    <w:p w:rsidR="009B1B7B" w:rsidRPr="009B1B7B" w:rsidRDefault="009B1B7B" w:rsidP="0062501C"/>
    <w:p w:rsidR="0062501C" w:rsidRDefault="0062501C" w:rsidP="0062501C"/>
    <w:p w:rsidR="009B1B7B" w:rsidRDefault="009B1B7B" w:rsidP="0062501C">
      <w:pPr>
        <w:rPr>
          <w:b/>
          <w:u w:val="single"/>
        </w:rPr>
      </w:pPr>
      <w:r>
        <w:rPr>
          <w:b/>
          <w:u w:val="single"/>
        </w:rPr>
        <w:lastRenderedPageBreak/>
        <w:t>Use case:</w:t>
      </w:r>
    </w:p>
    <w:p w:rsidR="009B1B7B" w:rsidRDefault="009B1B7B" w:rsidP="0062501C">
      <w:pPr>
        <w:rPr>
          <w:b/>
          <w:u w:val="single"/>
        </w:rPr>
      </w:pPr>
    </w:p>
    <w:p w:rsidR="009B1B7B" w:rsidRDefault="009B1B7B" w:rsidP="0062501C">
      <w:r>
        <w:t xml:space="preserve">To perform bath quantity check against </w:t>
      </w:r>
      <w:r w:rsidR="006969FF">
        <w:t>each file receiving between 2005 and 1250 systems.</w:t>
      </w:r>
    </w:p>
    <w:p w:rsidR="006969FF" w:rsidRDefault="006969FF" w:rsidP="0062501C"/>
    <w:p w:rsidR="006969FF" w:rsidRPr="009B1B7B" w:rsidRDefault="006969FF" w:rsidP="0062501C">
      <w:r>
        <w:t xml:space="preserve">Alert users if we didn’t receive TLINK file within 15 mins </w:t>
      </w:r>
      <w:r>
        <w:t>2005 and 1250 systems.</w:t>
      </w:r>
    </w:p>
    <w:p w:rsidR="009B1B7B" w:rsidRDefault="009B1B7B" w:rsidP="0062501C">
      <w:pPr>
        <w:rPr>
          <w:b/>
          <w:u w:val="single"/>
        </w:rPr>
      </w:pPr>
    </w:p>
    <w:p w:rsidR="0062501C" w:rsidRPr="0062501C" w:rsidRDefault="0062501C" w:rsidP="0062501C">
      <w:pPr>
        <w:rPr>
          <w:b/>
          <w:u w:val="single"/>
        </w:rPr>
      </w:pPr>
      <w:r w:rsidRPr="0062501C">
        <w:rPr>
          <w:b/>
          <w:u w:val="single"/>
        </w:rPr>
        <w:t>Process Flow:</w:t>
      </w:r>
    </w:p>
    <w:p w:rsidR="0062501C" w:rsidRDefault="0062501C" w:rsidP="0062501C"/>
    <w:p w:rsidR="0062501C" w:rsidRDefault="0062501C" w:rsidP="0062501C">
      <w:r>
        <w:t>Input files -&gt; S3 Storage -&gt; AWS Lambda transformations -&gt; DynamoDB Storage -&gt; Output to BI Tools</w:t>
      </w:r>
    </w:p>
    <w:p w:rsidR="009B1B7B" w:rsidRDefault="009B1B7B" w:rsidP="0062501C"/>
    <w:p w:rsidR="0062501C" w:rsidRDefault="0062501C" w:rsidP="0062501C">
      <w:r>
        <w:t>Stored input files received from client in s3 buckets and processed the files using AWS Lambda function. Finally stored the output in DynamoDB for visualization.</w:t>
      </w:r>
    </w:p>
    <w:p w:rsidR="009B1B7B" w:rsidRDefault="009B1B7B" w:rsidP="0062501C"/>
    <w:p w:rsidR="009B1B7B" w:rsidRDefault="009B1B7B" w:rsidP="0062501C">
      <w:r>
        <w:t xml:space="preserve">Received </w:t>
      </w:r>
      <w:r>
        <w:t xml:space="preserve">TLINK &amp; ANTARES </w:t>
      </w:r>
      <w:r>
        <w:t xml:space="preserve">json </w:t>
      </w:r>
      <w:r>
        <w:t>files from TIBCO</w:t>
      </w:r>
      <w:r>
        <w:t xml:space="preserve"> frequently and it will store the received files in S3 buckets.</w:t>
      </w:r>
    </w:p>
    <w:p w:rsidR="009B1B7B" w:rsidRDefault="009B1B7B" w:rsidP="0062501C"/>
    <w:p w:rsidR="009B1B7B" w:rsidRDefault="009B1B7B" w:rsidP="0062501C">
      <w:r>
        <w:t>Rules will be configured in DynamoDB table to process every json file using AWS lambda functions.</w:t>
      </w:r>
    </w:p>
    <w:p w:rsidR="009B1B7B" w:rsidRDefault="009B1B7B" w:rsidP="0062501C"/>
    <w:p w:rsidR="009B1B7B" w:rsidRDefault="009B1B7B" w:rsidP="0062501C">
      <w:r>
        <w:t xml:space="preserve">Scheduled </w:t>
      </w:r>
      <w:r>
        <w:t>AWS lambda functions</w:t>
      </w:r>
      <w:r>
        <w:t xml:space="preserve"> in cloud Trail to retrieve rules from dynamo DB.</w:t>
      </w:r>
    </w:p>
    <w:p w:rsidR="009B1B7B" w:rsidRDefault="009B1B7B" w:rsidP="0062501C"/>
    <w:p w:rsidR="009B1B7B" w:rsidRDefault="009B1B7B" w:rsidP="0062501C">
      <w:r>
        <w:t xml:space="preserve">Rule1 will perform DynamoDB write operation for the json file with Batch Id &amp; Status on ANTARES file. </w:t>
      </w:r>
    </w:p>
    <w:p w:rsidR="009B1B7B" w:rsidRDefault="009B1B7B" w:rsidP="0062501C"/>
    <w:p w:rsidR="009B1B7B" w:rsidRDefault="009B1B7B" w:rsidP="0062501C">
      <w:r>
        <w:t xml:space="preserve">Rule2 will perform </w:t>
      </w:r>
      <w:r>
        <w:t xml:space="preserve">DynamoDB </w:t>
      </w:r>
      <w:r>
        <w:t>read</w:t>
      </w:r>
      <w:r>
        <w:t xml:space="preserve"> operation</w:t>
      </w:r>
      <w:r>
        <w:t xml:space="preserve"> quantity check </w:t>
      </w:r>
      <w:r w:rsidR="006969FF">
        <w:t xml:space="preserve">for the TLINK file with </w:t>
      </w:r>
      <w:r w:rsidR="006969FF">
        <w:t>Batch Id</w:t>
      </w:r>
      <w:r w:rsidR="006969FF">
        <w:t xml:space="preserve"> column.</w:t>
      </w:r>
    </w:p>
    <w:p w:rsidR="0062501C" w:rsidRDefault="0062501C" w:rsidP="0062501C">
      <w:pPr>
        <w:rPr>
          <w:b/>
          <w:u w:val="single"/>
        </w:rPr>
      </w:pPr>
    </w:p>
    <w:p w:rsidR="0062501C" w:rsidRDefault="0062501C" w:rsidP="0062501C">
      <w:pPr>
        <w:rPr>
          <w:b/>
          <w:u w:val="single"/>
        </w:rPr>
      </w:pPr>
    </w:p>
    <w:p w:rsidR="0062501C" w:rsidRPr="0062501C" w:rsidRDefault="0062501C" w:rsidP="0062501C">
      <w:pPr>
        <w:rPr>
          <w:b/>
          <w:u w:val="single"/>
        </w:rPr>
      </w:pPr>
      <w:r w:rsidRPr="0062501C">
        <w:rPr>
          <w:b/>
          <w:u w:val="single"/>
        </w:rPr>
        <w:t xml:space="preserve">Lessons Learned: </w:t>
      </w:r>
    </w:p>
    <w:p w:rsidR="0062501C" w:rsidRDefault="0062501C" w:rsidP="0062501C"/>
    <w:p w:rsidR="006969FF" w:rsidRDefault="006969FF" w:rsidP="0062501C">
      <w:r>
        <w:t xml:space="preserve">Learnt how to perform scan operations for the </w:t>
      </w:r>
      <w:r w:rsidR="0047310A">
        <w:t>entire table with minimal time.</w:t>
      </w:r>
    </w:p>
    <w:p w:rsidR="0047310A" w:rsidRDefault="0047310A" w:rsidP="0062501C">
      <w:r>
        <w:t>Learnt how to</w:t>
      </w:r>
      <w:r>
        <w:t xml:space="preserve"> query against single column value in the table.</w:t>
      </w:r>
      <w:bookmarkStart w:id="0" w:name="_GoBack"/>
      <w:bookmarkEnd w:id="0"/>
    </w:p>
    <w:p w:rsidR="0047310A" w:rsidRDefault="0047310A" w:rsidP="0062501C"/>
    <w:p w:rsidR="006969FF" w:rsidRDefault="006969FF" w:rsidP="0062501C"/>
    <w:sectPr w:rsidR="0069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145" w:rsidRDefault="00D44145" w:rsidP="00DD1034">
      <w:r>
        <w:separator/>
      </w:r>
    </w:p>
  </w:endnote>
  <w:endnote w:type="continuationSeparator" w:id="0">
    <w:p w:rsidR="00D44145" w:rsidRDefault="00D44145" w:rsidP="00DD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145" w:rsidRDefault="00D44145" w:rsidP="00DD1034">
      <w:r>
        <w:separator/>
      </w:r>
    </w:p>
  </w:footnote>
  <w:footnote w:type="continuationSeparator" w:id="0">
    <w:p w:rsidR="00D44145" w:rsidRDefault="00D44145" w:rsidP="00DD1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56B9"/>
    <w:multiLevelType w:val="hybridMultilevel"/>
    <w:tmpl w:val="EDA2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096"/>
    <w:multiLevelType w:val="hybridMultilevel"/>
    <w:tmpl w:val="490CB950"/>
    <w:lvl w:ilvl="0" w:tplc="EF82DD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8C"/>
    <w:rsid w:val="00042CDE"/>
    <w:rsid w:val="000D6E7F"/>
    <w:rsid w:val="00302322"/>
    <w:rsid w:val="0047310A"/>
    <w:rsid w:val="0062501C"/>
    <w:rsid w:val="006912D7"/>
    <w:rsid w:val="006969FF"/>
    <w:rsid w:val="009B1B7B"/>
    <w:rsid w:val="00A1288C"/>
    <w:rsid w:val="00A644FC"/>
    <w:rsid w:val="00D44145"/>
    <w:rsid w:val="00D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D6AA"/>
  <w15:chartTrackingRefBased/>
  <w15:docId w15:val="{4F5DB92F-F315-4FBA-A07B-EE711C5E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8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8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Ravivarma (Cognizant)</dc:creator>
  <cp:keywords/>
  <dc:description/>
  <cp:lastModifiedBy>Duraisamy, Ravivarma (Cognizant)</cp:lastModifiedBy>
  <cp:revision>3</cp:revision>
  <dcterms:created xsi:type="dcterms:W3CDTF">2020-01-27T15:31:00Z</dcterms:created>
  <dcterms:modified xsi:type="dcterms:W3CDTF">2020-01-28T08:47:00Z</dcterms:modified>
</cp:coreProperties>
</file>