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>GUARDE SECURITY SERVICE</w:t>
        <w:br/>
        <w:t>TRAINING CENTER</w:t>
      </w:r>
      <w:r/>
      <w:r>
        <w:rPr>
          <w:b/>
          <w:bCs/>
        </w:rPr>
      </w:r>
    </w:p>
    <w:bookmarkStart w:id="23" w:name="rapport-de-fin-de-formation"/>
    <w:p>
      <w:pPr>
        <w:pStyle w:val="Heading1"/>
      </w:pPr>
      <w:r>
        <w:t>END-OF-TRAINING REPORT</w:t>
      </w:r>
    </w:p>
    <w:bookmarkStart w:id="20" w:name="informations-générales"/>
    <w:p>
      <w:pPr>
        <w:pStyle w:val="Heading2"/>
      </w:pPr>
      <w:r>
        <w:t>General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Item</w:t>
            </w:r>
          </w:p>
        </w:tc>
        <w:tc>
          <w:tcPr/>
          <w:p>
            <w:pPr>
              <w:pStyle w:val="Compact"/>
            </w:pPr>
            <w:r>
              <w:t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Training No.</w:t>
            </w:r>
          </w:p>
        </w:tc>
        <w:tc>
          <w:tcPr/>
          <w:p>
            <w:pPr>
              <w:pStyle w:val="Compact"/>
            </w:pPr>
            <w:r>
              <w:t xml:space="preserve">FIAS-2026-006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Training Type</w:t>
            </w:r>
          </w:p>
        </w:tc>
        <w:tc>
          <w:tcPr/>
          <w:p>
            <w:pPr>
              <w:pStyle w:val="Compact"/>
            </w:pPr>
            <w:r>
              <w:t>Initial Security Agent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Trainer</w:t>
            </w:r>
          </w:p>
        </w:tc>
        <w:tc>
          <w:tcPr/>
          <w:p>
            <w:pPr>
              <w:pStyle w:val="Compact"/>
            </w:pPr>
            <w:r>
              <w:t xml:space="preserve">Jean MUKENDI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Start Date</w:t>
            </w:r>
          </w:p>
        </w:tc>
        <w:tc>
          <w:tcPr/>
          <w:p>
            <w:pPr>
              <w:pStyle w:val="Compact"/>
            </w:pPr>
            <w:r>
              <w:t xml:space="preserve">02/06/2026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End Date</w:t>
            </w:r>
          </w:p>
        </w:tc>
        <w:tc>
          <w:tcPr/>
          <w:p>
            <w:pPr>
              <w:pStyle w:val="Compact"/>
            </w:pPr>
            <w:r>
              <w:t xml:space="preserve">13/06/2026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ésumé"/>
    <w:p>
      <w:pPr>
        <w:pStyle w:val="Heading2"/>
      </w:pPr>
      <w:r>
        <w:t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Indicator</w:t>
            </w:r>
          </w:p>
        </w:tc>
        <w:tc>
          <w:tcPr/>
          <w:p>
            <w:pPr>
              <w:pStyle w:val="Compact"/>
            </w:pPr>
            <w:r>
              <w:t>Value</w:t>
            </w:r>
          </w:p>
        </w:tc>
      </w:tr>
      <w:tr>
        <w:tc>
          <w:tcPr/>
          <w:p>
            <w:pPr>
              <w:pStyle w:val="Compact"/>
            </w:pPr>
            <w:r>
              <w:t>Candidates Admitted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>Candidates Who Completed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>Recommended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>Waiting List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>Not Recommended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>Disciplinary Incidents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tions"/>
    <w:p>
      <w:pPr>
        <w:pStyle w:val="Heading2"/>
      </w:pPr>
      <w:r>
        <w:t>Observations</w:t>
      </w:r>
    </w:p>
    <w:p>
      <w:pPr>
        <w:pStyle w:val="FirstParagraph"/>
      </w:pPr>
      <w:r>
        <w:t>The Initial Security Agent Training session was conducted in accordance with the program established by the GSS Training Center.</w:t>
      </w:r>
      <w:r/>
      <w:r>
        <w:rPr>
          <w:b/>
          <w:bCs/>
        </w:rPr>
      </w:r>
      <w:r/>
      <w:r/>
    </w:p>
    <w:p>
      <w:pPr>
        <w:pStyle w:val="BodyText"/>
      </w:pPr>
      <w:r>
        <w:t>Thirty (30) candidates were admitted to the training. Twenty-eight (28) candidates completed the training. Two (2) candidates were expelled before the end of the session due to repeated absences and failure to comply with the internal regulations.</w:t>
      </w:r>
    </w:p>
    <w:p>
      <w:pPr>
        <w:pStyle w:val="BodyText"/>
      </w:pPr>
      <w:r>
        <w:t>Following the theoretical, practical, and behavioral assessments, twenty-four (24) candidates were recommended for recruitment, two (2) candidates were placed on the waiting list, and two (2) candidates were not recommended due to insufficient results.</w:t>
      </w:r>
      <w:r/>
      <w:r>
        <w:rPr>
          <w:b/>
          <w:bCs/>
        </w:rPr>
      </w:r>
      <w:r/>
      <w:r/>
      <w:r>
        <w:rPr>
          <w:b/>
          <w:bCs/>
        </w:rPr>
      </w:r>
      <w:r/>
      <w:r/>
      <w:r>
        <w:rPr>
          <w:b/>
          <w:bCs/>
        </w:rPr>
      </w:r>
      <w:r/>
      <w:r/>
    </w:p>
    <w:p>
      <w:pPr>
        <w:pStyle w:val="BodyText"/>
      </w:pPr>
      <w:r>
        <w:t>During the training, three (3) disciplinary incidents were recorded:</w:t>
      </w:r>
    </w:p>
    <w:p>
      <w:pPr>
        <w:pStyle w:val="Compact"/>
        <w:numPr>
          <w:ilvl w:val="0"/>
          <w:numId w:val="1001"/>
        </w:numPr>
      </w:pPr>
      <w:r>
        <w:t>One (1) case of repeated lateness.</w:t>
      </w:r>
    </w:p>
    <w:p>
      <w:pPr>
        <w:pStyle w:val="Compact"/>
        <w:numPr>
          <w:ilvl w:val="0"/>
          <w:numId w:val="1001"/>
        </w:numPr>
      </w:pPr>
      <w:r>
        <w:t>One (1) case of unjustified absence.</w:t>
      </w:r>
    </w:p>
    <w:p>
      <w:pPr>
        <w:pStyle w:val="Compact"/>
        <w:numPr>
          <w:ilvl w:val="0"/>
          <w:numId w:val="1001"/>
        </w:numPr>
      </w:pPr>
      <w:r>
        <w:t>One (1) case of failure to comply with the internal regulations, resulting in expulsion.</w:t>
      </w:r>
    </w:p>
    <w:p>
      <w:pPr>
        <w:pStyle w:val="FirstParagraph"/>
      </w:pPr>
      <w:r>
        <w:t>Overall, the session was conducted under good conditions, and the learning objectives set by the Training Center were achieved.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Training Center Stamp</w:t>
            </w:r>
          </w:p>
        </w:tc>
        <w:tc>
          <w:tcPr/>
          <w:p>
            <w:pPr>
              <w:pStyle w:val="Compact"/>
            </w:pPr>
            <w:r>
              <w:t>Management Approval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2026-06-29T17:56:23Z</dcterms:created>
  <dcterms:modified xsi:type="dcterms:W3CDTF">2026-06-29T17:56:23Z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