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GUARDE SECURITY SERVICE</w:t>
      </w:r>
      <w:r>
        <w:br/>
      </w:r>
      <w:r>
        <w:rPr>
          <w:b/>
          <w:bCs/>
        </w:rPr>
        <w:t xml:space="preserve">CENTRE DE FORMATION</w:t>
      </w:r>
    </w:p>
    <w:bookmarkStart w:id="23" w:name="rapport-de-fin-de-formation"/>
    <w:p>
      <w:pPr>
        <w:pStyle w:val="Heading1"/>
      </w:pPr>
      <w:r>
        <w:t xml:space="preserve">RAPPORT DE FIN DE FORMATION</w:t>
      </w:r>
    </w:p>
    <w:bookmarkStart w:id="20" w:name="informations-générales"/>
    <w:p>
      <w:pPr>
        <w:pStyle w:val="Heading2"/>
      </w:pPr>
      <w:r>
        <w:t xml:space="preserve">Informations générales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Formation</w:t>
            </w:r>
          </w:p>
        </w:tc>
        <w:tc>
          <w:tcPr/>
          <w:p>
            <w:pPr>
              <w:pStyle w:val="Compact"/>
            </w:pPr>
            <w:r>
              <w:t xml:space="preserve">FIAS-2026-006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de formation</w:t>
            </w:r>
          </w:p>
        </w:tc>
        <w:tc>
          <w:tcPr/>
          <w:p>
            <w:pPr>
              <w:pStyle w:val="Compact"/>
            </w:pPr>
            <w:r>
              <w:t xml:space="preserve">Formation Initiale des Agents de 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Formateur</w:t>
            </w:r>
          </w:p>
        </w:tc>
        <w:tc>
          <w:tcPr/>
          <w:p>
            <w:pPr>
              <w:pStyle w:val="Compact"/>
            </w:pPr>
            <w:r>
              <w:t xml:space="preserve">Jean MUKENDI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de début</w:t>
            </w:r>
          </w:p>
        </w:tc>
        <w:tc>
          <w:tcPr/>
          <w:p>
            <w:pPr>
              <w:pStyle w:val="Compact"/>
            </w:pPr>
            <w:r>
              <w:t xml:space="preserve">02/06/2026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de fin</w:t>
            </w:r>
          </w:p>
        </w:tc>
        <w:tc>
          <w:tcPr/>
          <w:p>
            <w:pPr>
              <w:pStyle w:val="Compact"/>
            </w:pPr>
            <w:r>
              <w:t xml:space="preserve">13/06/2026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ésumé"/>
    <w:p>
      <w:pPr>
        <w:pStyle w:val="Heading2"/>
      </w:pPr>
      <w:r>
        <w:t xml:space="preserve">Résumé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admis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ayant terminé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Recommandés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 d’attente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recommandés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 disciplinaires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servations"/>
    <w:p>
      <w:pPr>
        <w:pStyle w:val="Heading2"/>
      </w:pPr>
      <w:r>
        <w:t xml:space="preserve">Observations</w:t>
      </w:r>
    </w:p>
    <w:p>
      <w:pPr>
        <w:pStyle w:val="FirstParagraph"/>
      </w:pPr>
      <w:r>
        <w:t xml:space="preserve">La session de</w:t>
      </w:r>
      <w:r>
        <w:t xml:space="preserve"> </w:t>
      </w:r>
      <w:r>
        <w:rPr>
          <w:b/>
          <w:bCs/>
        </w:rPr>
        <w:t xml:space="preserve">Formation Initiale des Agents de Sécurité</w:t>
      </w:r>
      <w:r>
        <w:t xml:space="preserve"> </w:t>
      </w:r>
      <w:r>
        <w:t xml:space="preserve">s’est déroulée conformément au programme établi par le Centre de Formation de GSS.</w:t>
      </w:r>
    </w:p>
    <w:p>
      <w:pPr>
        <w:pStyle w:val="BodyText"/>
      </w:pPr>
      <w:r>
        <w:t xml:space="preserve">Trente (30) candidats ont été admis à la formation. Vingt-huit (28) candidats ont suivi la formation jusqu’à son terme. Deux (2) candidats ont été exclus avant la fin de la session en raison d’absences répétées et du non-respect du règlement intérieur.</w:t>
      </w:r>
    </w:p>
    <w:p>
      <w:pPr>
        <w:pStyle w:val="BodyText"/>
      </w:pPr>
      <w:r>
        <w:t xml:space="preserve">À l’issue des évaluations théoriques, pratiques et comportementales, vingt-quatre (24) candidats ont été</w:t>
      </w:r>
      <w:r>
        <w:t xml:space="preserve"> </w:t>
      </w:r>
      <w:r>
        <w:rPr>
          <w:b/>
          <w:bCs/>
        </w:rPr>
        <w:t xml:space="preserve">recommandés pour recrutement</w:t>
      </w:r>
      <w:r>
        <w:t xml:space="preserve">, deux (2) candidats ont été placés sur</w:t>
      </w:r>
      <w:r>
        <w:t xml:space="preserve"> </w:t>
      </w:r>
      <w:r>
        <w:rPr>
          <w:b/>
          <w:bCs/>
        </w:rPr>
        <w:t xml:space="preserve">liste d’attente</w:t>
      </w:r>
      <w:r>
        <w:t xml:space="preserve">, tandis que deux (2) candidats ont été</w:t>
      </w:r>
      <w:r>
        <w:t xml:space="preserve"> </w:t>
      </w:r>
      <w:r>
        <w:rPr>
          <w:b/>
          <w:bCs/>
        </w:rPr>
        <w:t xml:space="preserve">non recommandés</w:t>
      </w:r>
      <w:r>
        <w:t xml:space="preserve"> </w:t>
      </w:r>
      <w:r>
        <w:t xml:space="preserve">en raison de résultats insuffisants.</w:t>
      </w:r>
    </w:p>
    <w:p>
      <w:pPr>
        <w:pStyle w:val="BodyText"/>
      </w:pPr>
      <w:r>
        <w:t xml:space="preserve">Au cours de la formation, trois (3) incidents disciplinaires ont été enregistrés :</w:t>
      </w:r>
    </w:p>
    <w:p>
      <w:pPr>
        <w:pStyle w:val="Compact"/>
        <w:numPr>
          <w:ilvl w:val="0"/>
          <w:numId w:val="1001"/>
        </w:numPr>
      </w:pPr>
      <w:r>
        <w:t xml:space="preserve">Un (1) cas de retard répété.</w:t>
      </w:r>
    </w:p>
    <w:p>
      <w:pPr>
        <w:pStyle w:val="Compact"/>
        <w:numPr>
          <w:ilvl w:val="0"/>
          <w:numId w:val="1001"/>
        </w:numPr>
      </w:pPr>
      <w:r>
        <w:t xml:space="preserve">Un (1) cas d’absence non justifiée.</w:t>
      </w:r>
    </w:p>
    <w:p>
      <w:pPr>
        <w:pStyle w:val="Compact"/>
        <w:numPr>
          <w:ilvl w:val="0"/>
          <w:numId w:val="1001"/>
        </w:numPr>
      </w:pPr>
      <w:r>
        <w:t xml:space="preserve">Un (1) cas de non-respect du règlement intérieur ayant conduit à une exclusion.</w:t>
      </w:r>
    </w:p>
    <w:p>
      <w:pPr>
        <w:pStyle w:val="FirstParagraph"/>
      </w:pPr>
      <w:r>
        <w:t xml:space="preserve">Dans l’ensemble, la session s’est déroulée dans de bonnes conditions et les objectifs pédagogiques fixés par le Centre de Formation ont été atteints.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Cachet du Centre de Formation</w:t>
            </w:r>
          </w:p>
        </w:tc>
        <w:tc>
          <w:tcPr/>
          <w:p>
            <w:pPr>
              <w:pStyle w:val="Compact"/>
            </w:pPr>
            <w:r>
              <w:t xml:space="preserve">Visa de la Direction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2026-06-29T17:56:23Z</dcterms:created>
  <dcterms:modified xsi:type="dcterms:W3CDTF">2026-06-29T17:56:23Z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