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错误报告1：</w:t>
      </w:r>
    </w:p>
    <w:p>
      <w:pPr>
        <w:rPr>
          <w:rFonts w:hint="eastAsia"/>
        </w:rPr>
      </w:pPr>
      <w:r>
        <w:rPr>
          <w:rFonts w:hint="eastAsia"/>
        </w:rPr>
        <w:t>2019-08-12 09:17:58.757 ERROR 5108 --- [nio-8080-exec-6] o.a.c.c.C.[.[.[/].[dispatcherServlet]    : Servlet.service() for servlet [dispatcherServlet] in context with path [] threw 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java.lang.IllegalStateException: Cannot create a session after the response has been committed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原因：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2350135"/>
            <wp:effectExtent l="0" t="0" r="6350" b="12065"/>
            <wp:docPr id="1" name="图片 1" descr="1565598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559802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&lt;!--BPM引擎--&gt;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org.camunda.bpm.springboot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camunda-bpm-spring-boot-starter-webapp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3.3.1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Springboot整合camunda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如果设置根目录，@RequestMapping("/api")，根目录是api ，会拦截除get外所有的访问方式。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解决办法，修改根目录。例如：@RequestMapping("/ap")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错误报告2：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org.apache.catalina.LifecycleException: Protocol handler start failed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原因及解决发方法：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解决方法：把进程中的java进程关闭就可以了，原因是该项目的端口还在，关掉再重新启动就可以了。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  <w:lang w:val="en-US" w:eastAsia="zh-CN"/>
        </w:rPr>
        <w:t>错误报告3：</w:t>
      </w:r>
    </w:p>
    <w:p>
      <w:pP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java.net.MalformedURLException: no protocol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原因：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此异常，为：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no protocol，没有指定通信协议异常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解决方法：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没有指定 http 协议，在 URL 前面加上</w:t>
      </w:r>
      <w:r>
        <w:rPr>
          <w:rStyle w:val="9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http://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即可解决此异常。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4：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java.io.IOException: Server returned HTTP response code: 405 for URL: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"http://localhost:7013/bpmService/api" </w:instrTex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http://localhost:7013/bpmService/api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接口调用出现问题，不对应，修改接口的映射方式.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@RequestMapping ,get/post/put/delete几种方式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  <w:lang w:val="en-US" w:eastAsia="zh-CN"/>
        </w:rPr>
        <w:t>错误报告5：</w:t>
      </w:r>
    </w:p>
    <w:p>
      <w:pP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在方法中调用其他接口，url中存在中文字符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33B45"/>
          <w:spacing w:val="0"/>
          <w:sz w:val="28"/>
          <w:szCs w:val="28"/>
          <w:shd w:val="clear" w:fill="FFFFFF"/>
          <w:lang w:val="en-US" w:eastAsia="zh-CN"/>
        </w:rPr>
        <w:t>，服务器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esponse 400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解决方法：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URLEncoder.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encode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(on,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</w:p>
    <w:p>
      <w:pP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传入接口的中文字符 设置编码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6：</w:t>
      </w: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'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</w:t>
      </w:r>
      <w: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' 不是内部或外部命令，也不是可运行的程序</w:t>
      </w: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或批处理文件。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原因：没有配置环境变量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解决：配置环境变量，path里面加 E:\MySQL\MySQL Server 5.7\bin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错误报告 7：使用JHipster生成数据库表 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语法：jhipster entity 实体类名 --table-name 数据库表名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如果已经生成了表，要修改数据库表字段等，需要修改以下文件</w:t>
      </w:r>
    </w:p>
    <w:p>
      <w:pPr>
        <w:numPr>
          <w:ilvl w:val="0"/>
          <w:numId w:val="1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.json文件</w:t>
      </w:r>
    </w:p>
    <w:p>
      <w:pPr>
        <w:numPr>
          <w:ilvl w:val="0"/>
          <w:numId w:val="1"/>
        </w:num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omain中对应实体类</w:t>
      </w:r>
    </w:p>
    <w:p>
      <w:pPr>
        <w:numPr>
          <w:ilvl w:val="0"/>
          <w:numId w:val="1"/>
        </w:num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resources下的changelog下的.XML文件</w:t>
      </w:r>
    </w:p>
    <w:p>
      <w:pPr>
        <w:numPr>
          <w:ilvl w:val="0"/>
          <w:numId w:val="1"/>
        </w:num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resources下的master.XML文件</w:t>
      </w:r>
    </w:p>
    <w:p>
      <w:pPr>
        <w:numPr>
          <w:ilvl w:val="0"/>
          <w:numId w:val="0"/>
        </w:num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2" name="图片 2" descr="批注 2019-10-16 11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批注 2019-10-16 1126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1、删除databasechangelog对应的记录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2、删除数据库对应的表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否则会报错，已存在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8：</w:t>
      </w:r>
      <w: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2019-10-16 11:27:18.051  WARN 8424 --- [vice-Executor-1] i.g.j.c.liquibase.AsyncSpringLiquibase   : Starting Liquibase asynchronously, your database might not be ready at startup!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使用JHipster生成数据库表</w:t>
      </w: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，数据库没有生成表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原因：数据库被锁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解决办法：清空databasechangeloglock的数据。</w:t>
      </w:r>
    </w:p>
    <w:p>
      <w:pPr>
        <w:numPr>
          <w:ilvl w:val="0"/>
          <w:numId w:val="0"/>
        </w:num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3478530"/>
            <wp:effectExtent l="0" t="0" r="5715" b="7620"/>
            <wp:docPr id="3" name="图片 3" descr="批注 2019-10-16 11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批注 2019-10-16 1136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9：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问题一：驳回到存在并审（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同级多个节点审批</w:t>
      </w: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）的情况，只驳回到并审的其中一个节点，如果驳回成功，把当前任务审批后，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不会生成下一节点的任务，注意</w:t>
      </w:r>
    </w:p>
    <w:p>
      <w:p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问题二：驳回到之前的节点，如果之前已经审批的任务存在并行路由：</w:t>
      </w:r>
    </w:p>
    <w:p>
      <w:p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如图：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并行路由</w:t>
      </w:r>
    </w:p>
    <w:p>
      <w:p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5" name="图片 5" descr="批注 2019-10-16 15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批注 2019-10-16 153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需要取消并行路由任务，不然，并行路由的作用会失效。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10：Camunda 表的作用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ACT_HI_PROCINST：发起流程历史表，一次流程对应一条数据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ACT_RU_TASK ：当前审批任务表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ACT_RU_VARIABLE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：当前审批任务变量表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ACT_HI_TASKINST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：流程历史审批任务表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ACT_HI_ACTINST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：记录历史流程图整个流程表，从开始到结束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ACT_HI_COMMENT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：流程意见历史表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act_hi_detail：流程变量详情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act_hi_identitylink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：审批人信息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11：Svn更新jar报错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原因：存在之前的副本</w:t>
      </w:r>
    </w:p>
    <w:p>
      <w:pP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解决方法：右键清理副本，点击解锁。然后再更新jar包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11：日期转换，序列化，反序列化，格式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@JsonDeserialize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(using = LocalDateTimeDeserializer.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@JsonSerialize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(using = LocalDateTimeSerializer.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@JsonFormat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(pattern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"yyyy-MM-dd HH:mm:ss"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12：驳回后生成任务</w:t>
      </w:r>
    </w:p>
    <w:p>
      <w:p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如果驳回到有多个节点审批的任务（并审），只驳回到其中一个或几个节点，生成新的任务，审批完成新的任务后，就不会生成新的任务。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如图：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4" name="图片 4" descr="批注 2019-10-28 17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注 2019-10-28 1749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解决方法</w:t>
      </w: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：再次驳回，驳回到下一个节点，如果下一个节点是并审（多个节点），就驳回到前面的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并行路由</w:t>
      </w: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13：日期Local DATe Time验证出错，实体类去掉验证，VO序列化，反序列化</w:t>
      </w:r>
    </w:p>
    <w:p>
      <w:pP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javax.validation.UnexpectedTypeException: HV000030: No validator could be found for constraint 'javax.validation.constraints.Size' validating type 'java.time.LocalDateTime'. Check configuration for 'stampDate'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解决：</w:t>
      </w: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实体类去掉验证；VO类，格式化日期，加上序列化，反序列化。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14：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nested exception is org.hibernate.HibernateException: identifier of an instance of com.chinasie.bpm.domain.SaleContractAbstractEntity was altered from 2039 to 2041</w:t>
      </w:r>
    </w:p>
    <w:p>
      <w:pP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原因：表id被修改，触发事务错误，不能被提交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解决方法：使用工具包复制属性时，忽略id这个属性（也就是说，不复制这个id属性值）。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错误报告 15：定义流程图</w:t>
      </w:r>
      <w:bookmarkStart w:id="0" w:name="_GoBack"/>
      <w:bookmarkEnd w:id="0"/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创建一个新的XML文件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并命名。确保该文件名</w:t>
      </w:r>
      <w:r>
        <w:rPr>
          <w:rStyle w:val="6"/>
          <w:rFonts w:hint="default" w:ascii="Arial" w:hAnsi="Arial" w:eastAsia="宋体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以.bpmn20.xml或.bpmn结尾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，因为只有这样，引擎才会在部署时选择这个文件。</w:t>
      </w: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default" w:ascii="等线" w:hAnsi="等线" w:eastAsia="等线" w:cs="等线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EE661"/>
    <w:multiLevelType w:val="singleLevel"/>
    <w:tmpl w:val="EE1EE6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7034"/>
    <w:rsid w:val="027E4394"/>
    <w:rsid w:val="0CA47F91"/>
    <w:rsid w:val="10B25C3E"/>
    <w:rsid w:val="11DB3829"/>
    <w:rsid w:val="15D96888"/>
    <w:rsid w:val="172709AE"/>
    <w:rsid w:val="19E97336"/>
    <w:rsid w:val="1AE57030"/>
    <w:rsid w:val="1CE1494F"/>
    <w:rsid w:val="22B01DB6"/>
    <w:rsid w:val="25E33357"/>
    <w:rsid w:val="265A76B8"/>
    <w:rsid w:val="285B0F77"/>
    <w:rsid w:val="2B882438"/>
    <w:rsid w:val="2D24371B"/>
    <w:rsid w:val="2F497DC1"/>
    <w:rsid w:val="30181932"/>
    <w:rsid w:val="337244C9"/>
    <w:rsid w:val="477F192F"/>
    <w:rsid w:val="4AC64FA2"/>
    <w:rsid w:val="4B912DA2"/>
    <w:rsid w:val="555D4592"/>
    <w:rsid w:val="56D84282"/>
    <w:rsid w:val="5F212ED4"/>
    <w:rsid w:val="63F229A3"/>
    <w:rsid w:val="64406E6E"/>
    <w:rsid w:val="648C12AA"/>
    <w:rsid w:val="66290668"/>
    <w:rsid w:val="69DF4694"/>
    <w:rsid w:val="6B0B210B"/>
    <w:rsid w:val="6D17413F"/>
    <w:rsid w:val="6DAF1FB2"/>
    <w:rsid w:val="6E7458F4"/>
    <w:rsid w:val="792A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2019-08-12T00:56:00Z</dcterms:created>
  <dc:creator>admin</dc:creator>
  <cp:lastModifiedBy>＆明月夜…</cp:lastModifiedBy>
  <dcterms:modified xsi:type="dcterms:W3CDTF">2019-12-17T06:33:59Z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