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A4123" w14:textId="7DF43E19" w:rsidR="00582E3B" w:rsidRPr="00582E3B" w:rsidRDefault="003C74FF">
      <w:pPr>
        <w:jc w:val="center"/>
        <w:rPr>
          <w:rFonts w:ascii="Times New Roman" w:hAnsi="Times New Roman"/>
          <w:b/>
          <w:sz w:val="28"/>
          <w:szCs w:val="20"/>
        </w:rPr>
      </w:pPr>
      <w:bookmarkStart w:id="0" w:name="_Hlk219325668"/>
      <w:bookmarkEnd w:id="0"/>
      <w:r>
        <w:rPr>
          <w:rFonts w:ascii="Times New Roman" w:hAnsi="Times New Roman"/>
          <w:b/>
          <w:sz w:val="32"/>
        </w:rPr>
        <w:t>Autonomous Mobile Robots Challenge</w:t>
      </w:r>
      <w:r>
        <w:rPr>
          <w:rFonts w:ascii="Times New Roman" w:hAnsi="Times New Roman"/>
          <w:b/>
          <w:sz w:val="32"/>
        </w:rPr>
        <w:br/>
        <w:t>(Option 1)</w:t>
      </w:r>
      <w:r>
        <w:rPr>
          <w:rFonts w:ascii="Times New Roman" w:hAnsi="Times New Roman"/>
          <w:b/>
          <w:sz w:val="32"/>
        </w:rPr>
        <w:br/>
        <w:t>Embedded Systems Project</w:t>
      </w:r>
      <w:r>
        <w:rPr>
          <w:rFonts w:ascii="Times New Roman" w:hAnsi="Times New Roman"/>
          <w:b/>
          <w:sz w:val="32"/>
        </w:rPr>
        <w:br/>
      </w:r>
      <w:r w:rsidRPr="00582E3B">
        <w:rPr>
          <w:rFonts w:ascii="Times New Roman" w:hAnsi="Times New Roman"/>
          <w:b/>
          <w:szCs w:val="16"/>
        </w:rPr>
        <w:t>Princess Sumaya University for Technology</w:t>
      </w:r>
      <w:r w:rsidRPr="00582E3B">
        <w:rPr>
          <w:rFonts w:ascii="Times New Roman" w:hAnsi="Times New Roman"/>
          <w:b/>
          <w:szCs w:val="16"/>
        </w:rPr>
        <w:br/>
        <w:t>Faculty of Engineering</w:t>
      </w:r>
    </w:p>
    <w:p w14:paraId="6D8FCBFC" w14:textId="77777777" w:rsidR="00582E3B" w:rsidRPr="00582E3B" w:rsidRDefault="00582E3B">
      <w:pPr>
        <w:jc w:val="center"/>
        <w:rPr>
          <w:rFonts w:ascii="Times New Roman" w:hAnsi="Times New Roman"/>
          <w:b/>
          <w:sz w:val="24"/>
          <w:szCs w:val="18"/>
        </w:rPr>
      </w:pPr>
      <w:r>
        <w:rPr>
          <w:rFonts w:ascii="Times New Roman" w:hAnsi="Times New Roman"/>
          <w:b/>
          <w:noProof/>
          <w:sz w:val="32"/>
        </w:rPr>
        <w:drawing>
          <wp:inline distT="0" distB="0" distL="0" distR="0" wp14:anchorId="093A8EC2" wp14:editId="33A654E7">
            <wp:extent cx="3434963" cy="4124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stretch>
                      <a:fillRect/>
                    </a:stretch>
                  </pic:blipFill>
                  <pic:spPr>
                    <a:xfrm>
                      <a:off x="0" y="0"/>
                      <a:ext cx="3450398" cy="4142973"/>
                    </a:xfrm>
                    <a:prstGeom prst="rect">
                      <a:avLst/>
                    </a:prstGeom>
                  </pic:spPr>
                </pic:pic>
              </a:graphicData>
            </a:graphic>
          </wp:inline>
        </w:drawing>
      </w:r>
      <w:r w:rsidR="003C74FF">
        <w:rPr>
          <w:rFonts w:ascii="Times New Roman" w:hAnsi="Times New Roman"/>
          <w:b/>
          <w:sz w:val="32"/>
        </w:rPr>
        <w:br/>
      </w:r>
      <w:r w:rsidR="003C74FF">
        <w:rPr>
          <w:rFonts w:ascii="Times New Roman" w:hAnsi="Times New Roman"/>
          <w:b/>
          <w:sz w:val="32"/>
        </w:rPr>
        <w:br/>
        <w:t>Project Team Members:</w:t>
      </w:r>
      <w:r w:rsidR="003C74FF">
        <w:rPr>
          <w:rFonts w:ascii="Times New Roman" w:hAnsi="Times New Roman"/>
          <w:b/>
          <w:sz w:val="32"/>
        </w:rPr>
        <w:br/>
      </w:r>
      <w:r w:rsidRPr="00582E3B">
        <w:rPr>
          <w:rFonts w:ascii="Times New Roman" w:hAnsi="Times New Roman"/>
          <w:b/>
          <w:sz w:val="24"/>
          <w:szCs w:val="18"/>
        </w:rPr>
        <w:t>Jenahn Al Mosrati 20220796</w:t>
      </w:r>
    </w:p>
    <w:p w14:paraId="0FB130D5" w14:textId="77777777" w:rsidR="00582E3B" w:rsidRPr="00582E3B" w:rsidRDefault="00582E3B">
      <w:pPr>
        <w:jc w:val="center"/>
        <w:rPr>
          <w:rFonts w:ascii="Times New Roman" w:hAnsi="Times New Roman"/>
          <w:b/>
          <w:sz w:val="24"/>
          <w:szCs w:val="18"/>
        </w:rPr>
      </w:pPr>
      <w:r w:rsidRPr="00582E3B">
        <w:rPr>
          <w:rFonts w:ascii="Times New Roman" w:hAnsi="Times New Roman"/>
          <w:b/>
          <w:sz w:val="24"/>
          <w:szCs w:val="18"/>
        </w:rPr>
        <w:t>Leedia Al Safadi 20210836</w:t>
      </w:r>
    </w:p>
    <w:p w14:paraId="2DFA8DDB" w14:textId="77777777" w:rsidR="00582E3B" w:rsidRDefault="00582E3B">
      <w:pPr>
        <w:jc w:val="center"/>
        <w:rPr>
          <w:rFonts w:ascii="Times New Roman" w:hAnsi="Times New Roman"/>
          <w:b/>
          <w:sz w:val="24"/>
          <w:szCs w:val="18"/>
        </w:rPr>
      </w:pPr>
      <w:r w:rsidRPr="00582E3B">
        <w:rPr>
          <w:rFonts w:ascii="Times New Roman" w:hAnsi="Times New Roman"/>
          <w:b/>
          <w:sz w:val="24"/>
          <w:szCs w:val="18"/>
        </w:rPr>
        <w:t>Ban Alsaket 20220607</w:t>
      </w:r>
      <w:r w:rsidR="003C74FF" w:rsidRPr="00582E3B">
        <w:rPr>
          <w:rFonts w:ascii="Times New Roman" w:hAnsi="Times New Roman"/>
          <w:b/>
          <w:sz w:val="24"/>
          <w:szCs w:val="18"/>
        </w:rPr>
        <w:br/>
      </w:r>
      <w:r w:rsidR="003C74FF">
        <w:rPr>
          <w:rFonts w:ascii="Times New Roman" w:hAnsi="Times New Roman"/>
          <w:b/>
          <w:sz w:val="32"/>
        </w:rPr>
        <w:br/>
        <w:t>Instructor:</w:t>
      </w:r>
      <w:r w:rsidR="003C74FF">
        <w:rPr>
          <w:rFonts w:ascii="Times New Roman" w:hAnsi="Times New Roman"/>
          <w:b/>
          <w:sz w:val="32"/>
        </w:rPr>
        <w:br/>
      </w:r>
      <w:r w:rsidRPr="00582E3B">
        <w:rPr>
          <w:rFonts w:ascii="Times New Roman" w:hAnsi="Times New Roman"/>
          <w:b/>
          <w:sz w:val="24"/>
          <w:szCs w:val="18"/>
        </w:rPr>
        <w:t>Dr.Esam Qaralleh</w:t>
      </w:r>
    </w:p>
    <w:p w14:paraId="684C6F10" w14:textId="3B0445E7" w:rsidR="00C51ED1" w:rsidRDefault="003C74FF">
      <w:pPr>
        <w:jc w:val="center"/>
      </w:pPr>
      <w:r>
        <w:rPr>
          <w:rFonts w:ascii="Times New Roman" w:hAnsi="Times New Roman"/>
          <w:b/>
          <w:sz w:val="32"/>
        </w:rPr>
        <w:t>Date:</w:t>
      </w:r>
      <w:r>
        <w:rPr>
          <w:rFonts w:ascii="Times New Roman" w:hAnsi="Times New Roman"/>
          <w:b/>
          <w:sz w:val="32"/>
        </w:rPr>
        <w:br/>
      </w:r>
      <w:r w:rsidR="00582E3B">
        <w:rPr>
          <w:rFonts w:ascii="Times New Roman" w:hAnsi="Times New Roman"/>
          <w:b/>
          <w:sz w:val="32"/>
        </w:rPr>
        <w:t>14/1/2026</w:t>
      </w:r>
    </w:p>
    <w:p w14:paraId="574DB844" w14:textId="577893A3" w:rsidR="00C51ED1" w:rsidRDefault="00C51ED1"/>
    <w:p w14:paraId="2D5CDDB3" w14:textId="2E2B4846" w:rsidR="00582E3B" w:rsidRDefault="00582E3B"/>
    <w:sdt>
      <w:sdtPr>
        <w:id w:val="47264100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BAD9B4F" w14:textId="68090B84" w:rsidR="00582E3B" w:rsidRDefault="00582E3B">
          <w:pPr>
            <w:pStyle w:val="TOCHeading"/>
          </w:pPr>
          <w:r>
            <w:t>Table of Contents</w:t>
          </w:r>
        </w:p>
        <w:p w14:paraId="02A8A60B" w14:textId="629692D4" w:rsidR="00582E3B" w:rsidRDefault="00582E3B">
          <w:pPr>
            <w:pStyle w:val="TOC1"/>
            <w:tabs>
              <w:tab w:val="right" w:leader="dot" w:pos="9112"/>
            </w:tabs>
            <w:rPr>
              <w:noProof/>
            </w:rPr>
          </w:pPr>
          <w:r>
            <w:fldChar w:fldCharType="begin"/>
          </w:r>
          <w:r>
            <w:instrText xml:space="preserve"> TOC \o "1-3" \h \z \u </w:instrText>
          </w:r>
          <w:r>
            <w:fldChar w:fldCharType="separate"/>
          </w:r>
          <w:hyperlink w:anchor="_Toc219325884" w:history="1">
            <w:r w:rsidRPr="0080551A">
              <w:rPr>
                <w:rStyle w:val="Hyperlink"/>
                <w:noProof/>
              </w:rPr>
              <w:t>Abstract</w:t>
            </w:r>
            <w:r>
              <w:rPr>
                <w:noProof/>
                <w:webHidden/>
              </w:rPr>
              <w:tab/>
            </w:r>
            <w:r>
              <w:rPr>
                <w:noProof/>
                <w:webHidden/>
              </w:rPr>
              <w:fldChar w:fldCharType="begin"/>
            </w:r>
            <w:r>
              <w:rPr>
                <w:noProof/>
                <w:webHidden/>
              </w:rPr>
              <w:instrText xml:space="preserve"> PAGEREF _Toc219325884 \h </w:instrText>
            </w:r>
            <w:r>
              <w:rPr>
                <w:noProof/>
                <w:webHidden/>
              </w:rPr>
            </w:r>
            <w:r>
              <w:rPr>
                <w:noProof/>
                <w:webHidden/>
              </w:rPr>
              <w:fldChar w:fldCharType="separate"/>
            </w:r>
            <w:r>
              <w:rPr>
                <w:noProof/>
                <w:webHidden/>
              </w:rPr>
              <w:t>2</w:t>
            </w:r>
            <w:r>
              <w:rPr>
                <w:noProof/>
                <w:webHidden/>
              </w:rPr>
              <w:fldChar w:fldCharType="end"/>
            </w:r>
          </w:hyperlink>
        </w:p>
        <w:p w14:paraId="1AF694AB" w14:textId="122C443B" w:rsidR="00582E3B" w:rsidRDefault="00582E3B">
          <w:pPr>
            <w:pStyle w:val="TOC1"/>
            <w:tabs>
              <w:tab w:val="right" w:leader="dot" w:pos="9112"/>
            </w:tabs>
            <w:rPr>
              <w:noProof/>
            </w:rPr>
          </w:pPr>
          <w:hyperlink w:anchor="_Toc219325885" w:history="1">
            <w:r w:rsidRPr="0080551A">
              <w:rPr>
                <w:rStyle w:val="Hyperlink"/>
                <w:noProof/>
              </w:rPr>
              <w:t>1. Introduction and Background</w:t>
            </w:r>
            <w:r>
              <w:rPr>
                <w:noProof/>
                <w:webHidden/>
              </w:rPr>
              <w:tab/>
            </w:r>
            <w:r>
              <w:rPr>
                <w:noProof/>
                <w:webHidden/>
              </w:rPr>
              <w:fldChar w:fldCharType="begin"/>
            </w:r>
            <w:r>
              <w:rPr>
                <w:noProof/>
                <w:webHidden/>
              </w:rPr>
              <w:instrText xml:space="preserve"> PAGEREF _Toc219325885 \h </w:instrText>
            </w:r>
            <w:r>
              <w:rPr>
                <w:noProof/>
                <w:webHidden/>
              </w:rPr>
            </w:r>
            <w:r>
              <w:rPr>
                <w:noProof/>
                <w:webHidden/>
              </w:rPr>
              <w:fldChar w:fldCharType="separate"/>
            </w:r>
            <w:r>
              <w:rPr>
                <w:noProof/>
                <w:webHidden/>
              </w:rPr>
              <w:t>2</w:t>
            </w:r>
            <w:r>
              <w:rPr>
                <w:noProof/>
                <w:webHidden/>
              </w:rPr>
              <w:fldChar w:fldCharType="end"/>
            </w:r>
          </w:hyperlink>
        </w:p>
        <w:p w14:paraId="00B21F19" w14:textId="272E3A4D" w:rsidR="00582E3B" w:rsidRDefault="00582E3B">
          <w:pPr>
            <w:pStyle w:val="TOC1"/>
            <w:tabs>
              <w:tab w:val="right" w:leader="dot" w:pos="9112"/>
            </w:tabs>
            <w:rPr>
              <w:noProof/>
            </w:rPr>
          </w:pPr>
          <w:hyperlink w:anchor="_Toc219325886" w:history="1">
            <w:r w:rsidRPr="0080551A">
              <w:rPr>
                <w:rStyle w:val="Hyperlink"/>
                <w:noProof/>
              </w:rPr>
              <w:t>2. System Design</w:t>
            </w:r>
            <w:r>
              <w:rPr>
                <w:noProof/>
                <w:webHidden/>
              </w:rPr>
              <w:tab/>
            </w:r>
            <w:r>
              <w:rPr>
                <w:noProof/>
                <w:webHidden/>
              </w:rPr>
              <w:fldChar w:fldCharType="begin"/>
            </w:r>
            <w:r>
              <w:rPr>
                <w:noProof/>
                <w:webHidden/>
              </w:rPr>
              <w:instrText xml:space="preserve"> PAGEREF _Toc219325886 \h </w:instrText>
            </w:r>
            <w:r>
              <w:rPr>
                <w:noProof/>
                <w:webHidden/>
              </w:rPr>
            </w:r>
            <w:r>
              <w:rPr>
                <w:noProof/>
                <w:webHidden/>
              </w:rPr>
              <w:fldChar w:fldCharType="separate"/>
            </w:r>
            <w:r>
              <w:rPr>
                <w:noProof/>
                <w:webHidden/>
              </w:rPr>
              <w:t>3</w:t>
            </w:r>
            <w:r>
              <w:rPr>
                <w:noProof/>
                <w:webHidden/>
              </w:rPr>
              <w:fldChar w:fldCharType="end"/>
            </w:r>
          </w:hyperlink>
        </w:p>
        <w:p w14:paraId="4C5FA453" w14:textId="0FB159DA" w:rsidR="00582E3B" w:rsidRDefault="00582E3B">
          <w:pPr>
            <w:pStyle w:val="TOC2"/>
            <w:tabs>
              <w:tab w:val="right" w:leader="dot" w:pos="9112"/>
            </w:tabs>
            <w:rPr>
              <w:noProof/>
            </w:rPr>
          </w:pPr>
          <w:hyperlink w:anchor="_Toc219325887" w:history="1">
            <w:r w:rsidRPr="0080551A">
              <w:rPr>
                <w:rStyle w:val="Hyperlink"/>
                <w:noProof/>
              </w:rPr>
              <w:t>2.1 Mechanical Design</w:t>
            </w:r>
            <w:r>
              <w:rPr>
                <w:noProof/>
                <w:webHidden/>
              </w:rPr>
              <w:tab/>
            </w:r>
            <w:r>
              <w:rPr>
                <w:noProof/>
                <w:webHidden/>
              </w:rPr>
              <w:fldChar w:fldCharType="begin"/>
            </w:r>
            <w:r>
              <w:rPr>
                <w:noProof/>
                <w:webHidden/>
              </w:rPr>
              <w:instrText xml:space="preserve"> PAGEREF _Toc219325887 \h </w:instrText>
            </w:r>
            <w:r>
              <w:rPr>
                <w:noProof/>
                <w:webHidden/>
              </w:rPr>
            </w:r>
            <w:r>
              <w:rPr>
                <w:noProof/>
                <w:webHidden/>
              </w:rPr>
              <w:fldChar w:fldCharType="separate"/>
            </w:r>
            <w:r>
              <w:rPr>
                <w:noProof/>
                <w:webHidden/>
              </w:rPr>
              <w:t>3</w:t>
            </w:r>
            <w:r>
              <w:rPr>
                <w:noProof/>
                <w:webHidden/>
              </w:rPr>
              <w:fldChar w:fldCharType="end"/>
            </w:r>
          </w:hyperlink>
        </w:p>
        <w:p w14:paraId="0C2FDE5F" w14:textId="3E488C98" w:rsidR="00582E3B" w:rsidRDefault="00582E3B">
          <w:pPr>
            <w:pStyle w:val="TOC2"/>
            <w:tabs>
              <w:tab w:val="right" w:leader="dot" w:pos="9112"/>
            </w:tabs>
            <w:rPr>
              <w:noProof/>
            </w:rPr>
          </w:pPr>
          <w:hyperlink w:anchor="_Toc219325888" w:history="1">
            <w:r w:rsidRPr="0080551A">
              <w:rPr>
                <w:rStyle w:val="Hyperlink"/>
                <w:noProof/>
              </w:rPr>
              <w:t>2.2 Electrical Design</w:t>
            </w:r>
            <w:r>
              <w:rPr>
                <w:noProof/>
                <w:webHidden/>
              </w:rPr>
              <w:tab/>
            </w:r>
            <w:r>
              <w:rPr>
                <w:noProof/>
                <w:webHidden/>
              </w:rPr>
              <w:fldChar w:fldCharType="begin"/>
            </w:r>
            <w:r>
              <w:rPr>
                <w:noProof/>
                <w:webHidden/>
              </w:rPr>
              <w:instrText xml:space="preserve"> PAGEREF _Toc219325888 \h </w:instrText>
            </w:r>
            <w:r>
              <w:rPr>
                <w:noProof/>
                <w:webHidden/>
              </w:rPr>
            </w:r>
            <w:r>
              <w:rPr>
                <w:noProof/>
                <w:webHidden/>
              </w:rPr>
              <w:fldChar w:fldCharType="separate"/>
            </w:r>
            <w:r>
              <w:rPr>
                <w:noProof/>
                <w:webHidden/>
              </w:rPr>
              <w:t>4</w:t>
            </w:r>
            <w:r>
              <w:rPr>
                <w:noProof/>
                <w:webHidden/>
              </w:rPr>
              <w:fldChar w:fldCharType="end"/>
            </w:r>
          </w:hyperlink>
        </w:p>
        <w:p w14:paraId="237295C4" w14:textId="685CBD91" w:rsidR="00582E3B" w:rsidRDefault="00582E3B">
          <w:pPr>
            <w:pStyle w:val="TOC2"/>
            <w:tabs>
              <w:tab w:val="right" w:leader="dot" w:pos="9112"/>
            </w:tabs>
            <w:rPr>
              <w:noProof/>
            </w:rPr>
          </w:pPr>
          <w:hyperlink w:anchor="_Toc219325889" w:history="1">
            <w:r w:rsidRPr="0080551A">
              <w:rPr>
                <w:rStyle w:val="Hyperlink"/>
                <w:noProof/>
              </w:rPr>
              <w:t>2.3 Software Design</w:t>
            </w:r>
            <w:r>
              <w:rPr>
                <w:noProof/>
                <w:webHidden/>
              </w:rPr>
              <w:tab/>
            </w:r>
            <w:r>
              <w:rPr>
                <w:noProof/>
                <w:webHidden/>
              </w:rPr>
              <w:fldChar w:fldCharType="begin"/>
            </w:r>
            <w:r>
              <w:rPr>
                <w:noProof/>
                <w:webHidden/>
              </w:rPr>
              <w:instrText xml:space="preserve"> PAGEREF _Toc219325889 \h </w:instrText>
            </w:r>
            <w:r>
              <w:rPr>
                <w:noProof/>
                <w:webHidden/>
              </w:rPr>
            </w:r>
            <w:r>
              <w:rPr>
                <w:noProof/>
                <w:webHidden/>
              </w:rPr>
              <w:fldChar w:fldCharType="separate"/>
            </w:r>
            <w:r>
              <w:rPr>
                <w:noProof/>
                <w:webHidden/>
              </w:rPr>
              <w:t>4</w:t>
            </w:r>
            <w:r>
              <w:rPr>
                <w:noProof/>
                <w:webHidden/>
              </w:rPr>
              <w:fldChar w:fldCharType="end"/>
            </w:r>
          </w:hyperlink>
        </w:p>
        <w:p w14:paraId="7DE83CF7" w14:textId="390E427E" w:rsidR="00582E3B" w:rsidRDefault="00582E3B">
          <w:pPr>
            <w:pStyle w:val="TOC1"/>
            <w:tabs>
              <w:tab w:val="right" w:leader="dot" w:pos="9112"/>
            </w:tabs>
            <w:rPr>
              <w:noProof/>
            </w:rPr>
          </w:pPr>
          <w:hyperlink w:anchor="_Toc219325890" w:history="1">
            <w:r w:rsidRPr="0080551A">
              <w:rPr>
                <w:rStyle w:val="Hyperlink"/>
                <w:noProof/>
              </w:rPr>
              <w:t>3. Problems and Recommendations</w:t>
            </w:r>
            <w:r>
              <w:rPr>
                <w:noProof/>
                <w:webHidden/>
              </w:rPr>
              <w:tab/>
            </w:r>
            <w:r>
              <w:rPr>
                <w:noProof/>
                <w:webHidden/>
              </w:rPr>
              <w:fldChar w:fldCharType="begin"/>
            </w:r>
            <w:r>
              <w:rPr>
                <w:noProof/>
                <w:webHidden/>
              </w:rPr>
              <w:instrText xml:space="preserve"> PAGEREF _Toc219325890 \h </w:instrText>
            </w:r>
            <w:r>
              <w:rPr>
                <w:noProof/>
                <w:webHidden/>
              </w:rPr>
            </w:r>
            <w:r>
              <w:rPr>
                <w:noProof/>
                <w:webHidden/>
              </w:rPr>
              <w:fldChar w:fldCharType="separate"/>
            </w:r>
            <w:r>
              <w:rPr>
                <w:noProof/>
                <w:webHidden/>
              </w:rPr>
              <w:t>4</w:t>
            </w:r>
            <w:r>
              <w:rPr>
                <w:noProof/>
                <w:webHidden/>
              </w:rPr>
              <w:fldChar w:fldCharType="end"/>
            </w:r>
          </w:hyperlink>
        </w:p>
        <w:p w14:paraId="5177DBD8" w14:textId="48E830F1" w:rsidR="00582E3B" w:rsidRDefault="00582E3B">
          <w:pPr>
            <w:pStyle w:val="TOC1"/>
            <w:tabs>
              <w:tab w:val="right" w:leader="dot" w:pos="9112"/>
            </w:tabs>
            <w:rPr>
              <w:noProof/>
            </w:rPr>
          </w:pPr>
          <w:hyperlink w:anchor="_Toc219325891" w:history="1">
            <w:r w:rsidRPr="0080551A">
              <w:rPr>
                <w:rStyle w:val="Hyperlink"/>
                <w:noProof/>
              </w:rPr>
              <w:t>4. Conclusion</w:t>
            </w:r>
            <w:r>
              <w:rPr>
                <w:noProof/>
                <w:webHidden/>
              </w:rPr>
              <w:tab/>
            </w:r>
            <w:r>
              <w:rPr>
                <w:noProof/>
                <w:webHidden/>
              </w:rPr>
              <w:fldChar w:fldCharType="begin"/>
            </w:r>
            <w:r>
              <w:rPr>
                <w:noProof/>
                <w:webHidden/>
              </w:rPr>
              <w:instrText xml:space="preserve"> PAGEREF _Toc219325891 \h </w:instrText>
            </w:r>
            <w:r>
              <w:rPr>
                <w:noProof/>
                <w:webHidden/>
              </w:rPr>
            </w:r>
            <w:r>
              <w:rPr>
                <w:noProof/>
                <w:webHidden/>
              </w:rPr>
              <w:fldChar w:fldCharType="separate"/>
            </w:r>
            <w:r>
              <w:rPr>
                <w:noProof/>
                <w:webHidden/>
              </w:rPr>
              <w:t>5</w:t>
            </w:r>
            <w:r>
              <w:rPr>
                <w:noProof/>
                <w:webHidden/>
              </w:rPr>
              <w:fldChar w:fldCharType="end"/>
            </w:r>
          </w:hyperlink>
        </w:p>
        <w:p w14:paraId="7E39E114" w14:textId="7AE93D5C" w:rsidR="00582E3B" w:rsidRDefault="00582E3B">
          <w:pPr>
            <w:pStyle w:val="TOC1"/>
            <w:tabs>
              <w:tab w:val="right" w:leader="dot" w:pos="9112"/>
            </w:tabs>
            <w:rPr>
              <w:noProof/>
            </w:rPr>
          </w:pPr>
          <w:hyperlink w:anchor="_Toc219325892" w:history="1">
            <w:r w:rsidRPr="0080551A">
              <w:rPr>
                <w:rStyle w:val="Hyperlink"/>
                <w:noProof/>
              </w:rPr>
              <w:t>5. References</w:t>
            </w:r>
            <w:r>
              <w:rPr>
                <w:noProof/>
                <w:webHidden/>
              </w:rPr>
              <w:tab/>
            </w:r>
            <w:r>
              <w:rPr>
                <w:noProof/>
                <w:webHidden/>
              </w:rPr>
              <w:fldChar w:fldCharType="begin"/>
            </w:r>
            <w:r>
              <w:rPr>
                <w:noProof/>
                <w:webHidden/>
              </w:rPr>
              <w:instrText xml:space="preserve"> PAGEREF _Toc219325892 \h </w:instrText>
            </w:r>
            <w:r>
              <w:rPr>
                <w:noProof/>
                <w:webHidden/>
              </w:rPr>
            </w:r>
            <w:r>
              <w:rPr>
                <w:noProof/>
                <w:webHidden/>
              </w:rPr>
              <w:fldChar w:fldCharType="separate"/>
            </w:r>
            <w:r>
              <w:rPr>
                <w:noProof/>
                <w:webHidden/>
              </w:rPr>
              <w:t>5</w:t>
            </w:r>
            <w:r>
              <w:rPr>
                <w:noProof/>
                <w:webHidden/>
              </w:rPr>
              <w:fldChar w:fldCharType="end"/>
            </w:r>
          </w:hyperlink>
        </w:p>
        <w:p w14:paraId="2E2BFF04" w14:textId="0D7CC6E3" w:rsidR="00582E3B" w:rsidRDefault="00582E3B">
          <w:r>
            <w:rPr>
              <w:b/>
              <w:bCs/>
              <w:noProof/>
            </w:rPr>
            <w:fldChar w:fldCharType="end"/>
          </w:r>
        </w:p>
      </w:sdtContent>
    </w:sdt>
    <w:p w14:paraId="4D807261" w14:textId="77777777" w:rsidR="00582E3B" w:rsidRDefault="00582E3B"/>
    <w:p w14:paraId="5BA2E16B" w14:textId="77777777" w:rsidR="00C51ED1" w:rsidRDefault="003C74FF" w:rsidP="00582E3B">
      <w:pPr>
        <w:pStyle w:val="Heading1"/>
      </w:pPr>
      <w:bookmarkStart w:id="1" w:name="_Toc219325884"/>
      <w:r>
        <w:t>Abstract</w:t>
      </w:r>
      <w:bookmarkEnd w:id="1"/>
    </w:p>
    <w:p w14:paraId="12AEA21C" w14:textId="77777777" w:rsidR="00C51ED1" w:rsidRPr="00582E3B" w:rsidRDefault="003C74FF">
      <w:pPr>
        <w:spacing w:line="360" w:lineRule="auto"/>
        <w:jc w:val="both"/>
        <w:rPr>
          <w:sz w:val="20"/>
          <w:szCs w:val="20"/>
        </w:rPr>
      </w:pPr>
      <w:r w:rsidRPr="00582E3B">
        <w:rPr>
          <w:rFonts w:ascii="Times New Roman" w:hAnsi="Times New Roman"/>
          <w:szCs w:val="20"/>
        </w:rPr>
        <w:t xml:space="preserve">This project </w:t>
      </w:r>
      <w:r w:rsidRPr="00582E3B">
        <w:rPr>
          <w:rFonts w:ascii="Times New Roman" w:hAnsi="Times New Roman"/>
          <w:szCs w:val="20"/>
        </w:rPr>
        <w:t>presents the design and implementation of an autonomous mobile robot based on the PIC16F877A microcontroller. The robot is capable of line following, obstacle detection, and tunnel detection using a combination of infrared (IR) sensors, an ultrasonic senso</w:t>
      </w:r>
      <w:r w:rsidRPr="00582E3B">
        <w:rPr>
          <w:rFonts w:ascii="Times New Roman" w:hAnsi="Times New Roman"/>
          <w:szCs w:val="20"/>
        </w:rPr>
        <w:t>r, and a light-dependent resistor (LDR). Motor control is achieved using Pulse Width Modulation (PWM) signals and an H-bridge motor driver. A buzzer is activated when the robot enters a dark tunnel. The robot successfully demonstrates autonomous navigation</w:t>
      </w:r>
      <w:r w:rsidRPr="00582E3B">
        <w:rPr>
          <w:rFonts w:ascii="Times New Roman" w:hAnsi="Times New Roman"/>
          <w:szCs w:val="20"/>
        </w:rPr>
        <w:t xml:space="preserve"> by following a predefined path, avoiding obstacles, and responding to environmental lighting conditions.</w:t>
      </w:r>
    </w:p>
    <w:p w14:paraId="508DD6A6" w14:textId="77777777" w:rsidR="00C51ED1" w:rsidRPr="00582E3B" w:rsidRDefault="003C74FF" w:rsidP="00582E3B">
      <w:pPr>
        <w:pStyle w:val="Heading1"/>
        <w:rPr>
          <w:sz w:val="24"/>
          <w:szCs w:val="24"/>
        </w:rPr>
      </w:pPr>
      <w:bookmarkStart w:id="2" w:name="_Toc219325885"/>
      <w:r w:rsidRPr="00582E3B">
        <w:rPr>
          <w:sz w:val="24"/>
          <w:szCs w:val="24"/>
        </w:rPr>
        <w:t>1. Introduction and Background</w:t>
      </w:r>
      <w:bookmarkEnd w:id="2"/>
    </w:p>
    <w:p w14:paraId="7B02F475" w14:textId="77777777" w:rsidR="00582E3B" w:rsidRPr="00582E3B" w:rsidRDefault="003C74FF" w:rsidP="00582E3B">
      <w:pPr>
        <w:spacing w:line="360" w:lineRule="auto"/>
        <w:jc w:val="both"/>
        <w:rPr>
          <w:rFonts w:ascii="Times New Roman" w:hAnsi="Times New Roman"/>
          <w:szCs w:val="20"/>
        </w:rPr>
      </w:pPr>
      <w:r w:rsidRPr="00582E3B">
        <w:rPr>
          <w:rFonts w:ascii="Times New Roman" w:hAnsi="Times New Roman"/>
          <w:szCs w:val="20"/>
        </w:rPr>
        <w:t>Autonomous mobile robots are widely used in industrial automation, surveillance, and intelligent transportation systems</w:t>
      </w:r>
      <w:r w:rsidRPr="00582E3B">
        <w:rPr>
          <w:rFonts w:ascii="Times New Roman" w:hAnsi="Times New Roman"/>
          <w:szCs w:val="20"/>
        </w:rPr>
        <w:t>. These robots rely on sensors and embedded controllers to perceive their environment and make decisions without human intervention.</w:t>
      </w:r>
      <w:r w:rsidRPr="00582E3B">
        <w:rPr>
          <w:rFonts w:ascii="Times New Roman" w:hAnsi="Times New Roman"/>
          <w:szCs w:val="20"/>
        </w:rPr>
        <w:br/>
      </w:r>
      <w:r w:rsidRPr="00582E3B">
        <w:rPr>
          <w:rFonts w:ascii="Times New Roman" w:hAnsi="Times New Roman"/>
          <w:szCs w:val="20"/>
        </w:rPr>
        <w:br/>
        <w:t xml:space="preserve">The objective of this project is to design and implement an autonomous mobile robot that fulfills the requirements of the </w:t>
      </w:r>
      <w:r w:rsidRPr="00582E3B">
        <w:rPr>
          <w:rFonts w:ascii="Times New Roman" w:hAnsi="Times New Roman"/>
          <w:szCs w:val="20"/>
        </w:rPr>
        <w:t>Autonomous Mobile Robots Challenge. The robot must follow a black line, detect obstacles, and respond to dark tunnel conditions using embedded system techniques.</w:t>
      </w:r>
      <w:bookmarkStart w:id="3" w:name="_Toc219325886"/>
    </w:p>
    <w:p w14:paraId="34E890A5" w14:textId="0E700881" w:rsidR="00C51ED1" w:rsidRPr="00582E3B" w:rsidRDefault="003C74FF" w:rsidP="00582E3B">
      <w:pPr>
        <w:pStyle w:val="Heading1"/>
        <w:rPr>
          <w:sz w:val="24"/>
          <w:szCs w:val="24"/>
        </w:rPr>
      </w:pPr>
      <w:r w:rsidRPr="00582E3B">
        <w:rPr>
          <w:sz w:val="24"/>
          <w:szCs w:val="24"/>
        </w:rPr>
        <w:lastRenderedPageBreak/>
        <w:t>2. System Design</w:t>
      </w:r>
      <w:bookmarkEnd w:id="3"/>
    </w:p>
    <w:p w14:paraId="5901D817" w14:textId="77777777" w:rsidR="00C51ED1" w:rsidRPr="00582E3B" w:rsidRDefault="003C74FF" w:rsidP="00582E3B">
      <w:pPr>
        <w:pStyle w:val="Heading2"/>
        <w:rPr>
          <w:sz w:val="24"/>
          <w:szCs w:val="24"/>
        </w:rPr>
      </w:pPr>
      <w:bookmarkStart w:id="4" w:name="_Toc219325887"/>
      <w:r w:rsidRPr="00582E3B">
        <w:rPr>
          <w:sz w:val="24"/>
          <w:szCs w:val="24"/>
        </w:rPr>
        <w:t>2.1 Mechanical Design</w:t>
      </w:r>
      <w:bookmarkEnd w:id="4"/>
    </w:p>
    <w:p w14:paraId="36CBD581" w14:textId="197BFAFE" w:rsidR="00C51ED1" w:rsidRPr="00582E3B" w:rsidRDefault="003C74FF">
      <w:pPr>
        <w:spacing w:line="360" w:lineRule="auto"/>
        <w:jc w:val="both"/>
        <w:rPr>
          <w:rFonts w:ascii="Times New Roman" w:hAnsi="Times New Roman"/>
          <w:szCs w:val="20"/>
        </w:rPr>
      </w:pPr>
      <w:r w:rsidRPr="00582E3B">
        <w:rPr>
          <w:rFonts w:ascii="Times New Roman" w:hAnsi="Times New Roman"/>
          <w:szCs w:val="20"/>
        </w:rPr>
        <w:t>The robot is built on a two-wheel differential drive ch</w:t>
      </w:r>
      <w:r w:rsidRPr="00582E3B">
        <w:rPr>
          <w:rFonts w:ascii="Times New Roman" w:hAnsi="Times New Roman"/>
          <w:szCs w:val="20"/>
        </w:rPr>
        <w:t>assis. Two DC motors are mounted on the left and right sides of the chassis to provide forward movement and turning capability. A caster wheel is used for balance. The mechanical design ensures stability and smooth movement during operation.</w:t>
      </w:r>
    </w:p>
    <w:p w14:paraId="44589154" w14:textId="219AFFAE" w:rsidR="00582E3B" w:rsidRPr="00582E3B" w:rsidRDefault="00582E3B">
      <w:pPr>
        <w:spacing w:line="360" w:lineRule="auto"/>
        <w:jc w:val="both"/>
        <w:rPr>
          <w:sz w:val="20"/>
          <w:szCs w:val="20"/>
        </w:rPr>
      </w:pPr>
      <w:r w:rsidRPr="00582E3B">
        <w:rPr>
          <w:noProof/>
          <w:sz w:val="20"/>
          <w:szCs w:val="20"/>
        </w:rPr>
        <w:drawing>
          <wp:anchor distT="0" distB="0" distL="114300" distR="114300" simplePos="0" relativeHeight="251653120" behindDoc="0" locked="0" layoutInCell="1" allowOverlap="1" wp14:anchorId="1BBA3FD0" wp14:editId="38F59168">
            <wp:simplePos x="0" y="0"/>
            <wp:positionH relativeFrom="column">
              <wp:posOffset>3133725</wp:posOffset>
            </wp:positionH>
            <wp:positionV relativeFrom="paragraph">
              <wp:posOffset>4445</wp:posOffset>
            </wp:positionV>
            <wp:extent cx="2228850" cy="22180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srcRect t="33662"/>
                    <a:stretch/>
                  </pic:blipFill>
                  <pic:spPr bwMode="auto">
                    <a:xfrm flipH="1">
                      <a:off x="0" y="0"/>
                      <a:ext cx="2228850" cy="221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2E3B">
        <w:rPr>
          <w:noProof/>
          <w:sz w:val="20"/>
          <w:szCs w:val="20"/>
        </w:rPr>
        <w:drawing>
          <wp:inline distT="0" distB="0" distL="0" distR="0" wp14:anchorId="0A490C26" wp14:editId="7FBA3A3F">
            <wp:extent cx="2272879" cy="2218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16430" b="18528"/>
                    <a:stretch/>
                  </pic:blipFill>
                  <pic:spPr bwMode="auto">
                    <a:xfrm>
                      <a:off x="0" y="0"/>
                      <a:ext cx="2282821" cy="2228117"/>
                    </a:xfrm>
                    <a:prstGeom prst="rect">
                      <a:avLst/>
                    </a:prstGeom>
                    <a:ln>
                      <a:noFill/>
                    </a:ln>
                    <a:extLst>
                      <a:ext uri="{53640926-AAD7-44D8-BBD7-CCE9431645EC}">
                        <a14:shadowObscured xmlns:a14="http://schemas.microsoft.com/office/drawing/2010/main"/>
                      </a:ext>
                    </a:extLst>
                  </pic:spPr>
                </pic:pic>
              </a:graphicData>
            </a:graphic>
          </wp:inline>
        </w:drawing>
      </w:r>
    </w:p>
    <w:p w14:paraId="008B66A8" w14:textId="5EB12617" w:rsidR="00582E3B" w:rsidRPr="00582E3B" w:rsidRDefault="00582E3B" w:rsidP="00582E3B">
      <w:pPr>
        <w:pStyle w:val="Subtitle"/>
        <w:rPr>
          <w:rStyle w:val="SubtleEmphasis"/>
          <w:sz w:val="18"/>
          <w:szCs w:val="18"/>
        </w:rPr>
      </w:pPr>
      <w:r w:rsidRPr="00582E3B">
        <w:rPr>
          <w:noProof/>
          <w:sz w:val="22"/>
          <w:szCs w:val="22"/>
        </w:rPr>
        <w:drawing>
          <wp:anchor distT="0" distB="0" distL="114300" distR="114300" simplePos="0" relativeHeight="251659264" behindDoc="0" locked="0" layoutInCell="1" allowOverlap="1" wp14:anchorId="4D7A771A" wp14:editId="4D0F2582">
            <wp:simplePos x="0" y="0"/>
            <wp:positionH relativeFrom="column">
              <wp:posOffset>635</wp:posOffset>
            </wp:positionH>
            <wp:positionV relativeFrom="paragraph">
              <wp:posOffset>440055</wp:posOffset>
            </wp:positionV>
            <wp:extent cx="2305685" cy="222948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srcRect t="22337" b="13208"/>
                    <a:stretch/>
                  </pic:blipFill>
                  <pic:spPr bwMode="auto">
                    <a:xfrm flipH="1">
                      <a:off x="0" y="0"/>
                      <a:ext cx="2305685" cy="2229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2E3B">
        <w:rPr>
          <w:rStyle w:val="SubtleEmphasis"/>
          <w:sz w:val="18"/>
          <w:szCs w:val="18"/>
        </w:rPr>
        <w:t xml:space="preserve">Figure 1: Side of Robot Car                                        </w:t>
      </w:r>
      <w:r w:rsidRPr="00582E3B">
        <w:rPr>
          <w:rStyle w:val="SubtleEmphasis"/>
          <w:sz w:val="18"/>
          <w:szCs w:val="18"/>
        </w:rPr>
        <w:t xml:space="preserve">Figure </w:t>
      </w:r>
      <w:r w:rsidRPr="00582E3B">
        <w:rPr>
          <w:rStyle w:val="SubtleEmphasis"/>
          <w:sz w:val="18"/>
          <w:szCs w:val="18"/>
        </w:rPr>
        <w:t>2</w:t>
      </w:r>
      <w:r w:rsidRPr="00582E3B">
        <w:rPr>
          <w:rStyle w:val="SubtleEmphasis"/>
          <w:sz w:val="18"/>
          <w:szCs w:val="18"/>
        </w:rPr>
        <w:t xml:space="preserve">: </w:t>
      </w:r>
      <w:r w:rsidRPr="00582E3B">
        <w:rPr>
          <w:rStyle w:val="SubtleEmphasis"/>
          <w:sz w:val="18"/>
          <w:szCs w:val="18"/>
        </w:rPr>
        <w:t>Rear</w:t>
      </w:r>
      <w:r w:rsidRPr="00582E3B">
        <w:rPr>
          <w:rStyle w:val="SubtleEmphasis"/>
          <w:sz w:val="18"/>
          <w:szCs w:val="18"/>
        </w:rPr>
        <w:t xml:space="preserve"> of Robot Car</w:t>
      </w:r>
    </w:p>
    <w:p w14:paraId="28EBEA2C" w14:textId="72180FD3" w:rsidR="00582E3B" w:rsidRPr="00582E3B" w:rsidRDefault="00582E3B" w:rsidP="00582E3B">
      <w:pPr>
        <w:pStyle w:val="Subtitle"/>
        <w:rPr>
          <w:rStyle w:val="SubtleEmphasis"/>
          <w:sz w:val="18"/>
          <w:szCs w:val="18"/>
        </w:rPr>
      </w:pPr>
      <w:r w:rsidRPr="00582E3B">
        <w:rPr>
          <w:rStyle w:val="SubtleEmphasis"/>
          <w:sz w:val="18"/>
          <w:szCs w:val="18"/>
        </w:rPr>
        <w:t>Figure</w:t>
      </w:r>
      <w:r>
        <w:rPr>
          <w:rStyle w:val="SubtleEmphasis"/>
          <w:sz w:val="18"/>
          <w:szCs w:val="18"/>
        </w:rPr>
        <w:t xml:space="preserve"> 3</w:t>
      </w:r>
      <w:r w:rsidRPr="00582E3B">
        <w:rPr>
          <w:rStyle w:val="SubtleEmphasis"/>
          <w:sz w:val="18"/>
          <w:szCs w:val="18"/>
        </w:rPr>
        <w:t xml:space="preserve">: </w:t>
      </w:r>
      <w:r>
        <w:rPr>
          <w:rStyle w:val="SubtleEmphasis"/>
          <w:sz w:val="18"/>
          <w:szCs w:val="18"/>
        </w:rPr>
        <w:t>Front</w:t>
      </w:r>
      <w:r w:rsidRPr="00582E3B">
        <w:rPr>
          <w:rStyle w:val="SubtleEmphasis"/>
          <w:sz w:val="18"/>
          <w:szCs w:val="18"/>
        </w:rPr>
        <w:t xml:space="preserve"> of Robot Car                                        </w:t>
      </w:r>
    </w:p>
    <w:p w14:paraId="4FCC3E9F" w14:textId="77777777" w:rsidR="00582E3B" w:rsidRPr="00582E3B" w:rsidRDefault="00582E3B" w:rsidP="00582E3B">
      <w:pPr>
        <w:rPr>
          <w:sz w:val="20"/>
          <w:szCs w:val="20"/>
        </w:rPr>
      </w:pPr>
    </w:p>
    <w:p w14:paraId="44CA85F6" w14:textId="77777777" w:rsidR="00C51ED1" w:rsidRPr="00582E3B" w:rsidRDefault="003C74FF" w:rsidP="00582E3B">
      <w:pPr>
        <w:pStyle w:val="Heading2"/>
        <w:rPr>
          <w:sz w:val="24"/>
          <w:szCs w:val="24"/>
        </w:rPr>
      </w:pPr>
      <w:bookmarkStart w:id="5" w:name="_Toc219325888"/>
      <w:r w:rsidRPr="00582E3B">
        <w:rPr>
          <w:sz w:val="24"/>
          <w:szCs w:val="24"/>
        </w:rPr>
        <w:t>2.2 Electrical</w:t>
      </w:r>
      <w:r w:rsidRPr="00582E3B">
        <w:rPr>
          <w:sz w:val="24"/>
          <w:szCs w:val="24"/>
        </w:rPr>
        <w:t xml:space="preserve"> Design</w:t>
      </w:r>
      <w:bookmarkEnd w:id="5"/>
    </w:p>
    <w:p w14:paraId="08C75740" w14:textId="3A1E60B1" w:rsidR="00582E3B" w:rsidRDefault="003C74FF">
      <w:pPr>
        <w:spacing w:line="360" w:lineRule="auto"/>
        <w:jc w:val="both"/>
        <w:rPr>
          <w:rFonts w:ascii="Times New Roman" w:hAnsi="Times New Roman"/>
          <w:szCs w:val="20"/>
        </w:rPr>
      </w:pPr>
      <w:r w:rsidRPr="00582E3B">
        <w:rPr>
          <w:rFonts w:ascii="Times New Roman" w:hAnsi="Times New Roman"/>
          <w:szCs w:val="20"/>
        </w:rPr>
        <w:t>The electrical system is centered around the PIC16F877A microcontroller, which controls all robot operations. An H-bridge motor driver is used to control the DC motors using PWM signals. Infrared sensors connected to RD2 and RD3 are used for line d</w:t>
      </w:r>
      <w:r w:rsidRPr="00582E3B">
        <w:rPr>
          <w:rFonts w:ascii="Times New Roman" w:hAnsi="Times New Roman"/>
          <w:szCs w:val="20"/>
        </w:rPr>
        <w:t xml:space="preserve">etection. An ultrasonic sensor with its trigger connected to RD7 and echo to RD6 is used for obstacle detection. An LDR connected to RA0 is used </w:t>
      </w:r>
      <w:r w:rsidRPr="00582E3B">
        <w:rPr>
          <w:rFonts w:ascii="Times New Roman" w:hAnsi="Times New Roman"/>
          <w:szCs w:val="20"/>
        </w:rPr>
        <w:lastRenderedPageBreak/>
        <w:t>for tunnel detection, while a buzzer connected to RD5 provides an audible alert in dark conditions. Rechargeabl</w:t>
      </w:r>
      <w:r w:rsidRPr="00582E3B">
        <w:rPr>
          <w:rFonts w:ascii="Times New Roman" w:hAnsi="Times New Roman"/>
          <w:szCs w:val="20"/>
        </w:rPr>
        <w:t>e batteries supply power to the system.</w:t>
      </w:r>
    </w:p>
    <w:p w14:paraId="3A70349A" w14:textId="4FD1C9FA" w:rsidR="00582E3B" w:rsidRDefault="00582E3B">
      <w:pPr>
        <w:spacing w:line="360" w:lineRule="auto"/>
        <w:jc w:val="both"/>
        <w:rPr>
          <w:rFonts w:ascii="Times New Roman" w:hAnsi="Times New Roman"/>
          <w:szCs w:val="20"/>
        </w:rPr>
      </w:pPr>
      <w:r>
        <w:rPr>
          <w:rFonts w:ascii="Times New Roman" w:hAnsi="Times New Roman"/>
          <w:noProof/>
          <w:szCs w:val="20"/>
        </w:rPr>
        <w:drawing>
          <wp:inline distT="0" distB="0" distL="0" distR="0" wp14:anchorId="3E3E5D27" wp14:editId="106B4441">
            <wp:extent cx="579247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5792470" cy="3238500"/>
                    </a:xfrm>
                    <a:prstGeom prst="rect">
                      <a:avLst/>
                    </a:prstGeom>
                  </pic:spPr>
                </pic:pic>
              </a:graphicData>
            </a:graphic>
          </wp:inline>
        </w:drawing>
      </w:r>
    </w:p>
    <w:p w14:paraId="28820EE0" w14:textId="36BCA6B9" w:rsidR="00C51ED1" w:rsidRPr="00D36BFC" w:rsidRDefault="00582E3B" w:rsidP="00D36BFC">
      <w:pPr>
        <w:pStyle w:val="Subtitle"/>
        <w:rPr>
          <w:rStyle w:val="SubtleEmphasis"/>
          <w:sz w:val="18"/>
          <w:szCs w:val="18"/>
        </w:rPr>
      </w:pPr>
      <w:r w:rsidRPr="00D36BFC">
        <w:rPr>
          <w:rStyle w:val="SubtleEmphasis"/>
          <w:sz w:val="18"/>
          <w:szCs w:val="18"/>
        </w:rPr>
        <w:t xml:space="preserve">Figure 4: </w:t>
      </w:r>
      <w:r w:rsidR="00D36BFC" w:rsidRPr="00D36BFC">
        <w:rPr>
          <w:rStyle w:val="SubtleEmphasis"/>
          <w:sz w:val="18"/>
          <w:szCs w:val="18"/>
        </w:rPr>
        <w:t>Hardware Schematic Design</w:t>
      </w:r>
      <w:r w:rsidRPr="00D36BFC">
        <w:rPr>
          <w:rStyle w:val="SubtleEmphasis"/>
          <w:sz w:val="18"/>
          <w:szCs w:val="18"/>
        </w:rPr>
        <w:t xml:space="preserve">                                        </w:t>
      </w:r>
    </w:p>
    <w:p w14:paraId="20817F6B" w14:textId="77777777" w:rsidR="00C51ED1" w:rsidRPr="00582E3B" w:rsidRDefault="003C74FF" w:rsidP="00582E3B">
      <w:pPr>
        <w:pStyle w:val="Heading2"/>
        <w:rPr>
          <w:sz w:val="24"/>
          <w:szCs w:val="24"/>
        </w:rPr>
      </w:pPr>
      <w:bookmarkStart w:id="6" w:name="_Toc219325889"/>
      <w:r w:rsidRPr="00582E3B">
        <w:rPr>
          <w:sz w:val="24"/>
          <w:szCs w:val="24"/>
        </w:rPr>
        <w:t>2.3 Software Design</w:t>
      </w:r>
      <w:bookmarkEnd w:id="6"/>
    </w:p>
    <w:p w14:paraId="2301EFC2" w14:textId="17EBDB9F" w:rsidR="00C51ED1" w:rsidRDefault="003C74FF">
      <w:pPr>
        <w:spacing w:line="360" w:lineRule="auto"/>
        <w:jc w:val="both"/>
        <w:rPr>
          <w:rFonts w:ascii="Times New Roman" w:hAnsi="Times New Roman"/>
          <w:szCs w:val="20"/>
        </w:rPr>
      </w:pPr>
      <w:r w:rsidRPr="00582E3B">
        <w:rPr>
          <w:rFonts w:ascii="Times New Roman" w:hAnsi="Times New Roman"/>
          <w:szCs w:val="20"/>
        </w:rPr>
        <w:t>The software is developed using mikroC PRO for PIC and follows a modular structure. The program initializes all peripherals, including ports, ADC, and PWM modules. The robot continuously reads the</w:t>
      </w:r>
      <w:r w:rsidRPr="00582E3B">
        <w:rPr>
          <w:rFonts w:ascii="Times New Roman" w:hAnsi="Times New Roman"/>
          <w:szCs w:val="20"/>
        </w:rPr>
        <w:t xml:space="preserve"> IR sensors to follow the line, checks the LDR value to detect dark tunnels, and uses the ultrasonic sensor to detect obstacles. When an obstacle is detected, the robot stops briefly, turns right, and then continues moving forward. This approach ensures re</w:t>
      </w:r>
      <w:r w:rsidRPr="00582E3B">
        <w:rPr>
          <w:rFonts w:ascii="Times New Roman" w:hAnsi="Times New Roman"/>
          <w:szCs w:val="20"/>
        </w:rPr>
        <w:t>liable autonomous operation.</w:t>
      </w:r>
    </w:p>
    <w:p w14:paraId="4E55126A" w14:textId="76B5DEAB" w:rsidR="00D36BFC" w:rsidRDefault="00D36BFC">
      <w:pPr>
        <w:spacing w:line="360" w:lineRule="auto"/>
        <w:jc w:val="both"/>
        <w:rPr>
          <w:sz w:val="20"/>
          <w:szCs w:val="20"/>
        </w:rPr>
      </w:pPr>
      <w:r>
        <w:rPr>
          <w:noProof/>
          <w:sz w:val="20"/>
          <w:szCs w:val="20"/>
        </w:rPr>
        <w:lastRenderedPageBreak/>
        <w:drawing>
          <wp:inline distT="0" distB="0" distL="0" distR="0" wp14:anchorId="0C8FE31F" wp14:editId="64ED17C5">
            <wp:extent cx="5412706" cy="7887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5428832" cy="7911193"/>
                    </a:xfrm>
                    <a:prstGeom prst="rect">
                      <a:avLst/>
                    </a:prstGeom>
                  </pic:spPr>
                </pic:pic>
              </a:graphicData>
            </a:graphic>
          </wp:inline>
        </w:drawing>
      </w:r>
    </w:p>
    <w:p w14:paraId="3A2C3ADC" w14:textId="7461B227" w:rsidR="00D36BFC" w:rsidRPr="00D36BFC" w:rsidRDefault="00D36BFC" w:rsidP="00D36BFC">
      <w:pPr>
        <w:pStyle w:val="Subtitle"/>
        <w:rPr>
          <w:b/>
          <w:bCs/>
          <w:color w:val="365F91" w:themeColor="accent1" w:themeShade="BF"/>
          <w:spacing w:val="0"/>
        </w:rPr>
      </w:pPr>
      <w:r w:rsidRPr="00D36BFC">
        <w:rPr>
          <w:rStyle w:val="SubtleEmphasis"/>
          <w:sz w:val="16"/>
          <w:szCs w:val="16"/>
        </w:rPr>
        <w:t xml:space="preserve">Figure 5: Flowchart Diagram                         </w:t>
      </w:r>
      <w:r w:rsidRPr="00D36BFC">
        <w:rPr>
          <w:b/>
          <w:bCs/>
          <w:color w:val="365F91" w:themeColor="accent1" w:themeShade="BF"/>
          <w:spacing w:val="0"/>
        </w:rPr>
        <w:t xml:space="preserve">               </w:t>
      </w:r>
    </w:p>
    <w:p w14:paraId="4ABC1B3A" w14:textId="3981A128" w:rsidR="00D36BFC" w:rsidRDefault="00D36BFC" w:rsidP="00D36BFC">
      <w:pPr>
        <w:pStyle w:val="Heading2"/>
      </w:pPr>
      <w:bookmarkStart w:id="7" w:name="_Toc219325890"/>
      <w:r>
        <w:lastRenderedPageBreak/>
        <w:t>2.4 Required Links</w:t>
      </w:r>
    </w:p>
    <w:p w14:paraId="3D104842" w14:textId="5C1CCF10" w:rsidR="00D36BFC" w:rsidRPr="00D36BFC" w:rsidRDefault="00D36BFC" w:rsidP="00D36BFC">
      <w:pPr>
        <w:rPr>
          <w:sz w:val="20"/>
          <w:szCs w:val="20"/>
          <w:u w:val="single"/>
        </w:rPr>
      </w:pPr>
      <w:r w:rsidRPr="00D36BFC">
        <w:rPr>
          <w:sz w:val="20"/>
          <w:szCs w:val="20"/>
          <w:u w:val="single"/>
        </w:rPr>
        <w:t>Embedded Poster pdf:</w:t>
      </w:r>
    </w:p>
    <w:p w14:paraId="6C5D51F6" w14:textId="58407619" w:rsidR="00D36BFC" w:rsidRDefault="00D36BFC" w:rsidP="00D36BFC">
      <w:pPr>
        <w:rPr>
          <w:sz w:val="20"/>
          <w:szCs w:val="20"/>
        </w:rPr>
      </w:pPr>
      <w:hyperlink r:id="rId12" w:history="1">
        <w:r w:rsidRPr="00D36BFC">
          <w:rPr>
            <w:rStyle w:val="Hyperlink"/>
            <w:sz w:val="20"/>
            <w:szCs w:val="20"/>
          </w:rPr>
          <w:t>Embedded_System poster (4) (1).pdf</w:t>
        </w:r>
      </w:hyperlink>
    </w:p>
    <w:p w14:paraId="3BFF7C64" w14:textId="4428AAEC" w:rsidR="00D36BFC" w:rsidRPr="00D36BFC" w:rsidRDefault="00D36BFC" w:rsidP="00D36BFC">
      <w:pPr>
        <w:rPr>
          <w:sz w:val="20"/>
          <w:szCs w:val="20"/>
          <w:u w:val="single"/>
        </w:rPr>
      </w:pPr>
      <w:r w:rsidRPr="00D36BFC">
        <w:rPr>
          <w:sz w:val="20"/>
          <w:szCs w:val="20"/>
          <w:u w:val="single"/>
        </w:rPr>
        <w:t>Youtube Link:</w:t>
      </w:r>
    </w:p>
    <w:p w14:paraId="6B76E3A9" w14:textId="6731FEE4" w:rsidR="00D36BFC" w:rsidRDefault="00D36BFC" w:rsidP="00D36BFC">
      <w:pPr>
        <w:rPr>
          <w:sz w:val="20"/>
          <w:szCs w:val="20"/>
        </w:rPr>
      </w:pPr>
      <w:hyperlink r:id="rId13" w:history="1">
        <w:r w:rsidRPr="00221B07">
          <w:rPr>
            <w:rStyle w:val="Hyperlink"/>
            <w:sz w:val="20"/>
            <w:szCs w:val="20"/>
          </w:rPr>
          <w:t>https://youtube.com/shorts/vIPrB1ooe1Y?feature=share</w:t>
        </w:r>
      </w:hyperlink>
    </w:p>
    <w:p w14:paraId="78534B86" w14:textId="131C6216" w:rsidR="00D36BFC" w:rsidRDefault="00D36BFC" w:rsidP="00D36BFC">
      <w:pPr>
        <w:rPr>
          <w:sz w:val="20"/>
          <w:szCs w:val="20"/>
          <w:u w:val="single"/>
        </w:rPr>
      </w:pPr>
      <w:r w:rsidRPr="00D36BFC">
        <w:rPr>
          <w:sz w:val="20"/>
          <w:szCs w:val="20"/>
          <w:u w:val="single"/>
        </w:rPr>
        <w:t>Code link:</w:t>
      </w:r>
    </w:p>
    <w:p w14:paraId="42EBA3E2" w14:textId="7F529E8C" w:rsidR="00D36BFC" w:rsidRPr="00D36BFC" w:rsidRDefault="00224122" w:rsidP="00D36BFC">
      <w:pPr>
        <w:rPr>
          <w:sz w:val="20"/>
          <w:szCs w:val="20"/>
          <w:u w:val="single"/>
        </w:rPr>
      </w:pPr>
      <w:hyperlink r:id="rId14" w:history="1">
        <w:r w:rsidRPr="00224122">
          <w:rPr>
            <w:rStyle w:val="Hyperlink"/>
            <w:sz w:val="20"/>
            <w:szCs w:val="20"/>
          </w:rPr>
          <w:t>MyProject.zip</w:t>
        </w:r>
      </w:hyperlink>
    </w:p>
    <w:p w14:paraId="32F9E751" w14:textId="21C83A8F" w:rsidR="003C74FF" w:rsidRPr="003C74FF" w:rsidRDefault="003C74FF" w:rsidP="003C74FF">
      <w:pPr>
        <w:pStyle w:val="Heading1"/>
        <w:rPr>
          <w:sz w:val="24"/>
          <w:szCs w:val="24"/>
        </w:rPr>
      </w:pPr>
      <w:r w:rsidRPr="00582E3B">
        <w:rPr>
          <w:sz w:val="24"/>
          <w:szCs w:val="24"/>
        </w:rPr>
        <w:lastRenderedPageBreak/>
        <w:t>3. Problems and Recommendations</w:t>
      </w:r>
      <w:bookmarkStart w:id="8" w:name="_Toc219325891"/>
      <w:bookmarkEnd w:id="7"/>
    </w:p>
    <w:p w14:paraId="044FAED9" w14:textId="197B53A6" w:rsidR="003C74FF" w:rsidRPr="003C74FF" w:rsidRDefault="003C74FF" w:rsidP="003C74FF">
      <w:pPr>
        <w:pStyle w:val="Heading1"/>
        <w:rPr>
          <w:rFonts w:ascii="Times New Roman" w:eastAsiaTheme="minorEastAsia" w:hAnsi="Times New Roman" w:cstheme="minorBidi"/>
          <w:b w:val="0"/>
          <w:bCs w:val="0"/>
          <w:color w:val="auto"/>
          <w:sz w:val="22"/>
          <w:szCs w:val="20"/>
        </w:rPr>
      </w:pPr>
      <w:r w:rsidRPr="003C74FF">
        <w:rPr>
          <w:rFonts w:ascii="Times New Roman" w:eastAsiaTheme="minorEastAsia" w:hAnsi="Times New Roman" w:cstheme="minorBidi"/>
          <w:b w:val="0"/>
          <w:bCs w:val="0"/>
          <w:color w:val="auto"/>
          <w:sz w:val="22"/>
          <w:szCs w:val="20"/>
        </w:rPr>
        <w:t>During the development and testing phases of the project, several practical challenges were encountered that significantly affected progress and required repeated troubleshooting. One of the major issues was the accidental burning of electronic components, including the microcontroller and parts of the power circuitry. Detecting the damaged components took a long time, as the fault was not always visually apparent, which led to extended debugging sessions and delays in development.</w:t>
      </w:r>
    </w:p>
    <w:p w14:paraId="3A798BC0" w14:textId="2B44B6A9" w:rsidR="003C74FF" w:rsidRPr="003C74FF" w:rsidRDefault="003C74FF" w:rsidP="003C74FF">
      <w:pPr>
        <w:pStyle w:val="Heading1"/>
        <w:rPr>
          <w:rFonts w:ascii="Times New Roman" w:eastAsiaTheme="minorEastAsia" w:hAnsi="Times New Roman" w:cstheme="minorBidi"/>
          <w:b w:val="0"/>
          <w:bCs w:val="0"/>
          <w:color w:val="auto"/>
          <w:sz w:val="22"/>
          <w:szCs w:val="20"/>
        </w:rPr>
      </w:pPr>
      <w:r w:rsidRPr="003C74FF">
        <w:rPr>
          <w:rFonts w:ascii="Times New Roman" w:eastAsiaTheme="minorEastAsia" w:hAnsi="Times New Roman" w:cstheme="minorBidi"/>
          <w:b w:val="0"/>
          <w:bCs w:val="0"/>
          <w:color w:val="auto"/>
          <w:sz w:val="22"/>
          <w:szCs w:val="20"/>
        </w:rPr>
        <w:t>Another recurring problem occurred during software integration. In multiple instances, adding new sections of code caused the entire system to malfunction, even though the existing code was previously working correctly. This made debugging more complex, as the issue was not always isolated to a single module and required repeated testing and restructuring of the code.</w:t>
      </w:r>
    </w:p>
    <w:p w14:paraId="7E2BF814" w14:textId="06204372" w:rsidR="003C74FF" w:rsidRPr="003C74FF" w:rsidRDefault="003C74FF" w:rsidP="003C74FF">
      <w:pPr>
        <w:pStyle w:val="Heading1"/>
        <w:rPr>
          <w:rFonts w:ascii="Times New Roman" w:eastAsiaTheme="minorEastAsia" w:hAnsi="Times New Roman" w:cstheme="minorBidi"/>
          <w:b w:val="0"/>
          <w:bCs w:val="0"/>
          <w:color w:val="auto"/>
          <w:sz w:val="22"/>
          <w:szCs w:val="20"/>
        </w:rPr>
      </w:pPr>
      <w:r w:rsidRPr="003C74FF">
        <w:rPr>
          <w:rFonts w:ascii="Times New Roman" w:eastAsiaTheme="minorEastAsia" w:hAnsi="Times New Roman" w:cstheme="minorBidi"/>
          <w:b w:val="0"/>
          <w:bCs w:val="0"/>
          <w:color w:val="auto"/>
          <w:sz w:val="22"/>
          <w:szCs w:val="20"/>
        </w:rPr>
        <w:t>Hardware-related issues were also frequent. Loose wires, faulty connections, and breadboard failures caused intermittent or complete system shutdowns. In some cases, a single damaged wire or breadboard connection prevented the robot from operating, and identifying the exact source of the problem was time-consuming. On one occasion, the breadboard itself was damaged, which forced a complete rewiring of the entire system from scratch to restore functionality.</w:t>
      </w:r>
    </w:p>
    <w:p w14:paraId="77D91F1C" w14:textId="77777777" w:rsidR="003C74FF" w:rsidRPr="003C74FF" w:rsidRDefault="003C74FF" w:rsidP="003C74FF">
      <w:pPr>
        <w:pStyle w:val="Heading1"/>
        <w:rPr>
          <w:rFonts w:ascii="Times New Roman" w:eastAsiaTheme="minorEastAsia" w:hAnsi="Times New Roman" w:cstheme="minorBidi"/>
          <w:b w:val="0"/>
          <w:bCs w:val="0"/>
          <w:color w:val="auto"/>
          <w:sz w:val="22"/>
          <w:szCs w:val="20"/>
        </w:rPr>
      </w:pPr>
      <w:r w:rsidRPr="003C74FF">
        <w:rPr>
          <w:rFonts w:ascii="Times New Roman" w:eastAsiaTheme="minorEastAsia" w:hAnsi="Times New Roman" w:cstheme="minorBidi"/>
          <w:b w:val="0"/>
          <w:bCs w:val="0"/>
          <w:color w:val="auto"/>
          <w:sz w:val="22"/>
          <w:szCs w:val="20"/>
        </w:rPr>
        <w:t>These challenges highlighted the importance of careful hardware handling, systematic debugging, and gradual software integration. It is recommended to test components individually before full integration, use high-quality breadboards and wiring, and document all wiring connections to simplify reconstruction if failures occur. Additionally, implementing incremental code testing and maintaining backup versions of working code can greatly reduce debugging time and improve system reliability.</w:t>
      </w:r>
    </w:p>
    <w:p w14:paraId="5F8B5B26" w14:textId="77777777" w:rsidR="003C74FF" w:rsidRPr="003C74FF" w:rsidRDefault="003C74FF" w:rsidP="003C74FF">
      <w:pPr>
        <w:pStyle w:val="Heading1"/>
        <w:rPr>
          <w:rFonts w:ascii="Times New Roman" w:eastAsiaTheme="minorEastAsia" w:hAnsi="Times New Roman" w:cstheme="minorBidi"/>
          <w:b w:val="0"/>
          <w:bCs w:val="0"/>
          <w:color w:val="auto"/>
          <w:sz w:val="22"/>
          <w:szCs w:val="20"/>
        </w:rPr>
      </w:pPr>
    </w:p>
    <w:p w14:paraId="1057BCBF" w14:textId="7E59AF62" w:rsidR="00C51ED1" w:rsidRPr="00582E3B" w:rsidRDefault="003C74FF" w:rsidP="003C74FF">
      <w:pPr>
        <w:pStyle w:val="Heading1"/>
        <w:rPr>
          <w:sz w:val="24"/>
          <w:szCs w:val="24"/>
        </w:rPr>
      </w:pPr>
      <w:r w:rsidRPr="003C74FF">
        <w:rPr>
          <w:rFonts w:ascii="Times New Roman" w:eastAsiaTheme="minorEastAsia" w:hAnsi="Times New Roman" w:cs="Arial" w:hint="cs"/>
          <w:b w:val="0"/>
          <w:bCs w:val="0"/>
          <w:color w:val="auto"/>
          <w:sz w:val="22"/>
          <w:szCs w:val="20"/>
          <w:rtl/>
        </w:rPr>
        <w:t>إ</w:t>
      </w:r>
      <w:r w:rsidRPr="003C74FF">
        <w:rPr>
          <w:rFonts w:ascii="Times New Roman" w:eastAsiaTheme="minorEastAsia" w:hAnsi="Times New Roman" w:cstheme="minorBidi"/>
          <w:b w:val="0"/>
          <w:bCs w:val="0"/>
          <w:color w:val="auto"/>
          <w:sz w:val="22"/>
          <w:szCs w:val="20"/>
        </w:rPr>
        <w:t xml:space="preserve"> </w:t>
      </w:r>
      <w:r w:rsidRPr="00582E3B">
        <w:rPr>
          <w:sz w:val="24"/>
          <w:szCs w:val="24"/>
        </w:rPr>
        <w:t>4. Conclusion</w:t>
      </w:r>
      <w:bookmarkEnd w:id="8"/>
    </w:p>
    <w:p w14:paraId="10F0B33F" w14:textId="77777777" w:rsidR="00C51ED1" w:rsidRPr="00582E3B" w:rsidRDefault="003C74FF">
      <w:pPr>
        <w:spacing w:line="360" w:lineRule="auto"/>
        <w:jc w:val="both"/>
        <w:rPr>
          <w:sz w:val="20"/>
          <w:szCs w:val="20"/>
        </w:rPr>
      </w:pPr>
      <w:r w:rsidRPr="00582E3B">
        <w:rPr>
          <w:rFonts w:ascii="Times New Roman" w:hAnsi="Times New Roman"/>
          <w:szCs w:val="20"/>
        </w:rPr>
        <w:t>This project successfully demonstrates the design and implementation of an autonomous mobile robot using the PIC16F877A microcontroller. The robot is capable of line following</w:t>
      </w:r>
      <w:r w:rsidRPr="00582E3B">
        <w:rPr>
          <w:rFonts w:ascii="Times New Roman" w:hAnsi="Times New Roman"/>
          <w:szCs w:val="20"/>
        </w:rPr>
        <w:t>, obstacle avoidance, and tunnel detection. The project provided practical experience in embedded systems design, sensor integration, and motor control, and it met all the objectives of the Autonomous Mobile Robots Challenge.</w:t>
      </w:r>
    </w:p>
    <w:p w14:paraId="7D1932C7" w14:textId="77777777" w:rsidR="00C51ED1" w:rsidRPr="00582E3B" w:rsidRDefault="003C74FF" w:rsidP="00582E3B">
      <w:pPr>
        <w:pStyle w:val="Heading1"/>
        <w:rPr>
          <w:sz w:val="24"/>
          <w:szCs w:val="24"/>
        </w:rPr>
      </w:pPr>
      <w:bookmarkStart w:id="9" w:name="_Toc219325892"/>
      <w:r w:rsidRPr="00582E3B">
        <w:rPr>
          <w:sz w:val="24"/>
          <w:szCs w:val="24"/>
        </w:rPr>
        <w:t>5. References</w:t>
      </w:r>
      <w:bookmarkEnd w:id="9"/>
    </w:p>
    <w:p w14:paraId="789642F1" w14:textId="77777777" w:rsidR="00582E3B" w:rsidRDefault="003C74FF">
      <w:pPr>
        <w:spacing w:line="360" w:lineRule="auto"/>
        <w:jc w:val="both"/>
        <w:rPr>
          <w:rFonts w:ascii="Times New Roman" w:hAnsi="Times New Roman"/>
          <w:szCs w:val="20"/>
        </w:rPr>
      </w:pPr>
      <w:r w:rsidRPr="00582E3B">
        <w:rPr>
          <w:rFonts w:ascii="Times New Roman" w:hAnsi="Times New Roman"/>
          <w:szCs w:val="20"/>
        </w:rPr>
        <w:t>[1] PIC16F877A D</w:t>
      </w:r>
      <w:r w:rsidRPr="00582E3B">
        <w:rPr>
          <w:rFonts w:ascii="Times New Roman" w:hAnsi="Times New Roman"/>
          <w:szCs w:val="20"/>
        </w:rPr>
        <w:t>atasheet – Microchip Technology</w:t>
      </w:r>
    </w:p>
    <w:p w14:paraId="1E84F593" w14:textId="77777777" w:rsidR="00582E3B" w:rsidRDefault="003C74FF">
      <w:pPr>
        <w:spacing w:line="360" w:lineRule="auto"/>
        <w:jc w:val="both"/>
        <w:rPr>
          <w:rFonts w:ascii="Times New Roman" w:hAnsi="Times New Roman"/>
          <w:szCs w:val="20"/>
        </w:rPr>
      </w:pPr>
      <w:r w:rsidRPr="00582E3B">
        <w:rPr>
          <w:rFonts w:ascii="Times New Roman" w:hAnsi="Times New Roman"/>
          <w:szCs w:val="20"/>
        </w:rPr>
        <w:lastRenderedPageBreak/>
        <w:br/>
        <w:t>[2] mikroC PRO for PIC Documentation</w:t>
      </w:r>
    </w:p>
    <w:p w14:paraId="4ABDF3A7" w14:textId="3793071F" w:rsidR="00C51ED1" w:rsidRPr="00582E3B" w:rsidRDefault="003C74FF">
      <w:pPr>
        <w:spacing w:line="360" w:lineRule="auto"/>
        <w:jc w:val="both"/>
        <w:rPr>
          <w:sz w:val="20"/>
          <w:szCs w:val="20"/>
        </w:rPr>
      </w:pPr>
      <w:r w:rsidRPr="00582E3B">
        <w:rPr>
          <w:rFonts w:ascii="Times New Roman" w:hAnsi="Times New Roman"/>
          <w:szCs w:val="20"/>
        </w:rPr>
        <w:br/>
        <w:t>[3] HC-SR04 Ultrasonic Sensor Datasheet</w:t>
      </w:r>
    </w:p>
    <w:sectPr w:rsidR="00C51ED1" w:rsidRPr="00582E3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122"/>
    <w:rsid w:val="0029639D"/>
    <w:rsid w:val="00326F90"/>
    <w:rsid w:val="003C74FF"/>
    <w:rsid w:val="00582E3B"/>
    <w:rsid w:val="00AA1D8D"/>
    <w:rsid w:val="00B47730"/>
    <w:rsid w:val="00C065BB"/>
    <w:rsid w:val="00C51ED1"/>
    <w:rsid w:val="00CB0664"/>
    <w:rsid w:val="00D36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8A05C"/>
  <w14:defaultImageDpi w14:val="300"/>
  <w15:docId w15:val="{70097EF4-8067-4630-B610-9BEA9EE1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2E3B"/>
    <w:pPr>
      <w:spacing w:after="100"/>
    </w:pPr>
  </w:style>
  <w:style w:type="character" w:styleId="Hyperlink">
    <w:name w:val="Hyperlink"/>
    <w:basedOn w:val="DefaultParagraphFont"/>
    <w:uiPriority w:val="99"/>
    <w:unhideWhenUsed/>
    <w:rsid w:val="00582E3B"/>
    <w:rPr>
      <w:color w:val="0000FF" w:themeColor="hyperlink"/>
      <w:u w:val="single"/>
    </w:rPr>
  </w:style>
  <w:style w:type="paragraph" w:styleId="TOC2">
    <w:name w:val="toc 2"/>
    <w:basedOn w:val="Normal"/>
    <w:next w:val="Normal"/>
    <w:autoRedefine/>
    <w:uiPriority w:val="39"/>
    <w:unhideWhenUsed/>
    <w:rsid w:val="00582E3B"/>
    <w:pPr>
      <w:spacing w:after="100"/>
      <w:ind w:left="220"/>
    </w:pPr>
  </w:style>
  <w:style w:type="character" w:styleId="UnresolvedMention">
    <w:name w:val="Unresolved Mention"/>
    <w:basedOn w:val="DefaultParagraphFont"/>
    <w:uiPriority w:val="99"/>
    <w:semiHidden/>
    <w:unhideWhenUsed/>
    <w:rsid w:val="00D3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youtube.com/shorts/vIPrB1ooe1Y?feature=share"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Embedded_System%20poster%20(4)%20(1).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MyProject.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 Alsaket</cp:lastModifiedBy>
  <cp:revision>6</cp:revision>
  <dcterms:created xsi:type="dcterms:W3CDTF">2013-12-23T23:15:00Z</dcterms:created>
  <dcterms:modified xsi:type="dcterms:W3CDTF">2026-01-14T20:59:00Z</dcterms:modified>
  <cp:category/>
</cp:coreProperties>
</file>