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37A75" w14:textId="2BDCF4CC" w:rsidR="003F64B3" w:rsidRPr="003F64B3" w:rsidRDefault="003F64B3" w:rsidP="003F64B3">
      <w:pPr>
        <w:spacing w:before="288"/>
        <w:ind w:left="0" w:firstLine="0"/>
        <w:jc w:val="center"/>
        <w:rPr>
          <w:sz w:val="30"/>
          <w:szCs w:val="30"/>
        </w:rPr>
      </w:pPr>
      <w:r w:rsidRPr="003F64B3">
        <w:rPr>
          <w:b/>
          <w:bCs/>
          <w:sz w:val="30"/>
          <w:szCs w:val="30"/>
        </w:rPr>
        <w:t>Lab #3: Assessment Worksheet</w:t>
      </w:r>
      <w:r w:rsidRPr="003F64B3">
        <w:rPr>
          <w:b/>
          <w:bCs/>
          <w:sz w:val="30"/>
          <w:szCs w:val="30"/>
        </w:rPr>
        <w:br/>
        <w:t>Define the Scope &amp; Structure for an IT Risk Management Plan</w:t>
      </w:r>
    </w:p>
    <w:p w14:paraId="77EDBDC8" w14:textId="5492E700" w:rsidR="003F64B3" w:rsidRPr="003F64B3" w:rsidRDefault="003F64B3" w:rsidP="003F64B3">
      <w:pPr>
        <w:spacing w:before="288"/>
        <w:ind w:left="0" w:firstLine="0"/>
        <w:rPr>
          <w:b/>
          <w:bCs/>
        </w:rPr>
      </w:pPr>
      <w:r w:rsidRPr="003F64B3">
        <w:rPr>
          <w:b/>
          <w:bCs/>
        </w:rPr>
        <w:t>Course Name:</w:t>
      </w:r>
      <w:r w:rsidR="00FE0F0E">
        <w:rPr>
          <w:b/>
          <w:bCs/>
        </w:rPr>
        <w:t xml:space="preserve"> IAA202</w:t>
      </w:r>
      <w:r w:rsidRPr="003F64B3">
        <w:rPr>
          <w:b/>
          <w:bCs/>
        </w:rPr>
        <w:t xml:space="preserve">___________________________________________________________ Student Name: </w:t>
      </w:r>
      <w:r w:rsidR="00FE0F0E">
        <w:rPr>
          <w:b/>
          <w:bCs/>
        </w:rPr>
        <w:t>Trần Minh Triết</w:t>
      </w:r>
      <w:r w:rsidRPr="003F64B3">
        <w:rPr>
          <w:b/>
          <w:bCs/>
        </w:rPr>
        <w:t xml:space="preserve">____________________________________________________ </w:t>
      </w:r>
      <w:r>
        <w:rPr>
          <w:b/>
          <w:bCs/>
        </w:rPr>
        <w:t xml:space="preserve">   </w:t>
      </w:r>
      <w:r w:rsidRPr="003F64B3">
        <w:rPr>
          <w:b/>
          <w:bCs/>
        </w:rPr>
        <w:t xml:space="preserve">Lab Due Date: </w:t>
      </w:r>
      <w:r w:rsidR="00FE0F0E">
        <w:rPr>
          <w:b/>
          <w:bCs/>
        </w:rPr>
        <w:t>01/06/2023</w:t>
      </w:r>
      <w:r w:rsidRPr="003F64B3">
        <w:rPr>
          <w:b/>
          <w:bCs/>
        </w:rPr>
        <w:t xml:space="preserve">_______________________________________________________ </w:t>
      </w:r>
    </w:p>
    <w:p w14:paraId="76969558" w14:textId="77777777" w:rsidR="003F64B3" w:rsidRPr="003F64B3" w:rsidRDefault="003F64B3" w:rsidP="003F64B3">
      <w:pPr>
        <w:spacing w:before="288"/>
        <w:ind w:left="0" w:firstLine="0"/>
      </w:pPr>
      <w:r w:rsidRPr="003F64B3">
        <w:rPr>
          <w:b/>
          <w:bCs/>
        </w:rPr>
        <w:t xml:space="preserve">Overview </w:t>
      </w:r>
    </w:p>
    <w:p w14:paraId="09EC3C32" w14:textId="29458049" w:rsidR="003F64B3" w:rsidRPr="003F64B3" w:rsidRDefault="003F64B3" w:rsidP="003F64B3">
      <w:pPr>
        <w:spacing w:before="288"/>
        <w:ind w:left="0" w:firstLine="0"/>
      </w:pPr>
      <w:r w:rsidRPr="003F64B3">
        <w:t xml:space="preserve">You must align your IT risk management plan from this scenario and industry vertical erspective along with any compliance law requirements. </w:t>
      </w:r>
    </w:p>
    <w:p w14:paraId="6720D2E7" w14:textId="43798130" w:rsidR="003F64B3" w:rsidRPr="003F64B3" w:rsidRDefault="003F64B3" w:rsidP="003F64B3">
      <w:pPr>
        <w:numPr>
          <w:ilvl w:val="0"/>
          <w:numId w:val="1"/>
        </w:numPr>
        <w:spacing w:before="288"/>
        <w:ind w:left="0" w:firstLine="0"/>
      </w:pPr>
      <w:r>
        <w:t>S</w:t>
      </w:r>
      <w:r w:rsidRPr="003F64B3">
        <w:t>cenario and industry vertical</w:t>
      </w:r>
      <w:r>
        <w:t xml:space="preserve"> given:</w:t>
      </w:r>
      <w:r w:rsidRPr="003F64B3">
        <w:t xml:space="preserve"> Healthcare provider under HIPPA compliance law </w:t>
      </w:r>
    </w:p>
    <w:p w14:paraId="0B6ACD48" w14:textId="77777777" w:rsidR="003F64B3" w:rsidRPr="003F64B3" w:rsidRDefault="003F64B3" w:rsidP="003F64B3">
      <w:pPr>
        <w:numPr>
          <w:ilvl w:val="0"/>
          <w:numId w:val="1"/>
        </w:numPr>
        <w:spacing w:before="288"/>
        <w:ind w:left="0" w:firstLine="0"/>
      </w:pPr>
      <w:r w:rsidRPr="003F64B3">
        <w:t xml:space="preserve">Make sure your table of contents addresses your scenario and vertical industry. </w:t>
      </w:r>
    </w:p>
    <w:p w14:paraId="1B51E793" w14:textId="77777777" w:rsidR="003F64B3" w:rsidRPr="003F64B3" w:rsidRDefault="003F64B3" w:rsidP="003F64B3">
      <w:pPr>
        <w:numPr>
          <w:ilvl w:val="0"/>
          <w:numId w:val="1"/>
        </w:numPr>
        <w:spacing w:before="288"/>
        <w:ind w:left="0" w:firstLine="0"/>
      </w:pPr>
      <w:r w:rsidRPr="003F64B3">
        <w:t xml:space="preserve">Make sure your table of contents includes at a minimum, the five major parts of IT risk management: </w:t>
      </w:r>
    </w:p>
    <w:p w14:paraId="302DB085" w14:textId="77777777" w:rsidR="003F64B3" w:rsidRPr="003F64B3" w:rsidRDefault="003F64B3" w:rsidP="006343B6">
      <w:pPr>
        <w:numPr>
          <w:ilvl w:val="1"/>
          <w:numId w:val="3"/>
        </w:numPr>
        <w:spacing w:before="0"/>
        <w:ind w:left="1134" w:hanging="357"/>
      </w:pPr>
      <w:r w:rsidRPr="003F64B3">
        <w:t xml:space="preserve">Risk planning </w:t>
      </w:r>
    </w:p>
    <w:p w14:paraId="63D9A80B" w14:textId="77777777" w:rsidR="003F64B3" w:rsidRPr="003F64B3" w:rsidRDefault="003F64B3" w:rsidP="006343B6">
      <w:pPr>
        <w:numPr>
          <w:ilvl w:val="1"/>
          <w:numId w:val="3"/>
        </w:numPr>
        <w:spacing w:before="0"/>
        <w:ind w:left="1134" w:hanging="357"/>
      </w:pPr>
      <w:r w:rsidRPr="003F64B3">
        <w:t xml:space="preserve">Risk identification </w:t>
      </w:r>
    </w:p>
    <w:p w14:paraId="3010A402" w14:textId="77777777" w:rsidR="003F64B3" w:rsidRPr="003F64B3" w:rsidRDefault="003F64B3" w:rsidP="006343B6">
      <w:pPr>
        <w:numPr>
          <w:ilvl w:val="1"/>
          <w:numId w:val="3"/>
        </w:numPr>
        <w:spacing w:before="0"/>
        <w:ind w:left="1134" w:hanging="357"/>
      </w:pPr>
      <w:r w:rsidRPr="003F64B3">
        <w:t xml:space="preserve">Risk assessment </w:t>
      </w:r>
    </w:p>
    <w:p w14:paraId="0970BDCB" w14:textId="77777777" w:rsidR="003F64B3" w:rsidRPr="003F64B3" w:rsidRDefault="003F64B3" w:rsidP="006343B6">
      <w:pPr>
        <w:numPr>
          <w:ilvl w:val="1"/>
          <w:numId w:val="3"/>
        </w:numPr>
        <w:spacing w:before="0"/>
        <w:ind w:left="1134" w:hanging="357"/>
      </w:pPr>
      <w:r w:rsidRPr="003F64B3">
        <w:t xml:space="preserve">Risk mitigation </w:t>
      </w:r>
    </w:p>
    <w:p w14:paraId="452DB8C9" w14:textId="77777777" w:rsidR="003F64B3" w:rsidRPr="003F64B3" w:rsidRDefault="003F64B3" w:rsidP="006343B6">
      <w:pPr>
        <w:numPr>
          <w:ilvl w:val="1"/>
          <w:numId w:val="3"/>
        </w:numPr>
        <w:spacing w:before="0"/>
        <w:ind w:left="1134" w:hanging="357"/>
      </w:pPr>
      <w:r w:rsidRPr="003F64B3">
        <w:t xml:space="preserve">Risk monitoring </w:t>
      </w:r>
    </w:p>
    <w:p w14:paraId="0616DF06" w14:textId="77777777" w:rsidR="003F64B3" w:rsidRPr="003F64B3" w:rsidRDefault="003F64B3" w:rsidP="003F64B3">
      <w:pPr>
        <w:numPr>
          <w:ilvl w:val="0"/>
          <w:numId w:val="2"/>
        </w:numPr>
        <w:spacing w:before="288"/>
        <w:ind w:left="0" w:firstLine="0"/>
      </w:pPr>
      <w:r w:rsidRPr="003F64B3">
        <w:t xml:space="preserve">Make sure your table of contents is executive management ready and addresses all the risk topics and issues needed for executive management awareness. </w:t>
      </w:r>
    </w:p>
    <w:p w14:paraId="3676A127" w14:textId="6CCE3554" w:rsidR="006343B6" w:rsidRDefault="003F64B3" w:rsidP="003F64B3">
      <w:pPr>
        <w:numPr>
          <w:ilvl w:val="0"/>
          <w:numId w:val="2"/>
        </w:numPr>
        <w:spacing w:before="288"/>
        <w:ind w:left="0" w:firstLine="0"/>
      </w:pPr>
      <w:r w:rsidRPr="003F64B3">
        <w:t xml:space="preserve">Answer Lab #3 – Assessment Worksheet questions and submit as part of your Lab #3 deliverables. </w:t>
      </w:r>
    </w:p>
    <w:p w14:paraId="3DE0CAAF" w14:textId="77777777" w:rsidR="006343B6" w:rsidRDefault="006343B6">
      <w:r>
        <w:br w:type="page"/>
      </w:r>
    </w:p>
    <w:p w14:paraId="5A6FAE50" w14:textId="77777777" w:rsidR="006343B6" w:rsidRPr="006343B6" w:rsidRDefault="006343B6" w:rsidP="006343B6">
      <w:pPr>
        <w:spacing w:before="288"/>
        <w:ind w:left="0" w:firstLine="0"/>
      </w:pPr>
      <w:r w:rsidRPr="006343B6">
        <w:rPr>
          <w:b/>
          <w:bCs/>
        </w:rPr>
        <w:lastRenderedPageBreak/>
        <w:t xml:space="preserve">Lab Assessment Questions </w:t>
      </w:r>
    </w:p>
    <w:p w14:paraId="097F2927" w14:textId="6413DB13" w:rsidR="006343B6" w:rsidRDefault="006343B6" w:rsidP="006343B6">
      <w:pPr>
        <w:numPr>
          <w:ilvl w:val="0"/>
          <w:numId w:val="4"/>
        </w:numPr>
        <w:spacing w:before="288"/>
      </w:pPr>
      <w:r w:rsidRPr="006343B6">
        <w:t>What is the goal or objective of an IT risk management plan?</w:t>
      </w:r>
    </w:p>
    <w:p w14:paraId="69D3368D" w14:textId="59618BDA" w:rsidR="00781B4E" w:rsidRPr="00CE586F" w:rsidRDefault="00781B4E" w:rsidP="00781B4E">
      <w:pPr>
        <w:spacing w:before="288"/>
        <w:ind w:left="0" w:firstLine="0"/>
        <w:rPr>
          <w:b/>
          <w:bCs/>
        </w:rPr>
      </w:pPr>
      <w:r w:rsidRPr="00CE586F">
        <w:rPr>
          <w:b/>
          <w:bCs/>
        </w:rPr>
        <w:t>Answer:</w:t>
      </w:r>
    </w:p>
    <w:p w14:paraId="25E61846" w14:textId="59B55922" w:rsidR="00781B4E" w:rsidRPr="006343B6" w:rsidRDefault="00781B4E" w:rsidP="00781B4E">
      <w:pPr>
        <w:spacing w:before="288"/>
        <w:ind w:left="0" w:firstLine="0"/>
      </w:pPr>
      <w:r w:rsidRPr="00781B4E">
        <w:t>The goal or objective of an IT risk management plan is to identify, assess, and mitigate risks associated with information technology systems and infrastructure within an organization. The primary aim is to protect critical data, ensure the confidentiality, integrity, and availability of information, and minimize the potential impact of risks on the organization's operations, reputation, and stakeholders.</w:t>
      </w:r>
    </w:p>
    <w:p w14:paraId="01E811F0" w14:textId="77777777" w:rsidR="00A15875" w:rsidRDefault="006343B6" w:rsidP="00A15875">
      <w:pPr>
        <w:numPr>
          <w:ilvl w:val="0"/>
          <w:numId w:val="4"/>
        </w:numPr>
        <w:spacing w:before="288"/>
      </w:pPr>
      <w:r w:rsidRPr="006343B6">
        <w:t>What are the five fundamental components of an IT risk management plan?</w:t>
      </w:r>
    </w:p>
    <w:p w14:paraId="1D046353" w14:textId="76C1BFCD" w:rsidR="00781B4E" w:rsidRPr="00CE586F" w:rsidRDefault="00781B4E" w:rsidP="00A15875">
      <w:pPr>
        <w:spacing w:before="288"/>
        <w:ind w:left="0" w:firstLine="0"/>
        <w:rPr>
          <w:b/>
          <w:bCs/>
        </w:rPr>
      </w:pPr>
      <w:r w:rsidRPr="00CE586F">
        <w:rPr>
          <w:b/>
          <w:bCs/>
        </w:rPr>
        <w:t>Answer:</w:t>
      </w:r>
    </w:p>
    <w:p w14:paraId="24D9A93E" w14:textId="77777777" w:rsidR="00781B4E" w:rsidRDefault="00781B4E" w:rsidP="00781B4E">
      <w:pPr>
        <w:spacing w:before="288"/>
        <w:ind w:left="0" w:firstLine="0"/>
      </w:pPr>
      <w:r>
        <w:t>The five fundamental components of an IT risk management plan are:</w:t>
      </w:r>
    </w:p>
    <w:p w14:paraId="6DAAE5B2" w14:textId="67930408" w:rsidR="00781B4E" w:rsidRDefault="00781B4E" w:rsidP="00781B4E">
      <w:pPr>
        <w:spacing w:before="288"/>
        <w:ind w:left="0" w:firstLine="0"/>
      </w:pPr>
      <w:r>
        <w:t xml:space="preserve">1/ </w:t>
      </w:r>
      <w:r>
        <w:t>Risk Identification: This component involves systematically identifying and documenting potential risks to the organization's IT systems and infrastructure. It includes identifying threats, vulnerabilities, and potential impacts on the confidentiality, integrity, and availability of information assets.</w:t>
      </w:r>
    </w:p>
    <w:p w14:paraId="7A985F43" w14:textId="2C095452" w:rsidR="00781B4E" w:rsidRDefault="00781B4E" w:rsidP="00781B4E">
      <w:pPr>
        <w:spacing w:before="288"/>
        <w:ind w:left="0" w:firstLine="0"/>
      </w:pPr>
      <w:r>
        <w:t xml:space="preserve">2/ </w:t>
      </w:r>
      <w:r>
        <w:t>Risk Assessment: In this component, the identified risks are assessed and analyzed in terms of their likelihood of occurrence and potential impact. Risk assessment helps prioritize risks based on their significance and provides a foundation for risk mitigation efforts.</w:t>
      </w:r>
    </w:p>
    <w:p w14:paraId="7C019F00" w14:textId="6401FAA4" w:rsidR="00781B4E" w:rsidRDefault="00781B4E" w:rsidP="00781B4E">
      <w:pPr>
        <w:spacing w:before="288"/>
        <w:ind w:left="0" w:firstLine="0"/>
      </w:pPr>
      <w:r>
        <w:t xml:space="preserve">3/ </w:t>
      </w:r>
      <w:r>
        <w:t>Risk Treatment: This component focuses on developing strategies and implementing control measures to mitigate or reduce the identified risks to an acceptable level. Risk treatment options may include risk avoidance, risk transfer, risk reduction through controls, or risk acceptance with appropriate risk management practices.</w:t>
      </w:r>
    </w:p>
    <w:p w14:paraId="0B90A992" w14:textId="1A78922A" w:rsidR="00781B4E" w:rsidRDefault="00781B4E" w:rsidP="00781B4E">
      <w:pPr>
        <w:spacing w:before="288"/>
        <w:ind w:left="0" w:firstLine="0"/>
      </w:pPr>
      <w:r>
        <w:t xml:space="preserve">4/ </w:t>
      </w:r>
      <w:r>
        <w:t>Risk Monitoring and Review: This component involves continuous monitoring of the effectiveness of implemented risk controls and assessing changes in the risk landscape. Regular reviews and evaluations help identify new risks, assess the ongoing effectiveness of controls, and ensure that the risk management plan remains relevant and up to date.</w:t>
      </w:r>
    </w:p>
    <w:p w14:paraId="36CB5CE6" w14:textId="3EA7AFC6" w:rsidR="00781B4E" w:rsidRPr="006343B6" w:rsidRDefault="00781B4E" w:rsidP="00781B4E">
      <w:pPr>
        <w:spacing w:before="288"/>
        <w:ind w:left="0" w:firstLine="0"/>
      </w:pPr>
      <w:r>
        <w:t xml:space="preserve">5/ </w:t>
      </w:r>
      <w:r>
        <w:t>Communication and Reporting: Effective communication is essential to an IT risk management plan. This component involves establishing clear channels of communication to share risk-related information with stakeholders, including management, employees, and relevant external parties. Regular reporting on risk status, progress, and incidents enables informed decision-making and promotes accountability and transparency in risk management.</w:t>
      </w:r>
    </w:p>
    <w:p w14:paraId="20272A07" w14:textId="348F1038" w:rsidR="006343B6" w:rsidRDefault="006343B6" w:rsidP="006343B6">
      <w:pPr>
        <w:numPr>
          <w:ilvl w:val="0"/>
          <w:numId w:val="4"/>
        </w:numPr>
        <w:spacing w:before="288"/>
      </w:pPr>
      <w:r w:rsidRPr="006343B6">
        <w:t>Define what risk planning is.</w:t>
      </w:r>
    </w:p>
    <w:p w14:paraId="6D0048C9" w14:textId="2842F837" w:rsidR="00CE586F" w:rsidRDefault="00CE586F" w:rsidP="00CE586F">
      <w:pPr>
        <w:spacing w:before="288"/>
        <w:ind w:left="0" w:firstLine="0"/>
      </w:pPr>
      <w:r w:rsidRPr="00FF237D">
        <w:rPr>
          <w:b/>
          <w:bCs/>
        </w:rPr>
        <w:lastRenderedPageBreak/>
        <w:t>Answer</w:t>
      </w:r>
      <w:r>
        <w:t>:</w:t>
      </w:r>
    </w:p>
    <w:p w14:paraId="24B3A498" w14:textId="3CD773E1" w:rsidR="00CE586F" w:rsidRPr="006343B6" w:rsidRDefault="00CE586F" w:rsidP="00CE586F">
      <w:pPr>
        <w:spacing w:before="288"/>
        <w:ind w:left="0" w:firstLine="0"/>
      </w:pPr>
      <w:r w:rsidRPr="00CE586F">
        <w:t>Risk planning is the process of developing strategies, actions, and measures to effectively manage and mitigate risks within an organization. It involves the identification and analysis of potential risks, followed by the development of a plan to address and mitigate those risks. Risk planning aims to minimize the likelihood and impact of risks, protect organizational assets, and ensure business continuity. It includes defining risk management objectives, establishing risk tolerance levels, and determining appropriate risk response strategies. Risk planning is an essential part of a comprehensive risk management framework, enabling organizations to proactively address and mitigate potential threats and vulnerabilities.</w:t>
      </w:r>
    </w:p>
    <w:p w14:paraId="198410B5" w14:textId="58E72A8E" w:rsidR="006343B6" w:rsidRDefault="006343B6" w:rsidP="006343B6">
      <w:pPr>
        <w:numPr>
          <w:ilvl w:val="0"/>
          <w:numId w:val="4"/>
        </w:numPr>
        <w:spacing w:before="288"/>
      </w:pPr>
      <w:r w:rsidRPr="006343B6">
        <w:t>What is the first step in performing risk management?</w:t>
      </w:r>
    </w:p>
    <w:p w14:paraId="5466E438" w14:textId="40A2DD4F" w:rsidR="003716C6" w:rsidRPr="00FF237D" w:rsidRDefault="003716C6" w:rsidP="003716C6">
      <w:pPr>
        <w:spacing w:before="288"/>
        <w:ind w:left="0" w:firstLine="0"/>
        <w:rPr>
          <w:b/>
          <w:bCs/>
        </w:rPr>
      </w:pPr>
      <w:r w:rsidRPr="00FF237D">
        <w:rPr>
          <w:b/>
          <w:bCs/>
        </w:rPr>
        <w:t>Answer:</w:t>
      </w:r>
    </w:p>
    <w:p w14:paraId="7EA384E5" w14:textId="0A52DF19" w:rsidR="003716C6" w:rsidRPr="006343B6" w:rsidRDefault="003716C6" w:rsidP="003716C6">
      <w:pPr>
        <w:spacing w:before="288"/>
        <w:ind w:left="0" w:firstLine="0"/>
      </w:pPr>
      <w:r w:rsidRPr="003716C6">
        <w:t>The first step in performing risk management is the identification of risks. Risk identification involves systematically identifying potential risks and vulnerabilities that could impact the organization's objectives, assets, or operations. By completing the initial step of risk identification, organizations can gain a clear understanding of the risks they face and lay the groundwork for subsequent risk assessment, treatment, and management activities.</w:t>
      </w:r>
    </w:p>
    <w:p w14:paraId="7A81B223" w14:textId="2845818C" w:rsidR="006343B6" w:rsidRDefault="006343B6" w:rsidP="006343B6">
      <w:pPr>
        <w:numPr>
          <w:ilvl w:val="0"/>
          <w:numId w:val="4"/>
        </w:numPr>
        <w:spacing w:before="288"/>
      </w:pPr>
      <w:r w:rsidRPr="006343B6">
        <w:t>What is the exercise called when you are trying to identify an organization’s risk health?</w:t>
      </w:r>
    </w:p>
    <w:p w14:paraId="28DB9BA9" w14:textId="7B3376FF" w:rsidR="003716C6" w:rsidRPr="00FF237D" w:rsidRDefault="003716C6" w:rsidP="003716C6">
      <w:pPr>
        <w:spacing w:before="288"/>
        <w:ind w:left="0" w:firstLine="0"/>
        <w:rPr>
          <w:b/>
          <w:bCs/>
        </w:rPr>
      </w:pPr>
      <w:r w:rsidRPr="00FF237D">
        <w:rPr>
          <w:b/>
          <w:bCs/>
        </w:rPr>
        <w:t>Answer:</w:t>
      </w:r>
    </w:p>
    <w:p w14:paraId="5A514DDA" w14:textId="71333A62" w:rsidR="003716C6" w:rsidRPr="006343B6" w:rsidRDefault="003716C6" w:rsidP="003716C6">
      <w:pPr>
        <w:spacing w:before="288"/>
        <w:ind w:left="0" w:firstLine="0"/>
      </w:pPr>
      <w:r w:rsidRPr="003716C6">
        <w:t>The exercise called when trying to identify an organization's risk health is commonly known as a risk assessment or risk health check. It is a systematic evaluation of an organization's current risk landscape, focusing on identifying and analyzing potential risks that could impact its objectives, operations, and assets. The purpose of this exercise is to gain insights into the organization's risk profile and assess the effectiveness of existing risk management practices.</w:t>
      </w:r>
    </w:p>
    <w:p w14:paraId="5C9BE65E" w14:textId="5553BFA1" w:rsidR="006343B6" w:rsidRDefault="006343B6" w:rsidP="006343B6">
      <w:pPr>
        <w:numPr>
          <w:ilvl w:val="0"/>
          <w:numId w:val="4"/>
        </w:numPr>
        <w:spacing w:before="288"/>
      </w:pPr>
      <w:r w:rsidRPr="006343B6">
        <w:t>What practice helps reduce or eliminate risk?</w:t>
      </w:r>
    </w:p>
    <w:p w14:paraId="4B6A8E87" w14:textId="4043E812" w:rsidR="003716C6" w:rsidRPr="00FF237D" w:rsidRDefault="003716C6" w:rsidP="003716C6">
      <w:pPr>
        <w:spacing w:before="288"/>
        <w:ind w:left="0" w:firstLine="0"/>
        <w:rPr>
          <w:b/>
          <w:bCs/>
        </w:rPr>
      </w:pPr>
      <w:r w:rsidRPr="00FF237D">
        <w:rPr>
          <w:b/>
          <w:bCs/>
        </w:rPr>
        <w:t>Answer:</w:t>
      </w:r>
    </w:p>
    <w:p w14:paraId="2903C603" w14:textId="1BEF0B2A" w:rsidR="004C6CE1" w:rsidRDefault="004C6CE1" w:rsidP="004C6CE1">
      <w:pPr>
        <w:spacing w:before="288"/>
        <w:ind w:left="0" w:firstLine="0"/>
      </w:pPr>
      <w:r>
        <w:t>The practice that helps reduce or eliminate risk is risk mitigation. Risk mitigation involves implementing strategies and measures to minimize the likelihood or impact of identified risks. It aims to reduce the level of risk exposure and prevent or mitigate potential negative consequences.</w:t>
      </w:r>
    </w:p>
    <w:p w14:paraId="1AF0E1FF" w14:textId="590B2749" w:rsidR="004C6CE1" w:rsidRDefault="004C6CE1" w:rsidP="004C6CE1">
      <w:pPr>
        <w:spacing w:before="288"/>
        <w:ind w:left="0" w:firstLine="0"/>
      </w:pPr>
      <w:r>
        <w:t>Risk mitigation practices can vary depending on the nature of the risk and the context of the organization. Some common risk mitigation strategies include:</w:t>
      </w:r>
    </w:p>
    <w:p w14:paraId="67E8B0F0" w14:textId="5C1B1167" w:rsidR="004C6CE1" w:rsidRDefault="004C6CE1" w:rsidP="004C6CE1">
      <w:pPr>
        <w:spacing w:before="288"/>
        <w:ind w:left="0" w:firstLine="0"/>
      </w:pPr>
      <w:r>
        <w:lastRenderedPageBreak/>
        <w:t xml:space="preserve">1/ </w:t>
      </w:r>
      <w:r>
        <w:t>Implementing Controls: Introducing preventive or detective controls to minimize the likelihood of risks occurring or to detect them at an early stage. This may include implementing access controls, encryption, firewalls, intrusion detection systems, or backup systems.</w:t>
      </w:r>
    </w:p>
    <w:p w14:paraId="6CFE7DDB" w14:textId="268A6E5C" w:rsidR="004C6CE1" w:rsidRDefault="004C6CE1" w:rsidP="004C6CE1">
      <w:pPr>
        <w:spacing w:before="288"/>
        <w:ind w:left="0" w:firstLine="0"/>
      </w:pPr>
      <w:r>
        <w:t xml:space="preserve">2/ </w:t>
      </w:r>
      <w:r>
        <w:t>Risk Transfer: Transferring the risk to another party, typically through insurance or contractual agreements. This helps mitigate the financial impact of a risk event by shifting the responsibility to another entity.</w:t>
      </w:r>
    </w:p>
    <w:p w14:paraId="7EA696C3" w14:textId="553EFBB5" w:rsidR="004C6CE1" w:rsidRDefault="004C6CE1" w:rsidP="004C6CE1">
      <w:pPr>
        <w:spacing w:before="288"/>
        <w:ind w:left="0" w:firstLine="0"/>
      </w:pPr>
      <w:r>
        <w:t xml:space="preserve">3/ </w:t>
      </w:r>
      <w:r>
        <w:t>Diversification: Spreading risks across different areas or assets to minimize the potential impact of a single risk event. Diversification can be applied to investments, suppliers, geographic locations, or other aspects of the business</w:t>
      </w:r>
    </w:p>
    <w:p w14:paraId="6E647BEF" w14:textId="73B875CE" w:rsidR="003716C6" w:rsidRPr="006343B6" w:rsidRDefault="004C6CE1" w:rsidP="004C6CE1">
      <w:pPr>
        <w:spacing w:before="288"/>
        <w:ind w:left="0" w:firstLine="0"/>
      </w:pPr>
      <w:r>
        <w:t xml:space="preserve">4/ </w:t>
      </w:r>
      <w:r>
        <w:t>Training and Education: Providing training and education to employees to raise awareness about risks, enhance their knowledge and skills, and promote responsible behavior in managing risks. This includes cybersecurity awareness training, compliance training, and incident response drills.</w:t>
      </w:r>
    </w:p>
    <w:p w14:paraId="63E19583" w14:textId="2A675E8B" w:rsidR="006343B6" w:rsidRDefault="006343B6" w:rsidP="006343B6">
      <w:pPr>
        <w:numPr>
          <w:ilvl w:val="0"/>
          <w:numId w:val="4"/>
        </w:numPr>
        <w:spacing w:before="288"/>
      </w:pPr>
      <w:r w:rsidRPr="006343B6">
        <w:t>What on-going practice helps track risk in real-time?</w:t>
      </w:r>
    </w:p>
    <w:p w14:paraId="2ECDB18F" w14:textId="5E8FB30F" w:rsidR="00FF237D" w:rsidRPr="00C230E1" w:rsidRDefault="00FF237D" w:rsidP="00FF237D">
      <w:pPr>
        <w:spacing w:before="288"/>
        <w:ind w:left="0" w:firstLine="0"/>
        <w:rPr>
          <w:b/>
          <w:bCs/>
        </w:rPr>
      </w:pPr>
      <w:r w:rsidRPr="00C230E1">
        <w:rPr>
          <w:b/>
          <w:bCs/>
        </w:rPr>
        <w:t>Answer:</w:t>
      </w:r>
    </w:p>
    <w:p w14:paraId="142FBB6C" w14:textId="40FC3F48" w:rsidR="00FF237D" w:rsidRPr="006343B6" w:rsidRDefault="000355EC" w:rsidP="00FF237D">
      <w:pPr>
        <w:spacing w:before="288"/>
        <w:ind w:left="0" w:firstLine="0"/>
      </w:pPr>
      <w:r w:rsidRPr="000355EC">
        <w:t>The ongoing practice that helps track risk in real-time is risk monitoring. Risk monitoring involves the continuous observation and assessment of identified risks, their potential impacts, and the effectiveness of risk mitigation measures. It provides organizations with timely information and updates on the changing risk landscape, allowing them to respond promptly to emerging risks and take appropriate actions.</w:t>
      </w:r>
    </w:p>
    <w:p w14:paraId="3CDDD793" w14:textId="0635E4D2" w:rsidR="006343B6" w:rsidRDefault="006343B6" w:rsidP="006343B6">
      <w:pPr>
        <w:numPr>
          <w:ilvl w:val="0"/>
          <w:numId w:val="5"/>
        </w:numPr>
        <w:spacing w:before="288"/>
      </w:pPr>
      <w:r w:rsidRPr="006343B6">
        <w:t>Given that an IT risk management plan can be large in scope, why is it a good idea to development a risk management plan team?</w:t>
      </w:r>
    </w:p>
    <w:p w14:paraId="4ED70CE4" w14:textId="5F15E6BD" w:rsidR="00FF237D" w:rsidRPr="00C230E1" w:rsidRDefault="00FF237D" w:rsidP="00FF237D">
      <w:pPr>
        <w:spacing w:before="288"/>
        <w:ind w:left="0" w:firstLine="0"/>
        <w:rPr>
          <w:b/>
          <w:bCs/>
        </w:rPr>
      </w:pPr>
      <w:r w:rsidRPr="00C230E1">
        <w:rPr>
          <w:b/>
          <w:bCs/>
        </w:rPr>
        <w:t>Answer:</w:t>
      </w:r>
    </w:p>
    <w:p w14:paraId="025D5505" w14:textId="6B4B5DCC" w:rsidR="00FF237D" w:rsidRPr="006343B6" w:rsidRDefault="00A76C4A" w:rsidP="00FF237D">
      <w:pPr>
        <w:spacing w:before="288"/>
        <w:ind w:left="0" w:firstLine="0"/>
      </w:pPr>
      <w:r w:rsidRPr="00A76C4A">
        <w:t>Developing a risk management plan team is beneficial because it brings together diverse expertise, promotes collaboration, ensures comprehensive risk identification, improves risk assessment accuracy, facilitates resource allocation, and ensures continuity and sustainability of risk management efforts.</w:t>
      </w:r>
    </w:p>
    <w:p w14:paraId="25A404B6" w14:textId="519361C7" w:rsidR="006343B6" w:rsidRDefault="006343B6" w:rsidP="006343B6">
      <w:pPr>
        <w:numPr>
          <w:ilvl w:val="0"/>
          <w:numId w:val="5"/>
        </w:numPr>
        <w:spacing w:before="288"/>
      </w:pPr>
      <w:r w:rsidRPr="006343B6">
        <w:t>Within the seven domains of a typical IT infrastructure, which domain is the most difficult to plan, identify, assess, remediate, and monitor?</w:t>
      </w:r>
    </w:p>
    <w:p w14:paraId="0C34A616" w14:textId="41EC2A44" w:rsidR="00FF237D" w:rsidRPr="00C230E1" w:rsidRDefault="00FF237D" w:rsidP="00FF237D">
      <w:pPr>
        <w:spacing w:before="288"/>
        <w:ind w:left="0" w:firstLine="0"/>
        <w:rPr>
          <w:b/>
          <w:bCs/>
        </w:rPr>
      </w:pPr>
      <w:r w:rsidRPr="00C230E1">
        <w:rPr>
          <w:b/>
          <w:bCs/>
        </w:rPr>
        <w:t>Answer:</w:t>
      </w:r>
    </w:p>
    <w:p w14:paraId="5CD4BC19" w14:textId="6FDD7FAF" w:rsidR="004F6429" w:rsidRDefault="004F6429" w:rsidP="004F6429">
      <w:pPr>
        <w:spacing w:before="288"/>
        <w:ind w:left="0" w:firstLine="0"/>
      </w:pPr>
      <w:r>
        <w:t>The HR domain poses unique challenges due to the following reasons:</w:t>
      </w:r>
    </w:p>
    <w:p w14:paraId="1D83D8EF" w14:textId="271CD22B" w:rsidR="004F6429" w:rsidRDefault="004F6429" w:rsidP="004F6429">
      <w:pPr>
        <w:spacing w:before="288"/>
        <w:ind w:left="0" w:firstLine="0"/>
      </w:pPr>
      <w:r>
        <w:lastRenderedPageBreak/>
        <w:t xml:space="preserve">1/ </w:t>
      </w:r>
      <w:r>
        <w:t>Human Factor: Human behavior is complex and can be unpredictable. Employees may inadvertently or intentionally engage in activities that could pose security risks, such as sharing sensitive information or falling victim to social engineering attacks. It can be difficult to identify and address these risks through technical controls alone.</w:t>
      </w:r>
    </w:p>
    <w:p w14:paraId="5BF374A2" w14:textId="4C28CDEE" w:rsidR="004F6429" w:rsidRDefault="004F6429" w:rsidP="004F6429">
      <w:pPr>
        <w:spacing w:before="288"/>
        <w:ind w:left="0" w:firstLine="0"/>
      </w:pPr>
      <w:r>
        <w:t xml:space="preserve">2/ </w:t>
      </w:r>
      <w:r>
        <w:t>Training and Awareness: Ensuring that employees are adequately trained and aware of security best practices is crucial. However, maintaining a high level of security awareness across all employees, especially in larger organizations, can be a continuous challenge. Training programs need to be effective, regularly updated, and reinforced to mitigate risks effectively.</w:t>
      </w:r>
    </w:p>
    <w:p w14:paraId="76505EE8" w14:textId="69B23963" w:rsidR="004F6429" w:rsidRDefault="004F6429" w:rsidP="004F6429">
      <w:pPr>
        <w:spacing w:before="288"/>
        <w:ind w:left="0" w:firstLine="0"/>
      </w:pPr>
      <w:r>
        <w:t xml:space="preserve">3/ </w:t>
      </w:r>
      <w:r>
        <w:t>Insider Threats: Insider threats, such as disgruntled employees or those seeking financial gain, can be particularly challenging to detect and mitigate. These individuals may have authorized access to systems and sensitive information, making it difficult to prevent or monitor their activities.</w:t>
      </w:r>
    </w:p>
    <w:p w14:paraId="4E494640" w14:textId="3690F5F9" w:rsidR="00FF237D" w:rsidRPr="006343B6" w:rsidRDefault="004F6429" w:rsidP="004F6429">
      <w:pPr>
        <w:spacing w:before="288"/>
        <w:ind w:left="0" w:firstLine="0"/>
      </w:pPr>
      <w:r>
        <w:t xml:space="preserve">4/ </w:t>
      </w:r>
      <w:r>
        <w:t>Compliance and Policy Enforcement: Enforcing security policies and ensuring compliance with regulations and industry standards can be challenging within the HR domain. It requires effective communication, monitoring, and enforcement mechanisms to address potential policy violations and maintain a secure IT environment.</w:t>
      </w:r>
    </w:p>
    <w:p w14:paraId="20557995" w14:textId="75D85BE6" w:rsidR="006343B6" w:rsidRDefault="006343B6" w:rsidP="006343B6">
      <w:pPr>
        <w:numPr>
          <w:ilvl w:val="0"/>
          <w:numId w:val="5"/>
        </w:numPr>
        <w:spacing w:before="288"/>
      </w:pPr>
      <w:r w:rsidRPr="006343B6">
        <w:t>From your scenario perspective, with which compliance law or standard does your organization have to comply? How did this impact the scope and boundary of your IT risk management plan?</w:t>
      </w:r>
    </w:p>
    <w:p w14:paraId="2DEFB480" w14:textId="56034BB7" w:rsidR="00267791" w:rsidRPr="00C230E1" w:rsidRDefault="00267791" w:rsidP="00267791">
      <w:pPr>
        <w:spacing w:before="288"/>
        <w:ind w:left="0" w:firstLine="0"/>
        <w:rPr>
          <w:b/>
          <w:bCs/>
        </w:rPr>
      </w:pPr>
      <w:r w:rsidRPr="00C230E1">
        <w:rPr>
          <w:b/>
          <w:bCs/>
        </w:rPr>
        <w:t>Answer:</w:t>
      </w:r>
    </w:p>
    <w:p w14:paraId="09DBB445" w14:textId="15A3B3FB" w:rsidR="004F6429" w:rsidRDefault="004F6429" w:rsidP="004F6429">
      <w:pPr>
        <w:spacing w:before="288"/>
        <w:ind w:left="0" w:firstLine="0"/>
      </w:pPr>
      <w:r>
        <w:t>From the scenario perspective of a healthcare provider operating under HIPAA (Health Insurance Portability and Accountability Act) compliance law, the organization needs to comply with HIPAA regulations to protect the privacy and security of patients' health information.</w:t>
      </w:r>
    </w:p>
    <w:p w14:paraId="1ADF41FD" w14:textId="443C5509" w:rsidR="004F6429" w:rsidRDefault="004F6429" w:rsidP="004F6429">
      <w:pPr>
        <w:spacing w:before="288"/>
        <w:ind w:left="0" w:firstLine="0"/>
      </w:pPr>
      <w:r>
        <w:t>HIPAA compliance has a significant impact on the scope and boundary of the IT risk management plan for the healthcare provider. It necessitates specific considerations and controls to address the unique risks associated with protected health information (PHI) and electronic PHI (ePHI). Here are a few ways HIPAA compliance impacts the risk management plan:</w:t>
      </w:r>
    </w:p>
    <w:p w14:paraId="6FCDE330" w14:textId="59972497" w:rsidR="004F6429" w:rsidRDefault="004F6429" w:rsidP="004F6429">
      <w:pPr>
        <w:spacing w:before="288"/>
        <w:ind w:left="0" w:firstLine="0"/>
      </w:pPr>
      <w:r>
        <w:t>Data Privacy and Security: The IT risk management plan must include robust measures to protect the privacy and security of patient data. This includes ensuring appropriate access controls, encryption, data integrity measures, and incident response procedures to prevent unauthorized access, disclosure, alteration, or destruction of PHI.</w:t>
      </w:r>
    </w:p>
    <w:p w14:paraId="5F9D6640" w14:textId="48919F93" w:rsidR="00267791" w:rsidRPr="006343B6" w:rsidRDefault="004F6429" w:rsidP="004F6429">
      <w:pPr>
        <w:spacing w:before="288"/>
        <w:ind w:left="0" w:firstLine="0"/>
      </w:pPr>
      <w:r>
        <w:t xml:space="preserve">Risk Assessment and Management: The risk management plan must incorporate a thorough assessment of risks to ePHI, including potential vulnerabilities and threats that could compromise the confidentiality, integrity, and availability of patient data. Risk treatment </w:t>
      </w:r>
      <w:r>
        <w:lastRenderedPageBreak/>
        <w:t>strategies should be tailored to address the specific risks identified in the healthcare environment.</w:t>
      </w:r>
    </w:p>
    <w:p w14:paraId="0A261D34" w14:textId="0B2A1B2B" w:rsidR="006343B6" w:rsidRDefault="006343B6" w:rsidP="006343B6">
      <w:pPr>
        <w:numPr>
          <w:ilvl w:val="0"/>
          <w:numId w:val="5"/>
        </w:numPr>
        <w:spacing w:before="288"/>
      </w:pPr>
      <w:r w:rsidRPr="006343B6">
        <w:t>How did the risk identification and risk assessment of the identified risks, threats, and vulnerabilities contribute to your IT risk management plan table of contents?</w:t>
      </w:r>
    </w:p>
    <w:p w14:paraId="481F4DA4" w14:textId="08BD0E07" w:rsidR="009F6734" w:rsidRDefault="009F6734" w:rsidP="009F6734">
      <w:pPr>
        <w:spacing w:before="288"/>
        <w:ind w:left="0" w:firstLine="0"/>
      </w:pPr>
      <w:r w:rsidRPr="00264EA1">
        <w:rPr>
          <w:b/>
          <w:bCs/>
        </w:rPr>
        <w:t>Answer</w:t>
      </w:r>
      <w:r>
        <w:t>:</w:t>
      </w:r>
    </w:p>
    <w:p w14:paraId="298E57DA" w14:textId="710589D6" w:rsidR="00264EA1" w:rsidRDefault="00264EA1" w:rsidP="00264EA1">
      <w:pPr>
        <w:spacing w:before="288"/>
        <w:ind w:left="0" w:firstLine="0"/>
      </w:pPr>
      <w:r>
        <w:t>The risk identification and risk assessment process significantly contribute to the IT risk management plan's table of contents by informing the structure and content of the plan. Here's how they contribute to the table of contents:</w:t>
      </w:r>
    </w:p>
    <w:p w14:paraId="5BC5F147" w14:textId="7C85DBF6" w:rsidR="00264EA1" w:rsidRDefault="00264EA1" w:rsidP="00264EA1">
      <w:pPr>
        <w:spacing w:before="288"/>
        <w:ind w:left="0" w:firstLine="0"/>
      </w:pPr>
      <w:r>
        <w:t>Introduction: The risk identification and assessment process provide the foundation for the introduction section of the plan. It includes an overview of the purpose and scope of the plan, key stakeholders, and a summary of the risk identification and assessment methodologies used.</w:t>
      </w:r>
    </w:p>
    <w:p w14:paraId="5C6EE2AF" w14:textId="53C6144C" w:rsidR="009F6734" w:rsidRPr="006343B6" w:rsidRDefault="00264EA1" w:rsidP="00264EA1">
      <w:pPr>
        <w:spacing w:before="288"/>
        <w:ind w:left="0" w:firstLine="0"/>
      </w:pPr>
      <w:r>
        <w:t>Risk Management Objectives: The identified risks, threats, and vulnerabilities help in establishing the risk management objectives. The objectives section of the plan outlines the organization's goals in managing risks, such as protecting critical assets, ensuring compliance, and maintaining business continuity.</w:t>
      </w:r>
    </w:p>
    <w:p w14:paraId="733AFFB9" w14:textId="24FB3AFA" w:rsidR="006343B6" w:rsidRDefault="006343B6" w:rsidP="006343B6">
      <w:pPr>
        <w:numPr>
          <w:ilvl w:val="0"/>
          <w:numId w:val="5"/>
        </w:numPr>
        <w:spacing w:before="288"/>
      </w:pPr>
      <w:r w:rsidRPr="006343B6">
        <w:t>What risks, threats, and vulnerabilities did you identify and assess that require immediate risk mitigation given the criticality of the threat or vulnerability?</w:t>
      </w:r>
    </w:p>
    <w:p w14:paraId="3B715550" w14:textId="5732E35A" w:rsidR="009F6734" w:rsidRPr="00264EA1" w:rsidRDefault="009F6734" w:rsidP="009F6734">
      <w:pPr>
        <w:spacing w:before="288"/>
        <w:ind w:left="0" w:firstLine="0"/>
        <w:rPr>
          <w:b/>
          <w:bCs/>
        </w:rPr>
      </w:pPr>
      <w:r w:rsidRPr="00264EA1">
        <w:rPr>
          <w:b/>
          <w:bCs/>
        </w:rPr>
        <w:t>Answer:</w:t>
      </w:r>
    </w:p>
    <w:p w14:paraId="6E37A4F7" w14:textId="2F9CE4AD" w:rsidR="00F26370" w:rsidRDefault="00F26370" w:rsidP="00F26370">
      <w:pPr>
        <w:spacing w:before="288"/>
        <w:ind w:left="0" w:firstLine="0"/>
      </w:pPr>
      <w:r>
        <w:t>Unauthorized Access: Risks related to unauthorized access to sensitive data or systems, such as weak authentication mechanisms, unpatched vulnerabilities, or inadequate access controls. Immediate risk mitigation may involve implementing strong authentication protocols, regularly updating software and systems, and enforcing strict access controls.</w:t>
      </w:r>
    </w:p>
    <w:p w14:paraId="60A313D0" w14:textId="30FD80B0" w:rsidR="00F26370" w:rsidRDefault="00F26370" w:rsidP="00F26370">
      <w:pPr>
        <w:spacing w:before="288"/>
        <w:ind w:left="0" w:firstLine="0"/>
      </w:pPr>
      <w:r>
        <w:t>Data Breach: Risks associated with data breaches, including unauthorized disclosure or theft of sensitive information. Immediate risk mitigation could involve implementing encryption, conducting regular vulnerability assessments and penetration testing, and establishing incident response protocols to detect and respond to breaches promptly.</w:t>
      </w:r>
    </w:p>
    <w:p w14:paraId="78A07248" w14:textId="083EB07D" w:rsidR="00F26370" w:rsidRDefault="00F26370" w:rsidP="00F26370">
      <w:pPr>
        <w:spacing w:before="288"/>
        <w:ind w:left="0" w:firstLine="0"/>
      </w:pPr>
      <w:r>
        <w:t>Malware and Ransomware Attacks: Threats posed by malware and ransomware, which can cause significant disruption and financial losses. Immediate risk mitigation measures may include implementing robust anti-malware solutions, applying security patches promptly, and conducting user awareness training to prevent phishing and social engineering attacks.</w:t>
      </w:r>
    </w:p>
    <w:p w14:paraId="44F8B04D" w14:textId="3E4D1EA1" w:rsidR="009F6734" w:rsidRPr="006343B6" w:rsidRDefault="00F26370" w:rsidP="00F26370">
      <w:pPr>
        <w:spacing w:before="288"/>
        <w:ind w:left="0" w:firstLine="0"/>
      </w:pPr>
      <w:r>
        <w:t xml:space="preserve">Insider Threats: Risks arising from malicious activities or unintentional mistakes by employees or trusted insiders. Immediate risk mitigation strategies may involve implementing strict access </w:t>
      </w:r>
      <w:r>
        <w:lastRenderedPageBreak/>
        <w:t>controls, monitoring and auditing user activities, and conducting regular employee training and awareness programs.</w:t>
      </w:r>
    </w:p>
    <w:p w14:paraId="39714003" w14:textId="157D20A3" w:rsidR="006343B6" w:rsidRDefault="006343B6" w:rsidP="006343B6">
      <w:pPr>
        <w:numPr>
          <w:ilvl w:val="0"/>
          <w:numId w:val="5"/>
        </w:numPr>
        <w:spacing w:before="288"/>
      </w:pPr>
      <w:r w:rsidRPr="006343B6">
        <w:t>For risk monitoring, what techniques or tools can you implement within each of the seven domains of a typical IT infrastructure to help mitigate risk?</w:t>
      </w:r>
    </w:p>
    <w:p w14:paraId="71135619" w14:textId="20E6BCBA" w:rsidR="004223CD" w:rsidRPr="00264EA1" w:rsidRDefault="004223CD" w:rsidP="004223CD">
      <w:pPr>
        <w:spacing w:before="288"/>
        <w:ind w:left="0" w:firstLine="0"/>
        <w:rPr>
          <w:b/>
          <w:bCs/>
        </w:rPr>
      </w:pPr>
      <w:r w:rsidRPr="00264EA1">
        <w:rPr>
          <w:b/>
          <w:bCs/>
        </w:rPr>
        <w:t>Answer:</w:t>
      </w:r>
    </w:p>
    <w:p w14:paraId="0477DC04" w14:textId="1E907FC4" w:rsidR="00F26370" w:rsidRDefault="00F26370" w:rsidP="00F26370">
      <w:pPr>
        <w:spacing w:before="288"/>
        <w:ind w:left="0" w:firstLine="0"/>
      </w:pPr>
      <w:r>
        <w:t xml:space="preserve">1/ </w:t>
      </w:r>
      <w:r>
        <w:t>User Domain:</w:t>
      </w:r>
    </w:p>
    <w:p w14:paraId="05404AFE" w14:textId="77777777" w:rsidR="00F26370" w:rsidRDefault="00F26370" w:rsidP="00F26370">
      <w:pPr>
        <w:spacing w:before="288"/>
        <w:ind w:left="0" w:firstLine="0"/>
      </w:pPr>
      <w:r>
        <w:t>User Training and Awareness Programs: Conduct regular training sessions and awareness programs to educate users about security best practices, safe browsing habits, and the potential risks associated with phishing, social engineering, and other malicious activities.</w:t>
      </w:r>
    </w:p>
    <w:p w14:paraId="0E8994F8" w14:textId="77777777" w:rsidR="00F26370" w:rsidRDefault="00F26370" w:rsidP="00F26370">
      <w:pPr>
        <w:spacing w:before="288"/>
        <w:ind w:left="0" w:firstLine="0"/>
      </w:pPr>
      <w:r>
        <w:t>Security Incident Reporting: Encourage users to report any security incidents, suspicious activities, or potential vulnerabilities promptly through a centralized reporting system or helpdesk.</w:t>
      </w:r>
    </w:p>
    <w:p w14:paraId="4BE9C91D" w14:textId="56046E4E" w:rsidR="00F26370" w:rsidRDefault="00F26370" w:rsidP="00F26370">
      <w:pPr>
        <w:spacing w:before="288"/>
        <w:ind w:left="0" w:firstLine="0"/>
      </w:pPr>
      <w:r>
        <w:t xml:space="preserve">2/ </w:t>
      </w:r>
      <w:r>
        <w:t>Workstation Domain:</w:t>
      </w:r>
    </w:p>
    <w:p w14:paraId="62D54AEE" w14:textId="77777777" w:rsidR="00F26370" w:rsidRDefault="00F26370" w:rsidP="00F26370">
      <w:pPr>
        <w:spacing w:before="288"/>
        <w:ind w:left="0" w:firstLine="0"/>
      </w:pPr>
      <w:r>
        <w:t>Endpoint Protection Software: Deploy and maintain endpoint protection software, including antivirus, anti-malware, and host-based intrusion prevention systems (HIPS), to detect and prevent malicious activities on workstations.</w:t>
      </w:r>
    </w:p>
    <w:p w14:paraId="2BA86DCB" w14:textId="77777777" w:rsidR="00F26370" w:rsidRDefault="00F26370" w:rsidP="00F26370">
      <w:pPr>
        <w:spacing w:before="288"/>
        <w:ind w:left="0" w:firstLine="0"/>
      </w:pPr>
      <w:r>
        <w:t>Patch Management: Implement a patch management system to ensure that operating systems, applications, and firmware on workstations are up to date with the latest security patches and updates.</w:t>
      </w:r>
    </w:p>
    <w:p w14:paraId="58881565" w14:textId="4F94A939" w:rsidR="00F26370" w:rsidRDefault="00F26370" w:rsidP="00F26370">
      <w:pPr>
        <w:spacing w:before="288"/>
        <w:ind w:left="0" w:firstLine="0"/>
      </w:pPr>
      <w:r>
        <w:t xml:space="preserve">3/ </w:t>
      </w:r>
      <w:r>
        <w:t>LAN Domain:</w:t>
      </w:r>
    </w:p>
    <w:p w14:paraId="77A9B774" w14:textId="77777777" w:rsidR="00F26370" w:rsidRDefault="00F26370" w:rsidP="00F26370">
      <w:pPr>
        <w:spacing w:before="288"/>
        <w:ind w:left="0" w:firstLine="0"/>
      </w:pPr>
      <w:r>
        <w:t>Network Monitoring Tools: Utilize network monitoring tools to monitor network traffic, detect anomalies, and identify potential security breaches or unauthorized access attempts.</w:t>
      </w:r>
    </w:p>
    <w:p w14:paraId="44EFCF55" w14:textId="77777777" w:rsidR="00F26370" w:rsidRDefault="00F26370" w:rsidP="00F26370">
      <w:pPr>
        <w:spacing w:before="288"/>
        <w:ind w:left="0" w:firstLine="0"/>
      </w:pPr>
      <w:r>
        <w:t>Intrusion Detection and Prevention Systems (IDPS): Deploy IDPS solutions to detect and block network-based attacks, including intrusions, malware, and suspicious network activities.</w:t>
      </w:r>
    </w:p>
    <w:p w14:paraId="5BCBF56A" w14:textId="14B0B123" w:rsidR="00F26370" w:rsidRDefault="00F26370" w:rsidP="00F26370">
      <w:pPr>
        <w:spacing w:before="288"/>
        <w:ind w:left="0" w:firstLine="0"/>
      </w:pPr>
      <w:r>
        <w:t xml:space="preserve">4/ </w:t>
      </w:r>
      <w:r>
        <w:t>LAN-to-WAN Domain:</w:t>
      </w:r>
    </w:p>
    <w:p w14:paraId="3A92B867" w14:textId="77777777" w:rsidR="00F26370" w:rsidRDefault="00F26370" w:rsidP="00F26370">
      <w:pPr>
        <w:spacing w:before="288"/>
        <w:ind w:left="0" w:firstLine="0"/>
      </w:pPr>
      <w:r>
        <w:t>Firewalls: Implement firewalls at the network perimeter to filter incoming and outgoing traffic, enforce access controls, and prevent unauthorized access.</w:t>
      </w:r>
    </w:p>
    <w:p w14:paraId="29B9198B" w14:textId="77777777" w:rsidR="00F26370" w:rsidRDefault="00F26370" w:rsidP="00F26370">
      <w:pPr>
        <w:spacing w:before="288"/>
        <w:ind w:left="0" w:firstLine="0"/>
      </w:pPr>
      <w:r>
        <w:t>Virtual Private Networks (VPNs): Utilize VPN technology to secure communications between remote sites or remote users and the organization's network, protecting data in transit.</w:t>
      </w:r>
    </w:p>
    <w:p w14:paraId="01A6C8F6" w14:textId="5287E2EB" w:rsidR="00F26370" w:rsidRDefault="00F26370" w:rsidP="00F26370">
      <w:pPr>
        <w:spacing w:before="288"/>
        <w:ind w:left="0" w:firstLine="0"/>
      </w:pPr>
      <w:r>
        <w:lastRenderedPageBreak/>
        <w:t xml:space="preserve">5/ </w:t>
      </w:r>
      <w:r>
        <w:t>WAN Domain:</w:t>
      </w:r>
    </w:p>
    <w:p w14:paraId="76782D00" w14:textId="77777777" w:rsidR="00F26370" w:rsidRDefault="00F26370" w:rsidP="00F26370">
      <w:pPr>
        <w:spacing w:before="288"/>
        <w:ind w:left="0" w:firstLine="0"/>
      </w:pPr>
      <w:r>
        <w:t>Network Traffic Analysis: Employ network traffic analysis tools to monitor and analyze network flows, detect anomalies, and identify potential security incidents or performance issues across the wide area network.</w:t>
      </w:r>
    </w:p>
    <w:p w14:paraId="7B635C92" w14:textId="77777777" w:rsidR="00F26370" w:rsidRDefault="00F26370" w:rsidP="00F26370">
      <w:pPr>
        <w:spacing w:before="288"/>
        <w:ind w:left="0" w:firstLine="0"/>
      </w:pPr>
      <w:r>
        <w:t>Secure Protocols and Encryption: Utilize secure protocols (e.g., HTTPS, SSH) and encryption techniques (e.g., IPsec, SSL/TLS) to ensure the confidentiality and integrity of data transmitted over the wide area network.</w:t>
      </w:r>
    </w:p>
    <w:p w14:paraId="059843F2" w14:textId="3B10650B" w:rsidR="00F26370" w:rsidRDefault="00F26370" w:rsidP="00F26370">
      <w:pPr>
        <w:spacing w:before="288"/>
        <w:ind w:left="0" w:firstLine="0"/>
      </w:pPr>
      <w:r>
        <w:t xml:space="preserve">6/ </w:t>
      </w:r>
      <w:r>
        <w:t>System/Application Domain:</w:t>
      </w:r>
    </w:p>
    <w:p w14:paraId="3D7345C6" w14:textId="77777777" w:rsidR="00F26370" w:rsidRDefault="00F26370" w:rsidP="00F26370">
      <w:pPr>
        <w:spacing w:before="288"/>
        <w:ind w:left="0" w:firstLine="0"/>
      </w:pPr>
      <w:r>
        <w:t>Log Monitoring and Analysis: Implement log monitoring and analysis tools to collect and analyze system and application logs for potential security events, anomalies, or indicators of compromise.</w:t>
      </w:r>
    </w:p>
    <w:p w14:paraId="0A4892E0" w14:textId="77777777" w:rsidR="00F26370" w:rsidRDefault="00F26370" w:rsidP="00F26370">
      <w:pPr>
        <w:spacing w:before="288"/>
        <w:ind w:left="0" w:firstLine="0"/>
      </w:pPr>
      <w:r>
        <w:t>Vulnerability Scanning and Penetration Testing: Conduct regular vulnerability scanning and penetration testing to identify system and application vulnerabilities, prioritize remediation efforts, and assess the effectiveness of existing security controls.</w:t>
      </w:r>
    </w:p>
    <w:p w14:paraId="6FCFDC3C" w14:textId="576E3DAD" w:rsidR="00F26370" w:rsidRDefault="00F26370" w:rsidP="00F26370">
      <w:pPr>
        <w:spacing w:before="288"/>
        <w:ind w:left="0" w:firstLine="0"/>
      </w:pPr>
      <w:r>
        <w:t xml:space="preserve">7/ </w:t>
      </w:r>
      <w:r>
        <w:t>Data Domain:</w:t>
      </w:r>
    </w:p>
    <w:p w14:paraId="1440CAE8" w14:textId="77777777" w:rsidR="00F26370" w:rsidRDefault="00F26370" w:rsidP="00F26370">
      <w:pPr>
        <w:spacing w:before="288"/>
        <w:ind w:left="0" w:firstLine="0"/>
      </w:pPr>
      <w:r>
        <w:t>Data Loss Prevention (DLP) Solutions: Implement DLP solutions to monitor and prevent the unauthorized disclosure or loss of sensitive data, including data leakage prevention, data classification, and data access controls.</w:t>
      </w:r>
    </w:p>
    <w:p w14:paraId="7154385D" w14:textId="14B4E958" w:rsidR="004223CD" w:rsidRPr="006343B6" w:rsidRDefault="00F26370" w:rsidP="00F26370">
      <w:pPr>
        <w:spacing w:before="288"/>
        <w:ind w:left="0" w:firstLine="0"/>
      </w:pPr>
      <w:r>
        <w:t>Encryption and Access Controls: Utilize encryption techniques (e.g., full-disk encryption, database encryption) and access controls (e.g., role-based access control, data access logging) to protect sensitive data at rest and in transit.</w:t>
      </w:r>
    </w:p>
    <w:p w14:paraId="48B18AD5" w14:textId="30DD3584" w:rsidR="006343B6" w:rsidRDefault="006343B6" w:rsidP="006343B6">
      <w:pPr>
        <w:numPr>
          <w:ilvl w:val="0"/>
          <w:numId w:val="5"/>
        </w:numPr>
        <w:spacing w:before="288"/>
      </w:pPr>
      <w:r w:rsidRPr="006343B6">
        <w:t>For risk mitigation, what processes and procedures are needed to help streamline and implement risk mitigation solutions to the production IT infrastructure?</w:t>
      </w:r>
    </w:p>
    <w:p w14:paraId="0767CFAA" w14:textId="4AEA69D5" w:rsidR="00D22048" w:rsidRPr="00264EA1" w:rsidRDefault="00D22048" w:rsidP="00D22048">
      <w:pPr>
        <w:spacing w:before="288"/>
        <w:ind w:left="0" w:firstLine="0"/>
        <w:rPr>
          <w:b/>
          <w:bCs/>
        </w:rPr>
      </w:pPr>
      <w:r w:rsidRPr="00264EA1">
        <w:rPr>
          <w:b/>
          <w:bCs/>
        </w:rPr>
        <w:t>Answer:</w:t>
      </w:r>
    </w:p>
    <w:p w14:paraId="3CB10225" w14:textId="53A5E9EF" w:rsidR="00BA123F" w:rsidRDefault="00BA123F" w:rsidP="00BA123F">
      <w:pPr>
        <w:spacing w:before="288"/>
        <w:ind w:left="0" w:firstLine="0"/>
      </w:pPr>
      <w:r>
        <w:t>To streamline and implement risk mitigation solutions to the production IT infrastructure, several processes and procedures need to be in place. Here are some key steps and considerations:</w:t>
      </w:r>
    </w:p>
    <w:p w14:paraId="6DAC24AC" w14:textId="77777777" w:rsidR="00BA123F" w:rsidRDefault="00BA123F" w:rsidP="00BA123F">
      <w:pPr>
        <w:spacing w:before="288"/>
        <w:ind w:left="0" w:firstLine="0"/>
      </w:pPr>
      <w:r>
        <w:t>1. Risk Assessment and Prioritization:</w:t>
      </w:r>
    </w:p>
    <w:p w14:paraId="0007D585" w14:textId="77777777" w:rsidR="00BA123F" w:rsidRDefault="00BA123F" w:rsidP="00BA123F">
      <w:pPr>
        <w:spacing w:before="288"/>
        <w:ind w:left="0" w:firstLine="0"/>
      </w:pPr>
      <w:r>
        <w:t xml:space="preserve">   - Conduct a comprehensive risk assessment to identify and prioritize risks based on their potential impact and likelihood.</w:t>
      </w:r>
    </w:p>
    <w:p w14:paraId="47970CAF" w14:textId="77777777" w:rsidR="00BA123F" w:rsidRDefault="00BA123F" w:rsidP="00BA123F">
      <w:pPr>
        <w:spacing w:before="288"/>
        <w:ind w:left="0" w:firstLine="0"/>
      </w:pPr>
      <w:r>
        <w:lastRenderedPageBreak/>
        <w:t xml:space="preserve">   - Define risk assessment methodologies, criteria, and scoring mechanisms to ensure consistent and objective evaluation of risks.</w:t>
      </w:r>
    </w:p>
    <w:p w14:paraId="71394476" w14:textId="1F0C4540" w:rsidR="00BA123F" w:rsidRDefault="00BA123F" w:rsidP="00BA123F">
      <w:pPr>
        <w:spacing w:before="288"/>
        <w:ind w:left="0" w:firstLine="0"/>
      </w:pPr>
      <w:r>
        <w:t xml:space="preserve">   - Involve relevant stakeholders, such as IT teams, business units, and security personnel, in the risk assessment process.</w:t>
      </w:r>
    </w:p>
    <w:p w14:paraId="3D0464CB" w14:textId="77777777" w:rsidR="00BA123F" w:rsidRDefault="00BA123F" w:rsidP="00BA123F">
      <w:pPr>
        <w:spacing w:before="288"/>
        <w:ind w:left="0" w:firstLine="0"/>
      </w:pPr>
      <w:r>
        <w:t>2. Risk Treatment Strategies:</w:t>
      </w:r>
    </w:p>
    <w:p w14:paraId="6C9B9862" w14:textId="77777777" w:rsidR="00BA123F" w:rsidRDefault="00BA123F" w:rsidP="00BA123F">
      <w:pPr>
        <w:spacing w:before="288"/>
        <w:ind w:left="0" w:firstLine="0"/>
      </w:pPr>
      <w:r>
        <w:t xml:space="preserve">   - Develop risk treatment strategies that align with the identified risks and their prioritization.</w:t>
      </w:r>
    </w:p>
    <w:p w14:paraId="2831E33C" w14:textId="77777777" w:rsidR="00BA123F" w:rsidRDefault="00BA123F" w:rsidP="00BA123F">
      <w:pPr>
        <w:spacing w:before="288"/>
        <w:ind w:left="0" w:firstLine="0"/>
      </w:pPr>
      <w:r>
        <w:t xml:space="preserve">   - Determine the appropriate risk response options for each identified risk, such as mitigation, transfer, acceptance, or avoidance.</w:t>
      </w:r>
    </w:p>
    <w:p w14:paraId="6F172806" w14:textId="34C97068" w:rsidR="00BA123F" w:rsidRDefault="00BA123F" w:rsidP="00BA123F">
      <w:pPr>
        <w:spacing w:before="288"/>
        <w:ind w:left="0" w:firstLine="0"/>
      </w:pPr>
      <w:r>
        <w:t xml:space="preserve">   - Define specific actions, controls, or measures needed to implement the selected risk treatment strategies.</w:t>
      </w:r>
    </w:p>
    <w:p w14:paraId="66676A09" w14:textId="77777777" w:rsidR="00BA123F" w:rsidRDefault="00BA123F" w:rsidP="00BA123F">
      <w:pPr>
        <w:spacing w:before="288"/>
        <w:ind w:left="0" w:firstLine="0"/>
      </w:pPr>
      <w:r>
        <w:t>3. Change Management:</w:t>
      </w:r>
    </w:p>
    <w:p w14:paraId="285BBEDA" w14:textId="77777777" w:rsidR="00BA123F" w:rsidRDefault="00BA123F" w:rsidP="00BA123F">
      <w:pPr>
        <w:spacing w:before="288"/>
        <w:ind w:left="0" w:firstLine="0"/>
      </w:pPr>
      <w:r>
        <w:t xml:space="preserve">   - Establish a robust change management process to evaluate and authorize changes to the production IT infrastructure.</w:t>
      </w:r>
    </w:p>
    <w:p w14:paraId="62B57408" w14:textId="77777777" w:rsidR="00BA123F" w:rsidRDefault="00BA123F" w:rsidP="00BA123F">
      <w:pPr>
        <w:spacing w:before="288"/>
        <w:ind w:left="0" w:firstLine="0"/>
      </w:pPr>
      <w:r>
        <w:t xml:space="preserve">   - Implement procedures for reviewing and assessing the potential impact of proposed changes on risk mitigation efforts.</w:t>
      </w:r>
    </w:p>
    <w:p w14:paraId="084A5F83" w14:textId="2EEA1C8D" w:rsidR="00BA123F" w:rsidRDefault="00BA123F" w:rsidP="00BA123F">
      <w:pPr>
        <w:spacing w:before="288"/>
        <w:ind w:left="0" w:firstLine="0"/>
      </w:pPr>
      <w:r>
        <w:t xml:space="preserve">   - Ensure that all changes are documented, tested, and approved before being implemented in the production environment.</w:t>
      </w:r>
    </w:p>
    <w:p w14:paraId="283ECC87" w14:textId="77777777" w:rsidR="00BA123F" w:rsidRDefault="00BA123F" w:rsidP="00BA123F">
      <w:pPr>
        <w:spacing w:before="288"/>
        <w:ind w:left="0" w:firstLine="0"/>
      </w:pPr>
      <w:r>
        <w:t>4. Security Controls Implementation:</w:t>
      </w:r>
    </w:p>
    <w:p w14:paraId="0C3929C4" w14:textId="77777777" w:rsidR="00BA123F" w:rsidRDefault="00BA123F" w:rsidP="00BA123F">
      <w:pPr>
        <w:spacing w:before="288"/>
        <w:ind w:left="0" w:firstLine="0"/>
      </w:pPr>
      <w:r>
        <w:t xml:space="preserve">   - Identify and select appropriate security controls that align with the identified risks and risk treatment strategies.</w:t>
      </w:r>
    </w:p>
    <w:p w14:paraId="08040C10" w14:textId="77777777" w:rsidR="00BA123F" w:rsidRDefault="00BA123F" w:rsidP="00BA123F">
      <w:pPr>
        <w:spacing w:before="288"/>
        <w:ind w:left="0" w:firstLine="0"/>
      </w:pPr>
      <w:r>
        <w:t xml:space="preserve">   - Implement technical controls, such as firewalls, intrusion detection systems, access controls, encryption, and monitoring tools, based on industry best practices and compliance requirements.</w:t>
      </w:r>
    </w:p>
    <w:p w14:paraId="6A6FFCC0" w14:textId="66560DBC" w:rsidR="00BA123F" w:rsidRDefault="00BA123F" w:rsidP="00BA123F">
      <w:pPr>
        <w:spacing w:before="288"/>
        <w:ind w:left="0" w:firstLine="0"/>
      </w:pPr>
      <w:r>
        <w:t xml:space="preserve">   - Develop procedures and guidelines for the configuration, deployment, and ongoing management of security controls.</w:t>
      </w:r>
    </w:p>
    <w:p w14:paraId="65403926" w14:textId="77777777" w:rsidR="00BA123F" w:rsidRDefault="00BA123F" w:rsidP="00BA123F">
      <w:pPr>
        <w:spacing w:before="288"/>
        <w:ind w:left="0" w:firstLine="0"/>
      </w:pPr>
      <w:r>
        <w:t>5. Incident Response:</w:t>
      </w:r>
    </w:p>
    <w:p w14:paraId="6BDD5A1E" w14:textId="77777777" w:rsidR="00BA123F" w:rsidRDefault="00BA123F" w:rsidP="00BA123F">
      <w:pPr>
        <w:spacing w:before="288"/>
        <w:ind w:left="0" w:firstLine="0"/>
      </w:pPr>
      <w:r>
        <w:t xml:space="preserve">   - Develop an incident response plan that outlines the procedures to be followed in the event of a security incident or breach.</w:t>
      </w:r>
    </w:p>
    <w:p w14:paraId="25D71FA5" w14:textId="77777777" w:rsidR="00BA123F" w:rsidRDefault="00BA123F" w:rsidP="00BA123F">
      <w:pPr>
        <w:spacing w:before="288"/>
        <w:ind w:left="0" w:firstLine="0"/>
      </w:pPr>
      <w:r>
        <w:lastRenderedPageBreak/>
        <w:t xml:space="preserve">   - Establish incident response teams and their roles and responsibilities.</w:t>
      </w:r>
    </w:p>
    <w:p w14:paraId="315FAB82" w14:textId="0E59CE33" w:rsidR="00BA123F" w:rsidRDefault="00BA123F" w:rsidP="00BA123F">
      <w:pPr>
        <w:spacing w:before="288"/>
        <w:ind w:left="0" w:firstLine="0"/>
      </w:pPr>
      <w:r>
        <w:t xml:space="preserve">   - Conduct regular incident response drills and exercises to ensure readiness and effectiveness in mitigating and responding to security incidents.</w:t>
      </w:r>
    </w:p>
    <w:p w14:paraId="3E4355A5" w14:textId="77777777" w:rsidR="00BA123F" w:rsidRDefault="00BA123F" w:rsidP="00BA123F">
      <w:pPr>
        <w:spacing w:before="288"/>
        <w:ind w:left="0" w:firstLine="0"/>
      </w:pPr>
      <w:r>
        <w:t>6. Ongoing Monitoring and Review:</w:t>
      </w:r>
    </w:p>
    <w:p w14:paraId="3839765B" w14:textId="77777777" w:rsidR="00BA123F" w:rsidRDefault="00BA123F" w:rsidP="00BA123F">
      <w:pPr>
        <w:spacing w:before="288"/>
        <w:ind w:left="0" w:firstLine="0"/>
      </w:pPr>
      <w:r>
        <w:t xml:space="preserve">   - Implement mechanisms for continuous monitoring and review of the production IT infrastructure's risk mitigation solutions.</w:t>
      </w:r>
    </w:p>
    <w:p w14:paraId="0F7E4B9E" w14:textId="77777777" w:rsidR="00BA123F" w:rsidRDefault="00BA123F" w:rsidP="00BA123F">
      <w:pPr>
        <w:spacing w:before="288"/>
        <w:ind w:left="0" w:firstLine="0"/>
      </w:pPr>
      <w:r>
        <w:t xml:space="preserve">   - Regularly assess the effectiveness of implemented controls, identify any new risks or vulnerabilities, and update risk treatment strategies as needed.</w:t>
      </w:r>
    </w:p>
    <w:p w14:paraId="38A357C4" w14:textId="65A98870" w:rsidR="00BA123F" w:rsidRDefault="00BA123F" w:rsidP="00BA123F">
      <w:pPr>
        <w:spacing w:before="288"/>
        <w:ind w:left="0" w:firstLine="0"/>
      </w:pPr>
      <w:r>
        <w:t xml:space="preserve">   - Perform periodic audits and assessments to ensure compliance with regulatory requirements and industry standards.</w:t>
      </w:r>
    </w:p>
    <w:p w14:paraId="6D6AC8CD" w14:textId="77777777" w:rsidR="00BA123F" w:rsidRDefault="00BA123F" w:rsidP="00BA123F">
      <w:pPr>
        <w:spacing w:before="288"/>
        <w:ind w:left="0" w:firstLine="0"/>
      </w:pPr>
      <w:r>
        <w:t>7. Documentation and Communication:</w:t>
      </w:r>
    </w:p>
    <w:p w14:paraId="34A64F11" w14:textId="77777777" w:rsidR="00BA123F" w:rsidRDefault="00BA123F" w:rsidP="00BA123F">
      <w:pPr>
        <w:spacing w:before="288"/>
        <w:ind w:left="0" w:firstLine="0"/>
      </w:pPr>
      <w:r>
        <w:t xml:space="preserve">   - Document all processes, procedures, and decisions related to risk mitigation efforts for the production IT infrastructure.</w:t>
      </w:r>
    </w:p>
    <w:p w14:paraId="6B341CE9" w14:textId="77777777" w:rsidR="00BA123F" w:rsidRDefault="00BA123F" w:rsidP="00BA123F">
      <w:pPr>
        <w:spacing w:before="288"/>
        <w:ind w:left="0" w:firstLine="0"/>
      </w:pPr>
      <w:r>
        <w:t xml:space="preserve">   - Communicate the risk mitigation plans, procedures, and guidelines to relevant stakeholders, including IT teams, management, and end-users.</w:t>
      </w:r>
    </w:p>
    <w:p w14:paraId="1C7DA77B" w14:textId="2FBF7493" w:rsidR="00BA123F" w:rsidRDefault="00BA123F" w:rsidP="00BA123F">
      <w:pPr>
        <w:spacing w:before="288"/>
        <w:ind w:left="0" w:firstLine="0"/>
      </w:pPr>
      <w:r>
        <w:t xml:space="preserve">   - Foster a culture of security awareness and accountability by providing regular training and awareness programs to employees.</w:t>
      </w:r>
    </w:p>
    <w:p w14:paraId="590E2DAB" w14:textId="1B8EE2F7" w:rsidR="00D22048" w:rsidRPr="006343B6" w:rsidRDefault="00BA123F" w:rsidP="00BA123F">
      <w:pPr>
        <w:spacing w:before="288"/>
        <w:ind w:left="0" w:firstLine="0"/>
      </w:pPr>
      <w:r>
        <w:t>It is important to note that the specific processes and procedures for risk mitigation may vary depending on the organization's size, industry, regulatory requirements, and risk tolerance. Customizing these steps to fit the organization's needs will help ensure a systematic and effective approach to risk mitigation in the production IT infrastructure.</w:t>
      </w:r>
    </w:p>
    <w:p w14:paraId="5E27DBC1" w14:textId="77777777" w:rsidR="006343B6" w:rsidRPr="006343B6" w:rsidRDefault="006343B6" w:rsidP="006343B6">
      <w:pPr>
        <w:numPr>
          <w:ilvl w:val="0"/>
          <w:numId w:val="5"/>
        </w:numPr>
        <w:spacing w:before="288"/>
      </w:pPr>
      <w:r w:rsidRPr="006343B6">
        <w:t xml:space="preserve">How does risk mitigation impact change control management and vulnerability management? </w:t>
      </w:r>
    </w:p>
    <w:p w14:paraId="7C06E141" w14:textId="23A7C420" w:rsidR="00F8120A" w:rsidRDefault="006E6923" w:rsidP="003F64B3">
      <w:pPr>
        <w:spacing w:before="288"/>
        <w:ind w:left="0" w:firstLine="0"/>
        <w:rPr>
          <w:b/>
          <w:bCs/>
        </w:rPr>
      </w:pPr>
      <w:r w:rsidRPr="00264EA1">
        <w:rPr>
          <w:b/>
          <w:bCs/>
        </w:rPr>
        <w:t>Answer:</w:t>
      </w:r>
    </w:p>
    <w:p w14:paraId="7056436D" w14:textId="3F75485D" w:rsidR="005E6611" w:rsidRDefault="005E6611" w:rsidP="005E6611">
      <w:pPr>
        <w:spacing w:before="288"/>
        <w:ind w:left="0" w:firstLine="0"/>
      </w:pPr>
      <w:r>
        <w:t>Risk mitigation has a direct impact on change control management and vulnerability management within an organization. Here's how risk mitigation affects these two areas:</w:t>
      </w:r>
    </w:p>
    <w:p w14:paraId="3865A9BB" w14:textId="77777777" w:rsidR="005E6611" w:rsidRDefault="005E6611" w:rsidP="005E6611">
      <w:pPr>
        <w:spacing w:before="288"/>
        <w:ind w:left="0" w:firstLine="0"/>
      </w:pPr>
      <w:r>
        <w:t>1. Change Control Management:</w:t>
      </w:r>
    </w:p>
    <w:p w14:paraId="72EE5D0D" w14:textId="5F6EF9E2" w:rsidR="005E6611" w:rsidRDefault="005E6611" w:rsidP="005E6611">
      <w:pPr>
        <w:spacing w:before="288"/>
        <w:ind w:left="0" w:firstLine="0"/>
      </w:pPr>
      <w:r>
        <w:lastRenderedPageBreak/>
        <w:t>Risk mitigation plays a crucial role in change control management by ensuring that changes to the IT environment are implemented in a controlled and secure manner. Here's how risk mitigation impacts change control management:</w:t>
      </w:r>
    </w:p>
    <w:p w14:paraId="42D2FF6A" w14:textId="7DE54402" w:rsidR="005E6611" w:rsidRDefault="005E6611" w:rsidP="005E6611">
      <w:pPr>
        <w:spacing w:before="288"/>
        <w:ind w:left="0" w:firstLine="0"/>
      </w:pPr>
      <w:r>
        <w:t>- Risk Assessment: Before implementing any changes, a risk assessment is conducted to identify potential risks associated with the proposed changes. This assessment helps in understanding the potential impact on the system's security and stability.</w:t>
      </w:r>
    </w:p>
    <w:p w14:paraId="3568A1A3" w14:textId="6DBCC52D" w:rsidR="005E6611" w:rsidRDefault="005E6611" w:rsidP="005E6611">
      <w:pPr>
        <w:spacing w:before="288"/>
        <w:ind w:left="0" w:firstLine="0"/>
      </w:pPr>
      <w:r>
        <w:t>- Risk Mitigation Measures: Risk mitigation measures are implemented as part of the change control process to address the identified risks. These measures may include implementing security controls, conducting testing and validation, and ensuring proper documentation and communication.</w:t>
      </w:r>
    </w:p>
    <w:p w14:paraId="4BEDCCDB" w14:textId="5E9DFB41" w:rsidR="005E6611" w:rsidRDefault="005E6611" w:rsidP="005E6611">
      <w:pPr>
        <w:spacing w:before="288"/>
        <w:ind w:left="0" w:firstLine="0"/>
      </w:pPr>
      <w:r>
        <w:t>- Approval Process: Risk mitigation measures are considered during the approval process for change requests. Changes that involve higher risks may require additional scrutiny and approval from stakeholders, such as security teams or management, before being authorized.</w:t>
      </w:r>
    </w:p>
    <w:p w14:paraId="21A8D9C6" w14:textId="52FA1254" w:rsidR="005E6611" w:rsidRDefault="005E6611" w:rsidP="005E6611">
      <w:pPr>
        <w:spacing w:before="288"/>
        <w:ind w:left="0" w:firstLine="0"/>
      </w:pPr>
      <w:r>
        <w:t>- Impact Analysis: Risk mitigation efforts help in assessing the potential impact of proposed changes on the IT infrastructure. This analysis helps in evaluating the associated risks and determining the necessary actions and controls to mitigate them.</w:t>
      </w:r>
    </w:p>
    <w:p w14:paraId="44112109" w14:textId="1B7AD996" w:rsidR="005E6611" w:rsidRDefault="005E6611" w:rsidP="005E6611">
      <w:pPr>
        <w:spacing w:before="288"/>
        <w:ind w:left="0" w:firstLine="0"/>
      </w:pPr>
      <w:r>
        <w:t>By integrating risk mitigation into change control management, organizations can ensure that changes are implemented with proper consideration for security and risk management. This helps minimize the likelihood of introducing vulnerabilities or disrupting the stability of the IT environment.</w:t>
      </w:r>
    </w:p>
    <w:p w14:paraId="602D26AA" w14:textId="77777777" w:rsidR="005E6611" w:rsidRDefault="005E6611" w:rsidP="005E6611">
      <w:pPr>
        <w:spacing w:before="288"/>
        <w:ind w:left="0" w:firstLine="0"/>
      </w:pPr>
      <w:r>
        <w:t>2. Vulnerability Management:</w:t>
      </w:r>
    </w:p>
    <w:p w14:paraId="600FE0A2" w14:textId="607C4BF5" w:rsidR="005E6611" w:rsidRDefault="005E6611" w:rsidP="005E6611">
      <w:pPr>
        <w:spacing w:before="288"/>
        <w:ind w:left="0" w:firstLine="0"/>
      </w:pPr>
      <w:r>
        <w:t>Risk mitigation also has a significant impact on vulnerability management practices within an organization. Here's how risk mitigation affects vulnerability management:</w:t>
      </w:r>
    </w:p>
    <w:p w14:paraId="41E9D910" w14:textId="03B20BD3" w:rsidR="005E6611" w:rsidRDefault="005E6611" w:rsidP="005E6611">
      <w:pPr>
        <w:spacing w:before="288"/>
        <w:ind w:left="0" w:firstLine="0"/>
      </w:pPr>
      <w:r>
        <w:t>- Vulnerability Assessment: Risk mitigation starts with a vulnerability assessment, where vulnerabilities in systems, applications, and network infrastructure are identified. This assessment helps in understanding the potential risks posed by vulnerabilities.</w:t>
      </w:r>
    </w:p>
    <w:p w14:paraId="01A8E786" w14:textId="0F67298F" w:rsidR="005E6611" w:rsidRDefault="005E6611" w:rsidP="005E6611">
      <w:pPr>
        <w:spacing w:before="288"/>
        <w:ind w:left="0" w:firstLine="0"/>
      </w:pPr>
      <w:r>
        <w:t>- Risk Prioritization: Vulnerability management involves prioritizing identified vulnerabilities based on their potential impact and likelihood of exploitation. Risk mitigation efforts focus on addressing high-priority vulnerabilities that pose the most significant risks to the organization.</w:t>
      </w:r>
    </w:p>
    <w:p w14:paraId="2B108B83" w14:textId="12BD9E1B" w:rsidR="005E6611" w:rsidRDefault="005E6611" w:rsidP="005E6611">
      <w:pPr>
        <w:spacing w:before="288"/>
        <w:ind w:left="0" w:firstLine="0"/>
      </w:pPr>
      <w:r>
        <w:t>- Patching and Remediation: Risk mitigation in vulnerability management involves implementing patching and remediation strategies to address identified vulnerabilities. This may include deploying security patches, applying configuration changes, or implementing compensating controls.</w:t>
      </w:r>
    </w:p>
    <w:p w14:paraId="7EE897C2" w14:textId="2AAEE616" w:rsidR="005E6611" w:rsidRDefault="005E6611" w:rsidP="005E6611">
      <w:pPr>
        <w:spacing w:before="288"/>
        <w:ind w:left="0" w:firstLine="0"/>
      </w:pPr>
      <w:r>
        <w:lastRenderedPageBreak/>
        <w:t>- Ongoing Monitoring: Risk mitigation efforts in vulnerability management include ongoing monitoring to detect new vulnerabilities and assess their impact. This involves regular vulnerability scanning, penetration testing, and vulnerability intelligence to stay updated on emerging threats and mitigation strategies.</w:t>
      </w:r>
    </w:p>
    <w:p w14:paraId="3AF617D3" w14:textId="2E5FC254" w:rsidR="005E6611" w:rsidRDefault="005E6611" w:rsidP="005E6611">
      <w:pPr>
        <w:spacing w:before="288"/>
        <w:ind w:left="0" w:firstLine="0"/>
      </w:pPr>
      <w:r>
        <w:t>- Incident Response: In the event of a security incident related to a vulnerability, risk mitigation efforts help in responding promptly and effectively. This may involve deploying temporary workarounds, isolating affected systems, and implementing necessary remediation measures.</w:t>
      </w:r>
    </w:p>
    <w:p w14:paraId="354D9156" w14:textId="126E592D" w:rsidR="005E6611" w:rsidRDefault="005E6611" w:rsidP="005E6611">
      <w:pPr>
        <w:spacing w:before="288"/>
        <w:ind w:left="0" w:firstLine="0"/>
      </w:pPr>
      <w:r>
        <w:t>By integrating risk mitigation into vulnerability management, organizations can proactively address vulnerabilities and reduce the risk of exploitation. This helps maintain the security and integrity of the IT infrastructure and protects against potential security breaches.</w:t>
      </w:r>
    </w:p>
    <w:p w14:paraId="21424C25" w14:textId="7BCD6A27" w:rsidR="00613A27" w:rsidRPr="005E6611" w:rsidRDefault="005E6611" w:rsidP="005E6611">
      <w:pPr>
        <w:spacing w:before="288"/>
        <w:ind w:left="0" w:firstLine="0"/>
      </w:pPr>
      <w:r>
        <w:t>Overall, risk mitigation plays a critical role in both change control management and vulnerability management, ensuring that changes are implemented securely and vulnerabilities are effectively addressed.</w:t>
      </w:r>
    </w:p>
    <w:sectPr w:rsidR="00613A27" w:rsidRPr="005E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VNI-Goudy">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3C4"/>
    <w:multiLevelType w:val="multilevel"/>
    <w:tmpl w:val="7C7C26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3375C"/>
    <w:multiLevelType w:val="multilevel"/>
    <w:tmpl w:val="F67C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06FBC"/>
    <w:multiLevelType w:val="multilevel"/>
    <w:tmpl w:val="C0CE21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12731"/>
    <w:multiLevelType w:val="multilevel"/>
    <w:tmpl w:val="8E90B3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617527">
    <w:abstractNumId w:val="2"/>
  </w:num>
  <w:num w:numId="2" w16cid:durableId="1620139140">
    <w:abstractNumId w:val="2"/>
    <w:lvlOverride w:ilvl="0"/>
  </w:num>
  <w:num w:numId="3" w16cid:durableId="2129857573">
    <w:abstractNumId w:val="3"/>
  </w:num>
  <w:num w:numId="4" w16cid:durableId="555554609">
    <w:abstractNumId w:val="1"/>
  </w:num>
  <w:num w:numId="5" w16cid:durableId="197390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B3"/>
    <w:rsid w:val="000355EC"/>
    <w:rsid w:val="00111849"/>
    <w:rsid w:val="001E580E"/>
    <w:rsid w:val="00264EA1"/>
    <w:rsid w:val="00267791"/>
    <w:rsid w:val="003716C6"/>
    <w:rsid w:val="003F64B3"/>
    <w:rsid w:val="004223CD"/>
    <w:rsid w:val="004C6CE1"/>
    <w:rsid w:val="004F6429"/>
    <w:rsid w:val="005170A5"/>
    <w:rsid w:val="005E6611"/>
    <w:rsid w:val="00613A27"/>
    <w:rsid w:val="006343B6"/>
    <w:rsid w:val="006D4747"/>
    <w:rsid w:val="006E6923"/>
    <w:rsid w:val="00781B4E"/>
    <w:rsid w:val="008B69CF"/>
    <w:rsid w:val="009F6734"/>
    <w:rsid w:val="00A15875"/>
    <w:rsid w:val="00A629D5"/>
    <w:rsid w:val="00A76C4A"/>
    <w:rsid w:val="00BA123F"/>
    <w:rsid w:val="00C230E1"/>
    <w:rsid w:val="00CD6D69"/>
    <w:rsid w:val="00CE586F"/>
    <w:rsid w:val="00D22048"/>
    <w:rsid w:val="00EC7BEF"/>
    <w:rsid w:val="00F26370"/>
    <w:rsid w:val="00F8120A"/>
    <w:rsid w:val="00FE0F0E"/>
    <w:rsid w:val="00FF237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3EB5"/>
  <w15:chartTrackingRefBased/>
  <w15:docId w15:val="{0073CF1B-684E-9B40-AA73-1FC39623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BEF"/>
    <w:rPr>
      <w:rFonts w:ascii="VNI-Times" w:hAnsi="VNI-Times"/>
      <w:sz w:val="24"/>
      <w:szCs w:val="24"/>
    </w:rPr>
  </w:style>
  <w:style w:type="paragraph" w:styleId="Heading1">
    <w:name w:val="heading 1"/>
    <w:basedOn w:val="Normal"/>
    <w:next w:val="Normal"/>
    <w:link w:val="Heading1Char"/>
    <w:uiPriority w:val="9"/>
    <w:qFormat/>
    <w:rsid w:val="00EC7BEF"/>
    <w:pPr>
      <w:keepNext/>
      <w:outlineLvl w:val="0"/>
    </w:pPr>
    <w:rPr>
      <w:rFonts w:ascii="VNI-Goudy" w:hAnsi="VNI-Goudy"/>
      <w:b/>
      <w:bCs/>
      <w:sz w:val="32"/>
    </w:rPr>
  </w:style>
  <w:style w:type="paragraph" w:styleId="Heading2">
    <w:name w:val="heading 2"/>
    <w:basedOn w:val="Normal"/>
    <w:next w:val="Normal"/>
    <w:link w:val="Heading2Char"/>
    <w:uiPriority w:val="9"/>
    <w:unhideWhenUsed/>
    <w:qFormat/>
    <w:rsid w:val="00EC7BEF"/>
    <w:pPr>
      <w:keepNext/>
      <w:ind w:left="2880"/>
      <w:outlineLvl w:val="1"/>
    </w:pPr>
    <w:rPr>
      <w:rFonts w:ascii="VNI-Goudy" w:hAnsi="VNI-Goudy"/>
      <w:b/>
      <w:bCs/>
      <w:sz w:val="36"/>
    </w:rPr>
  </w:style>
  <w:style w:type="paragraph" w:styleId="Heading3">
    <w:name w:val="heading 3"/>
    <w:basedOn w:val="Normal"/>
    <w:next w:val="Normal"/>
    <w:link w:val="Heading3Char"/>
    <w:uiPriority w:val="9"/>
    <w:unhideWhenUsed/>
    <w:qFormat/>
    <w:rsid w:val="00EC7BEF"/>
    <w:pPr>
      <w:keepNext/>
      <w:outlineLvl w:val="2"/>
    </w:pPr>
    <w:rPr>
      <w:rFonts w:ascii="VNI-Goudy" w:hAnsi="VNI-Goudy"/>
      <w:b/>
      <w:bCs/>
      <w:sz w:val="28"/>
    </w:rPr>
  </w:style>
  <w:style w:type="paragraph" w:styleId="Heading4">
    <w:name w:val="heading 4"/>
    <w:basedOn w:val="Normal"/>
    <w:next w:val="Normal"/>
    <w:link w:val="Heading4Char"/>
    <w:uiPriority w:val="9"/>
    <w:unhideWhenUsed/>
    <w:qFormat/>
    <w:rsid w:val="00EC7BEF"/>
    <w:pPr>
      <w:keepNext/>
      <w:outlineLvl w:val="3"/>
    </w:pPr>
    <w:rPr>
      <w:sz w:val="28"/>
    </w:rPr>
  </w:style>
  <w:style w:type="paragraph" w:styleId="Heading5">
    <w:name w:val="heading 5"/>
    <w:basedOn w:val="Normal"/>
    <w:next w:val="Normal"/>
    <w:link w:val="Heading5Char"/>
    <w:uiPriority w:val="9"/>
    <w:unhideWhenUsed/>
    <w:qFormat/>
    <w:rsid w:val="00EC7BEF"/>
    <w:pPr>
      <w:keepNext/>
      <w:jc w:val="center"/>
      <w:outlineLvl w:val="4"/>
    </w:pPr>
    <w:rPr>
      <w:b/>
      <w:bCs/>
      <w:sz w:val="36"/>
    </w:rPr>
  </w:style>
  <w:style w:type="paragraph" w:styleId="Heading6">
    <w:name w:val="heading 6"/>
    <w:basedOn w:val="Normal"/>
    <w:next w:val="Normal"/>
    <w:link w:val="Heading6Char"/>
    <w:uiPriority w:val="9"/>
    <w:semiHidden/>
    <w:unhideWhenUsed/>
    <w:qFormat/>
    <w:rsid w:val="00EC7BEF"/>
    <w:pPr>
      <w:keepNext/>
      <w:keepLines/>
      <w:spacing w:before="200"/>
      <w:outlineLvl w:val="5"/>
    </w:pPr>
    <w:rPr>
      <w:rFonts w:ascii="Calibri Light" w:hAnsi="Calibri Light"/>
      <w:i/>
      <w:iCs/>
      <w:color w:val="1F3763"/>
    </w:rPr>
  </w:style>
  <w:style w:type="paragraph" w:styleId="Heading7">
    <w:name w:val="heading 7"/>
    <w:basedOn w:val="Normal"/>
    <w:next w:val="Normal"/>
    <w:link w:val="Heading7Char"/>
    <w:uiPriority w:val="9"/>
    <w:semiHidden/>
    <w:unhideWhenUsed/>
    <w:qFormat/>
    <w:rsid w:val="00EC7BEF"/>
    <w:pPr>
      <w:keepNext/>
      <w:keepLines/>
      <w:spacing w:before="200"/>
      <w:outlineLvl w:val="6"/>
    </w:pPr>
    <w:rPr>
      <w:rFonts w:ascii="Calibri Light" w:hAnsi="Calibri Light"/>
      <w:i/>
      <w:iCs/>
      <w:color w:val="404040"/>
    </w:rPr>
  </w:style>
  <w:style w:type="paragraph" w:styleId="Heading8">
    <w:name w:val="heading 8"/>
    <w:basedOn w:val="Normal"/>
    <w:next w:val="Normal"/>
    <w:link w:val="Heading8Char"/>
    <w:uiPriority w:val="9"/>
    <w:semiHidden/>
    <w:unhideWhenUsed/>
    <w:qFormat/>
    <w:rsid w:val="00EC7BEF"/>
    <w:pPr>
      <w:keepNext/>
      <w:keepLines/>
      <w:spacing w:before="200"/>
      <w:outlineLvl w:val="7"/>
    </w:pPr>
    <w:rPr>
      <w:rFonts w:ascii="Calibri Light" w:hAnsi="Calibri Light"/>
      <w:color w:val="404040"/>
      <w:sz w:val="20"/>
      <w:szCs w:val="20"/>
    </w:rPr>
  </w:style>
  <w:style w:type="paragraph" w:styleId="Heading9">
    <w:name w:val="heading 9"/>
    <w:basedOn w:val="Normal"/>
    <w:next w:val="Normal"/>
    <w:link w:val="Heading9Char"/>
    <w:uiPriority w:val="9"/>
    <w:semiHidden/>
    <w:unhideWhenUsed/>
    <w:qFormat/>
    <w:rsid w:val="00EC7BEF"/>
    <w:pPr>
      <w:keepNext/>
      <w:keepLines/>
      <w:spacing w:before="20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7BEF"/>
    <w:rPr>
      <w:rFonts w:ascii="VNI-Goudy" w:hAnsi="VNI-Goudy"/>
      <w:b/>
      <w:bCs/>
      <w:sz w:val="32"/>
      <w:szCs w:val="24"/>
    </w:rPr>
  </w:style>
  <w:style w:type="character" w:customStyle="1" w:styleId="Heading2Char">
    <w:name w:val="Heading 2 Char"/>
    <w:link w:val="Heading2"/>
    <w:uiPriority w:val="9"/>
    <w:rsid w:val="00EC7BEF"/>
    <w:rPr>
      <w:rFonts w:ascii="VNI-Goudy" w:hAnsi="VNI-Goudy"/>
      <w:b/>
      <w:bCs/>
      <w:sz w:val="36"/>
      <w:szCs w:val="24"/>
    </w:rPr>
  </w:style>
  <w:style w:type="character" w:customStyle="1" w:styleId="Heading3Char">
    <w:name w:val="Heading 3 Char"/>
    <w:link w:val="Heading3"/>
    <w:uiPriority w:val="9"/>
    <w:rsid w:val="00EC7BEF"/>
    <w:rPr>
      <w:rFonts w:ascii="VNI-Goudy" w:hAnsi="VNI-Goudy"/>
      <w:b/>
      <w:bCs/>
      <w:sz w:val="28"/>
      <w:szCs w:val="24"/>
    </w:rPr>
  </w:style>
  <w:style w:type="character" w:customStyle="1" w:styleId="Heading4Char">
    <w:name w:val="Heading 4 Char"/>
    <w:link w:val="Heading4"/>
    <w:uiPriority w:val="9"/>
    <w:rsid w:val="00EC7BEF"/>
    <w:rPr>
      <w:rFonts w:ascii="VNI-Times" w:hAnsi="VNI-Times"/>
      <w:sz w:val="28"/>
      <w:szCs w:val="24"/>
    </w:rPr>
  </w:style>
  <w:style w:type="character" w:customStyle="1" w:styleId="Heading5Char">
    <w:name w:val="Heading 5 Char"/>
    <w:link w:val="Heading5"/>
    <w:uiPriority w:val="9"/>
    <w:rsid w:val="00EC7BEF"/>
    <w:rPr>
      <w:rFonts w:ascii="VNI-Times" w:hAnsi="VNI-Times"/>
      <w:b/>
      <w:bCs/>
      <w:sz w:val="36"/>
      <w:szCs w:val="24"/>
    </w:rPr>
  </w:style>
  <w:style w:type="character" w:customStyle="1" w:styleId="Heading6Char">
    <w:name w:val="Heading 6 Char"/>
    <w:link w:val="Heading6"/>
    <w:uiPriority w:val="9"/>
    <w:semiHidden/>
    <w:rsid w:val="00EC7BEF"/>
    <w:rPr>
      <w:rFonts w:ascii="Calibri Light" w:hAnsi="Calibri Light"/>
      <w:i/>
      <w:iCs/>
      <w:color w:val="1F3763"/>
      <w:sz w:val="24"/>
      <w:szCs w:val="24"/>
    </w:rPr>
  </w:style>
  <w:style w:type="character" w:customStyle="1" w:styleId="Heading7Char">
    <w:name w:val="Heading 7 Char"/>
    <w:link w:val="Heading7"/>
    <w:uiPriority w:val="9"/>
    <w:semiHidden/>
    <w:rsid w:val="00EC7BEF"/>
    <w:rPr>
      <w:rFonts w:ascii="Calibri Light" w:hAnsi="Calibri Light"/>
      <w:i/>
      <w:iCs/>
      <w:color w:val="404040"/>
      <w:sz w:val="24"/>
      <w:szCs w:val="24"/>
    </w:rPr>
  </w:style>
  <w:style w:type="character" w:customStyle="1" w:styleId="Heading8Char">
    <w:name w:val="Heading 8 Char"/>
    <w:link w:val="Heading8"/>
    <w:uiPriority w:val="9"/>
    <w:semiHidden/>
    <w:rsid w:val="00EC7BEF"/>
    <w:rPr>
      <w:rFonts w:ascii="Calibri Light" w:hAnsi="Calibri Light"/>
      <w:color w:val="404040"/>
    </w:rPr>
  </w:style>
  <w:style w:type="character" w:customStyle="1" w:styleId="Heading9Char">
    <w:name w:val="Heading 9 Char"/>
    <w:link w:val="Heading9"/>
    <w:uiPriority w:val="9"/>
    <w:semiHidden/>
    <w:rsid w:val="00EC7BEF"/>
    <w:rPr>
      <w:rFonts w:ascii="Calibri Light" w:hAnsi="Calibri Light"/>
      <w:i/>
      <w:iCs/>
      <w:color w:val="404040"/>
    </w:rPr>
  </w:style>
  <w:style w:type="paragraph" w:styleId="Title">
    <w:name w:val="Title"/>
    <w:basedOn w:val="Normal"/>
    <w:next w:val="Normal"/>
    <w:link w:val="TitleChar"/>
    <w:autoRedefine/>
    <w:uiPriority w:val="10"/>
    <w:qFormat/>
    <w:rsid w:val="005170A5"/>
    <w:pPr>
      <w:pBdr>
        <w:bottom w:val="single" w:sz="8" w:space="4" w:color="4472C4"/>
      </w:pBdr>
      <w:spacing w:after="300"/>
      <w:ind w:left="720" w:firstLine="0"/>
      <w:contextualSpacing/>
    </w:pPr>
    <w:rPr>
      <w:rFonts w:ascii="Times New Roman" w:hAnsi="Times New Roman"/>
      <w:b/>
      <w:color w:val="323E4F"/>
      <w:spacing w:val="5"/>
      <w:sz w:val="48"/>
      <w:szCs w:val="52"/>
    </w:rPr>
  </w:style>
  <w:style w:type="character" w:customStyle="1" w:styleId="TitleChar">
    <w:name w:val="Title Char"/>
    <w:link w:val="Title"/>
    <w:uiPriority w:val="10"/>
    <w:rsid w:val="005170A5"/>
    <w:rPr>
      <w:b/>
      <w:color w:val="323E4F"/>
      <w:spacing w:val="5"/>
      <w:sz w:val="48"/>
      <w:szCs w:val="52"/>
    </w:rPr>
  </w:style>
  <w:style w:type="paragraph" w:styleId="Subtitle">
    <w:name w:val="Subtitle"/>
    <w:basedOn w:val="Normal"/>
    <w:next w:val="Normal"/>
    <w:link w:val="SubtitleChar"/>
    <w:uiPriority w:val="11"/>
    <w:qFormat/>
    <w:rsid w:val="00EC7BEF"/>
    <w:rPr>
      <w:rFonts w:ascii="Calibri Light" w:hAnsi="Calibri Light"/>
      <w:i/>
      <w:iCs/>
      <w:color w:val="4472C4"/>
      <w:spacing w:val="15"/>
    </w:rPr>
  </w:style>
  <w:style w:type="character" w:customStyle="1" w:styleId="SubtitleChar">
    <w:name w:val="Subtitle Char"/>
    <w:link w:val="Subtitle"/>
    <w:uiPriority w:val="11"/>
    <w:rsid w:val="00EC7BEF"/>
    <w:rPr>
      <w:rFonts w:ascii="Calibri Light" w:hAnsi="Calibri Light"/>
      <w:i/>
      <w:iCs/>
      <w:color w:val="4472C4"/>
      <w:spacing w:val="15"/>
      <w:sz w:val="24"/>
      <w:szCs w:val="24"/>
    </w:rPr>
  </w:style>
  <w:style w:type="character" w:styleId="Strong">
    <w:name w:val="Strong"/>
    <w:uiPriority w:val="22"/>
    <w:qFormat/>
    <w:rsid w:val="00EC7BEF"/>
    <w:rPr>
      <w:b/>
      <w:bCs/>
    </w:rPr>
  </w:style>
  <w:style w:type="character" w:styleId="Emphasis">
    <w:name w:val="Emphasis"/>
    <w:uiPriority w:val="20"/>
    <w:qFormat/>
    <w:rsid w:val="00EC7BEF"/>
    <w:rPr>
      <w:i/>
      <w:iCs/>
    </w:rPr>
  </w:style>
  <w:style w:type="paragraph" w:styleId="NoSpacing">
    <w:name w:val="No Spacing"/>
    <w:autoRedefine/>
    <w:uiPriority w:val="1"/>
    <w:qFormat/>
    <w:rsid w:val="005170A5"/>
    <w:rPr>
      <w:sz w:val="28"/>
    </w:rPr>
  </w:style>
  <w:style w:type="paragraph" w:styleId="ListParagraph">
    <w:name w:val="List Paragraph"/>
    <w:basedOn w:val="Normal"/>
    <w:uiPriority w:val="34"/>
    <w:qFormat/>
    <w:rsid w:val="00EC7BEF"/>
    <w:pPr>
      <w:ind w:left="720"/>
      <w:contextualSpacing/>
    </w:pPr>
  </w:style>
  <w:style w:type="paragraph" w:styleId="Quote">
    <w:name w:val="Quote"/>
    <w:basedOn w:val="Normal"/>
    <w:next w:val="Normal"/>
    <w:link w:val="QuoteChar"/>
    <w:uiPriority w:val="29"/>
    <w:qFormat/>
    <w:rsid w:val="00EC7BEF"/>
    <w:rPr>
      <w:i/>
      <w:iCs/>
      <w:color w:val="000000"/>
    </w:rPr>
  </w:style>
  <w:style w:type="character" w:customStyle="1" w:styleId="QuoteChar">
    <w:name w:val="Quote Char"/>
    <w:link w:val="Quote"/>
    <w:uiPriority w:val="29"/>
    <w:rsid w:val="00EC7BEF"/>
    <w:rPr>
      <w:rFonts w:ascii="VNI-Times" w:hAnsi="VNI-Times"/>
      <w:i/>
      <w:iCs/>
      <w:color w:val="000000"/>
      <w:sz w:val="24"/>
      <w:szCs w:val="24"/>
    </w:rPr>
  </w:style>
  <w:style w:type="paragraph" w:styleId="IntenseQuote">
    <w:name w:val="Intense Quote"/>
    <w:basedOn w:val="Normal"/>
    <w:next w:val="Normal"/>
    <w:link w:val="IntenseQuoteChar"/>
    <w:uiPriority w:val="30"/>
    <w:qFormat/>
    <w:rsid w:val="00EC7BEF"/>
    <w:pPr>
      <w:pBdr>
        <w:bottom w:val="single" w:sz="4" w:space="4" w:color="4472C4"/>
      </w:pBdr>
      <w:spacing w:before="200" w:after="280"/>
      <w:ind w:left="936" w:right="936"/>
    </w:pPr>
    <w:rPr>
      <w:b/>
      <w:bCs/>
      <w:i/>
      <w:iCs/>
      <w:color w:val="4472C4"/>
    </w:rPr>
  </w:style>
  <w:style w:type="character" w:customStyle="1" w:styleId="IntenseQuoteChar">
    <w:name w:val="Intense Quote Char"/>
    <w:link w:val="IntenseQuote"/>
    <w:uiPriority w:val="30"/>
    <w:rsid w:val="00EC7BEF"/>
    <w:rPr>
      <w:rFonts w:ascii="VNI-Times" w:hAnsi="VNI-Times"/>
      <w:b/>
      <w:bCs/>
      <w:i/>
      <w:iCs/>
      <w:color w:val="4472C4"/>
      <w:sz w:val="24"/>
      <w:szCs w:val="24"/>
    </w:rPr>
  </w:style>
  <w:style w:type="character" w:styleId="SubtleEmphasis">
    <w:name w:val="Subtle Emphasis"/>
    <w:uiPriority w:val="19"/>
    <w:qFormat/>
    <w:rsid w:val="00EC7BEF"/>
    <w:rPr>
      <w:i/>
      <w:iCs/>
      <w:color w:val="808080"/>
    </w:rPr>
  </w:style>
  <w:style w:type="character" w:styleId="IntenseEmphasis">
    <w:name w:val="Intense Emphasis"/>
    <w:uiPriority w:val="21"/>
    <w:qFormat/>
    <w:rsid w:val="00EC7BEF"/>
    <w:rPr>
      <w:b/>
      <w:bCs/>
      <w:i/>
      <w:iCs/>
      <w:color w:val="4472C4"/>
    </w:rPr>
  </w:style>
  <w:style w:type="character" w:styleId="SubtleReference">
    <w:name w:val="Subtle Reference"/>
    <w:uiPriority w:val="31"/>
    <w:qFormat/>
    <w:rsid w:val="00EC7BEF"/>
    <w:rPr>
      <w:smallCaps/>
      <w:color w:val="ED7D31"/>
      <w:u w:val="single"/>
    </w:rPr>
  </w:style>
  <w:style w:type="character" w:styleId="IntenseReference">
    <w:name w:val="Intense Reference"/>
    <w:uiPriority w:val="32"/>
    <w:qFormat/>
    <w:rsid w:val="00EC7BEF"/>
    <w:rPr>
      <w:b/>
      <w:bCs/>
      <w:smallCaps/>
      <w:color w:val="ED7D31"/>
      <w:spacing w:val="5"/>
      <w:u w:val="single"/>
    </w:rPr>
  </w:style>
  <w:style w:type="character" w:styleId="BookTitle">
    <w:name w:val="Book Title"/>
    <w:uiPriority w:val="33"/>
    <w:qFormat/>
    <w:rsid w:val="00EC7BEF"/>
    <w:rPr>
      <w:b/>
      <w:bCs/>
      <w:smallCaps/>
      <w:spacing w:val="5"/>
    </w:rPr>
  </w:style>
  <w:style w:type="paragraph" w:customStyle="1" w:styleId="GLBT">
    <w:name w:val="GLBT"/>
    <w:basedOn w:val="ListParagraph"/>
    <w:qFormat/>
    <w:rsid w:val="001E580E"/>
    <w:pPr>
      <w:spacing w:before="240" w:after="240"/>
      <w:ind w:left="1080" w:firstLine="0"/>
    </w:pPr>
    <w:rPr>
      <w:rFonts w:ascii="Times New Roman"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59271">
      <w:bodyDiv w:val="1"/>
      <w:marLeft w:val="0"/>
      <w:marRight w:val="0"/>
      <w:marTop w:val="0"/>
      <w:marBottom w:val="0"/>
      <w:divBdr>
        <w:top w:val="none" w:sz="0" w:space="0" w:color="auto"/>
        <w:left w:val="none" w:sz="0" w:space="0" w:color="auto"/>
        <w:bottom w:val="none" w:sz="0" w:space="0" w:color="auto"/>
        <w:right w:val="none" w:sz="0" w:space="0" w:color="auto"/>
      </w:divBdr>
      <w:divsChild>
        <w:div w:id="2100641507">
          <w:marLeft w:val="0"/>
          <w:marRight w:val="0"/>
          <w:marTop w:val="0"/>
          <w:marBottom w:val="0"/>
          <w:divBdr>
            <w:top w:val="none" w:sz="0" w:space="0" w:color="auto"/>
            <w:left w:val="none" w:sz="0" w:space="0" w:color="auto"/>
            <w:bottom w:val="none" w:sz="0" w:space="0" w:color="auto"/>
            <w:right w:val="none" w:sz="0" w:space="0" w:color="auto"/>
          </w:divBdr>
          <w:divsChild>
            <w:div w:id="26414082">
              <w:marLeft w:val="0"/>
              <w:marRight w:val="0"/>
              <w:marTop w:val="0"/>
              <w:marBottom w:val="0"/>
              <w:divBdr>
                <w:top w:val="none" w:sz="0" w:space="0" w:color="auto"/>
                <w:left w:val="none" w:sz="0" w:space="0" w:color="auto"/>
                <w:bottom w:val="none" w:sz="0" w:space="0" w:color="auto"/>
                <w:right w:val="none" w:sz="0" w:space="0" w:color="auto"/>
              </w:divBdr>
              <w:divsChild>
                <w:div w:id="538783724">
                  <w:marLeft w:val="0"/>
                  <w:marRight w:val="0"/>
                  <w:marTop w:val="0"/>
                  <w:marBottom w:val="0"/>
                  <w:divBdr>
                    <w:top w:val="none" w:sz="0" w:space="0" w:color="auto"/>
                    <w:left w:val="none" w:sz="0" w:space="0" w:color="auto"/>
                    <w:bottom w:val="none" w:sz="0" w:space="0" w:color="auto"/>
                    <w:right w:val="none" w:sz="0" w:space="0" w:color="auto"/>
                  </w:divBdr>
                </w:div>
              </w:divsChild>
            </w:div>
            <w:div w:id="83697223">
              <w:marLeft w:val="0"/>
              <w:marRight w:val="0"/>
              <w:marTop w:val="0"/>
              <w:marBottom w:val="0"/>
              <w:divBdr>
                <w:top w:val="none" w:sz="0" w:space="0" w:color="auto"/>
                <w:left w:val="none" w:sz="0" w:space="0" w:color="auto"/>
                <w:bottom w:val="none" w:sz="0" w:space="0" w:color="auto"/>
                <w:right w:val="none" w:sz="0" w:space="0" w:color="auto"/>
              </w:divBdr>
              <w:divsChild>
                <w:div w:id="847401019">
                  <w:marLeft w:val="0"/>
                  <w:marRight w:val="0"/>
                  <w:marTop w:val="0"/>
                  <w:marBottom w:val="0"/>
                  <w:divBdr>
                    <w:top w:val="none" w:sz="0" w:space="0" w:color="auto"/>
                    <w:left w:val="none" w:sz="0" w:space="0" w:color="auto"/>
                    <w:bottom w:val="none" w:sz="0" w:space="0" w:color="auto"/>
                    <w:right w:val="none" w:sz="0" w:space="0" w:color="auto"/>
                  </w:divBdr>
                </w:div>
              </w:divsChild>
            </w:div>
            <w:div w:id="1102413226">
              <w:marLeft w:val="0"/>
              <w:marRight w:val="0"/>
              <w:marTop w:val="0"/>
              <w:marBottom w:val="0"/>
              <w:divBdr>
                <w:top w:val="none" w:sz="0" w:space="0" w:color="auto"/>
                <w:left w:val="none" w:sz="0" w:space="0" w:color="auto"/>
                <w:bottom w:val="none" w:sz="0" w:space="0" w:color="auto"/>
                <w:right w:val="none" w:sz="0" w:space="0" w:color="auto"/>
              </w:divBdr>
              <w:divsChild>
                <w:div w:id="5432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671">
          <w:marLeft w:val="0"/>
          <w:marRight w:val="0"/>
          <w:marTop w:val="0"/>
          <w:marBottom w:val="0"/>
          <w:divBdr>
            <w:top w:val="none" w:sz="0" w:space="0" w:color="auto"/>
            <w:left w:val="none" w:sz="0" w:space="0" w:color="auto"/>
            <w:bottom w:val="none" w:sz="0" w:space="0" w:color="auto"/>
            <w:right w:val="none" w:sz="0" w:space="0" w:color="auto"/>
          </w:divBdr>
          <w:divsChild>
            <w:div w:id="271204974">
              <w:marLeft w:val="0"/>
              <w:marRight w:val="0"/>
              <w:marTop w:val="0"/>
              <w:marBottom w:val="0"/>
              <w:divBdr>
                <w:top w:val="none" w:sz="0" w:space="0" w:color="auto"/>
                <w:left w:val="none" w:sz="0" w:space="0" w:color="auto"/>
                <w:bottom w:val="none" w:sz="0" w:space="0" w:color="auto"/>
                <w:right w:val="none" w:sz="0" w:space="0" w:color="auto"/>
              </w:divBdr>
              <w:divsChild>
                <w:div w:id="536698009">
                  <w:marLeft w:val="0"/>
                  <w:marRight w:val="0"/>
                  <w:marTop w:val="0"/>
                  <w:marBottom w:val="0"/>
                  <w:divBdr>
                    <w:top w:val="none" w:sz="0" w:space="0" w:color="auto"/>
                    <w:left w:val="none" w:sz="0" w:space="0" w:color="auto"/>
                    <w:bottom w:val="none" w:sz="0" w:space="0" w:color="auto"/>
                    <w:right w:val="none" w:sz="0" w:space="0" w:color="auto"/>
                  </w:divBdr>
                </w:div>
              </w:divsChild>
            </w:div>
            <w:div w:id="1311984735">
              <w:marLeft w:val="0"/>
              <w:marRight w:val="0"/>
              <w:marTop w:val="0"/>
              <w:marBottom w:val="0"/>
              <w:divBdr>
                <w:top w:val="none" w:sz="0" w:space="0" w:color="auto"/>
                <w:left w:val="none" w:sz="0" w:space="0" w:color="auto"/>
                <w:bottom w:val="none" w:sz="0" w:space="0" w:color="auto"/>
                <w:right w:val="none" w:sz="0" w:space="0" w:color="auto"/>
              </w:divBdr>
              <w:divsChild>
                <w:div w:id="6019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3117">
      <w:bodyDiv w:val="1"/>
      <w:marLeft w:val="0"/>
      <w:marRight w:val="0"/>
      <w:marTop w:val="0"/>
      <w:marBottom w:val="0"/>
      <w:divBdr>
        <w:top w:val="none" w:sz="0" w:space="0" w:color="auto"/>
        <w:left w:val="none" w:sz="0" w:space="0" w:color="auto"/>
        <w:bottom w:val="none" w:sz="0" w:space="0" w:color="auto"/>
        <w:right w:val="none" w:sz="0" w:space="0" w:color="auto"/>
      </w:divBdr>
      <w:divsChild>
        <w:div w:id="366948681">
          <w:marLeft w:val="0"/>
          <w:marRight w:val="0"/>
          <w:marTop w:val="0"/>
          <w:marBottom w:val="0"/>
          <w:divBdr>
            <w:top w:val="none" w:sz="0" w:space="0" w:color="auto"/>
            <w:left w:val="none" w:sz="0" w:space="0" w:color="auto"/>
            <w:bottom w:val="none" w:sz="0" w:space="0" w:color="auto"/>
            <w:right w:val="none" w:sz="0" w:space="0" w:color="auto"/>
          </w:divBdr>
          <w:divsChild>
            <w:div w:id="1097480837">
              <w:marLeft w:val="0"/>
              <w:marRight w:val="0"/>
              <w:marTop w:val="0"/>
              <w:marBottom w:val="0"/>
              <w:divBdr>
                <w:top w:val="none" w:sz="0" w:space="0" w:color="auto"/>
                <w:left w:val="none" w:sz="0" w:space="0" w:color="auto"/>
                <w:bottom w:val="none" w:sz="0" w:space="0" w:color="auto"/>
                <w:right w:val="none" w:sz="0" w:space="0" w:color="auto"/>
              </w:divBdr>
              <w:divsChild>
                <w:div w:id="16676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39808">
      <w:bodyDiv w:val="1"/>
      <w:marLeft w:val="0"/>
      <w:marRight w:val="0"/>
      <w:marTop w:val="0"/>
      <w:marBottom w:val="0"/>
      <w:divBdr>
        <w:top w:val="none" w:sz="0" w:space="0" w:color="auto"/>
        <w:left w:val="none" w:sz="0" w:space="0" w:color="auto"/>
        <w:bottom w:val="none" w:sz="0" w:space="0" w:color="auto"/>
        <w:right w:val="none" w:sz="0" w:space="0" w:color="auto"/>
      </w:divBdr>
    </w:div>
    <w:div w:id="199545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3609</Words>
  <Characters>20576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Triet Tran</cp:lastModifiedBy>
  <cp:revision>54</cp:revision>
  <dcterms:created xsi:type="dcterms:W3CDTF">2023-05-23T03:02:00Z</dcterms:created>
  <dcterms:modified xsi:type="dcterms:W3CDTF">2023-05-31T17:38:00Z</dcterms:modified>
</cp:coreProperties>
</file>