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52FC" w14:textId="3E308315" w:rsidR="00FB2BB9" w:rsidRDefault="00FB2BB9" w:rsidP="007D70A7">
      <w:pPr>
        <w:pBdr>
          <w:bottom w:val="single" w:sz="6" w:space="1" w:color="auto"/>
        </w:pBdr>
        <w:jc w:val="both"/>
        <w:rPr>
          <w:sz w:val="26"/>
          <w:szCs w:val="26"/>
        </w:rPr>
      </w:pPr>
      <w:r w:rsidRPr="00FB2BB9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0DF211" wp14:editId="1F9CDAEA">
                <wp:simplePos x="0" y="0"/>
                <wp:positionH relativeFrom="margin">
                  <wp:align>right</wp:align>
                </wp:positionH>
                <wp:positionV relativeFrom="paragraph">
                  <wp:posOffset>561975</wp:posOffset>
                </wp:positionV>
                <wp:extent cx="6829425" cy="140462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FA93" w14:textId="69B48F0D" w:rsidR="00FB2BB9" w:rsidRDefault="007D70A7" w:rsidP="00FB2BB9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5374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Objective</w:t>
                            </w:r>
                            <w:r w:rsidR="00FB2BB9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17F772CA" w14:textId="2178BDAA" w:rsidR="00353747" w:rsidRPr="00353747" w:rsidRDefault="00353747" w:rsidP="003537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53747">
                              <w:rPr>
                                <w:sz w:val="26"/>
                                <w:szCs w:val="26"/>
                              </w:rPr>
                              <w:t>Information disclosure, also known as information leakage, is when a website unintentionally reveals sensitive information to its users. Depending on the context, websites may leak all kinds of information to a potential attacker, including:</w:t>
                            </w:r>
                          </w:p>
                          <w:p w14:paraId="3142F838" w14:textId="77777777" w:rsidR="00353747" w:rsidRPr="00353747" w:rsidRDefault="00353747" w:rsidP="0035374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53747">
                              <w:rPr>
                                <w:sz w:val="26"/>
                                <w:szCs w:val="26"/>
                              </w:rPr>
                              <w:t>Data about other users, such as usernames or financial information</w:t>
                            </w:r>
                          </w:p>
                          <w:p w14:paraId="71394D30" w14:textId="77777777" w:rsidR="00353747" w:rsidRPr="00353747" w:rsidRDefault="00353747" w:rsidP="0035374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53747">
                              <w:rPr>
                                <w:sz w:val="26"/>
                                <w:szCs w:val="26"/>
                              </w:rPr>
                              <w:t>Sensitive commercial or business data</w:t>
                            </w:r>
                          </w:p>
                          <w:p w14:paraId="3E532A44" w14:textId="77777777" w:rsidR="00353747" w:rsidRDefault="00353747" w:rsidP="0035374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53747">
                              <w:rPr>
                                <w:sz w:val="26"/>
                                <w:szCs w:val="26"/>
                              </w:rPr>
                              <w:t>Technical details about the website and its infrastructure</w:t>
                            </w:r>
                          </w:p>
                          <w:p w14:paraId="037D855F" w14:textId="77777777" w:rsidR="00353747" w:rsidRPr="00353747" w:rsidRDefault="00353747" w:rsidP="00353747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9FED64F" w14:textId="1789480D" w:rsidR="00846503" w:rsidRPr="00FB2BB9" w:rsidRDefault="00353747" w:rsidP="003537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53747">
                              <w:rPr>
                                <w:sz w:val="26"/>
                                <w:szCs w:val="26"/>
                              </w:rPr>
                              <w:t xml:space="preserve">The dangers of leaking sensitive user or business data are </w:t>
                            </w:r>
                            <w:proofErr w:type="gramStart"/>
                            <w:r w:rsidRPr="00353747">
                              <w:rPr>
                                <w:sz w:val="26"/>
                                <w:szCs w:val="26"/>
                              </w:rPr>
                              <w:t>fairly obvious</w:t>
                            </w:r>
                            <w:proofErr w:type="gramEnd"/>
                            <w:r w:rsidRPr="00353747">
                              <w:rPr>
                                <w:sz w:val="26"/>
                                <w:szCs w:val="26"/>
                              </w:rPr>
                              <w:t xml:space="preserve">, but disclosing technical information can sometimes be just as serious. Although some of this information will be of limited use, it can potentially be a starting point for exposing an additional attack surface, which may contain other interesting vulnerabilities. The knowledge that you </w:t>
                            </w:r>
                            <w:proofErr w:type="gramStart"/>
                            <w:r w:rsidRPr="00353747">
                              <w:rPr>
                                <w:sz w:val="26"/>
                                <w:szCs w:val="26"/>
                              </w:rPr>
                              <w:t>are able to</w:t>
                            </w:r>
                            <w:proofErr w:type="gramEnd"/>
                            <w:r w:rsidRPr="00353747">
                              <w:rPr>
                                <w:sz w:val="26"/>
                                <w:szCs w:val="26"/>
                              </w:rPr>
                              <w:t xml:space="preserve"> gather could even provide the missing piece of the puzzle when trying to construct complex, high-severity attacks.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0DF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55pt;margin-top:44.25pt;width:537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">
                <v:textbox style="mso-fit-shape-to-text:t">
                  <w:txbxContent>
                    <w:p w14:paraId="4F63FA93" w14:textId="69B48F0D" w:rsidR="00FB2BB9" w:rsidRDefault="007D70A7" w:rsidP="00FB2BB9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353747">
                        <w:rPr>
                          <w:b/>
                          <w:bCs/>
                          <w:sz w:val="26"/>
                          <w:szCs w:val="26"/>
                        </w:rPr>
                        <w:t>Objective</w:t>
                      </w:r>
                      <w:r w:rsidR="00FB2BB9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14:paraId="17F772CA" w14:textId="2178BDAA" w:rsidR="00353747" w:rsidRPr="00353747" w:rsidRDefault="00353747" w:rsidP="00353747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 w:rsidRPr="00353747">
                        <w:rPr>
                          <w:sz w:val="26"/>
                          <w:szCs w:val="26"/>
                        </w:rPr>
                        <w:t>Information disclosure, also known as information leakage, is when a website unintentionally reveals sensitive information to its users. Depending on the context, websites may leak all kinds of information to a potential attacker, including:</w:t>
                      </w:r>
                    </w:p>
                    <w:p w14:paraId="3142F838" w14:textId="77777777" w:rsidR="00353747" w:rsidRPr="00353747" w:rsidRDefault="00353747" w:rsidP="00353747">
                      <w:pPr>
                        <w:pStyle w:val="oancuaDanhsach"/>
                        <w:numPr>
                          <w:ilvl w:val="1"/>
                          <w:numId w:val="1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 w:rsidRPr="00353747">
                        <w:rPr>
                          <w:sz w:val="26"/>
                          <w:szCs w:val="26"/>
                        </w:rPr>
                        <w:t>Data about other users, such as usernames or financial information</w:t>
                      </w:r>
                    </w:p>
                    <w:p w14:paraId="71394D30" w14:textId="77777777" w:rsidR="00353747" w:rsidRPr="00353747" w:rsidRDefault="00353747" w:rsidP="00353747">
                      <w:pPr>
                        <w:pStyle w:val="oancuaDanhsach"/>
                        <w:numPr>
                          <w:ilvl w:val="1"/>
                          <w:numId w:val="1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 w:rsidRPr="00353747">
                        <w:rPr>
                          <w:sz w:val="26"/>
                          <w:szCs w:val="26"/>
                        </w:rPr>
                        <w:t>Sensitive commercial or business data</w:t>
                      </w:r>
                    </w:p>
                    <w:p w14:paraId="3E532A44" w14:textId="77777777" w:rsidR="00353747" w:rsidRDefault="00353747" w:rsidP="00353747">
                      <w:pPr>
                        <w:pStyle w:val="oancuaDanhsach"/>
                        <w:numPr>
                          <w:ilvl w:val="1"/>
                          <w:numId w:val="1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 w:rsidRPr="00353747">
                        <w:rPr>
                          <w:sz w:val="26"/>
                          <w:szCs w:val="26"/>
                        </w:rPr>
                        <w:t>Technical details about the website and its infrastructure</w:t>
                      </w:r>
                    </w:p>
                    <w:p w14:paraId="037D855F" w14:textId="77777777" w:rsidR="00353747" w:rsidRPr="00353747" w:rsidRDefault="00353747" w:rsidP="00353747">
                      <w:pPr>
                        <w:pStyle w:val="oancuaDanhsach"/>
                        <w:ind w:left="144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  <w:p w14:paraId="09FED64F" w14:textId="1789480D" w:rsidR="00846503" w:rsidRPr="00FB2BB9" w:rsidRDefault="00353747" w:rsidP="00353747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 w:rsidRPr="00353747">
                        <w:rPr>
                          <w:sz w:val="26"/>
                          <w:szCs w:val="26"/>
                        </w:rPr>
                        <w:t xml:space="preserve">The dangers of leaking sensitive user or business data are </w:t>
                      </w:r>
                      <w:proofErr w:type="gramStart"/>
                      <w:r w:rsidRPr="00353747">
                        <w:rPr>
                          <w:sz w:val="26"/>
                          <w:szCs w:val="26"/>
                        </w:rPr>
                        <w:t>fairly obvious</w:t>
                      </w:r>
                      <w:proofErr w:type="gramEnd"/>
                      <w:r w:rsidRPr="00353747">
                        <w:rPr>
                          <w:sz w:val="26"/>
                          <w:szCs w:val="26"/>
                        </w:rPr>
                        <w:t xml:space="preserve">, but disclosing technical information can sometimes be just as serious. Although some of this information will be of limited use, it can potentially be a starting point for exposing an additional attack surface, which may contain other interesting vulnerabilities. The knowledge that you </w:t>
                      </w:r>
                      <w:proofErr w:type="gramStart"/>
                      <w:r w:rsidRPr="00353747">
                        <w:rPr>
                          <w:sz w:val="26"/>
                          <w:szCs w:val="26"/>
                        </w:rPr>
                        <w:t>are able to</w:t>
                      </w:r>
                      <w:proofErr w:type="gramEnd"/>
                      <w:r w:rsidRPr="00353747">
                        <w:rPr>
                          <w:sz w:val="26"/>
                          <w:szCs w:val="26"/>
                        </w:rPr>
                        <w:t xml:space="preserve"> gather could even provide the missing piece of the puzzle when trying to construct complex, high-severity attacks.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 xml:space="preserve">Lab </w:t>
      </w:r>
      <w:r w:rsidR="00DC25F1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: </w:t>
      </w:r>
      <w:r w:rsidR="00DC25F1" w:rsidRPr="00DC25F1">
        <w:rPr>
          <w:b/>
          <w:bCs/>
          <w:sz w:val="32"/>
          <w:szCs w:val="32"/>
        </w:rPr>
        <w:t>Information</w:t>
      </w:r>
      <w:r w:rsidR="00DC25F1">
        <w:rPr>
          <w:b/>
          <w:bCs/>
          <w:sz w:val="32"/>
          <w:szCs w:val="32"/>
        </w:rPr>
        <w:t xml:space="preserve"> </w:t>
      </w:r>
      <w:r w:rsidR="00DC25F1" w:rsidRPr="00DC25F1">
        <w:rPr>
          <w:b/>
          <w:bCs/>
          <w:sz w:val="32"/>
          <w:szCs w:val="32"/>
        </w:rPr>
        <w:t>Disclosure</w:t>
      </w:r>
      <w:r w:rsidR="00DC25F1">
        <w:rPr>
          <w:b/>
          <w:bCs/>
          <w:sz w:val="32"/>
          <w:szCs w:val="32"/>
        </w:rPr>
        <w:t xml:space="preserve"> </w:t>
      </w:r>
      <w:r w:rsidR="00DC25F1" w:rsidRPr="00DC25F1">
        <w:rPr>
          <w:b/>
          <w:bCs/>
          <w:sz w:val="32"/>
          <w:szCs w:val="32"/>
        </w:rPr>
        <w:t>Vulnerabilities</w:t>
      </w:r>
    </w:p>
    <w:p w14:paraId="26491B33" w14:textId="77777777" w:rsidR="001F175F" w:rsidRPr="001F175F" w:rsidRDefault="001F175F" w:rsidP="001F175F">
      <w:pPr>
        <w:ind w:left="360"/>
        <w:jc w:val="both"/>
        <w:rPr>
          <w:sz w:val="26"/>
          <w:szCs w:val="26"/>
        </w:rPr>
      </w:pPr>
      <w:r w:rsidRPr="001F175F">
        <w:rPr>
          <w:sz w:val="26"/>
          <w:szCs w:val="26"/>
        </w:rPr>
        <w:t>In this lab, students need to:</w:t>
      </w:r>
    </w:p>
    <w:p w14:paraId="00ABAD5F" w14:textId="6D44CEDF" w:rsidR="00F72C97" w:rsidRDefault="00F72C97" w:rsidP="007D70A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F72C97">
        <w:rPr>
          <w:sz w:val="26"/>
          <w:szCs w:val="26"/>
        </w:rPr>
        <w:t xml:space="preserve">Perform </w:t>
      </w:r>
      <w:r>
        <w:rPr>
          <w:sz w:val="26"/>
          <w:szCs w:val="26"/>
        </w:rPr>
        <w:t xml:space="preserve">two </w:t>
      </w:r>
      <w:r w:rsidR="00B63CE6" w:rsidRPr="00B63CE6">
        <w:rPr>
          <w:sz w:val="26"/>
          <w:szCs w:val="26"/>
        </w:rPr>
        <w:t>challenges</w:t>
      </w:r>
      <w:r w:rsidR="00D87BE6">
        <w:rPr>
          <w:sz w:val="26"/>
          <w:szCs w:val="26"/>
        </w:rPr>
        <w:t>:</w:t>
      </w:r>
    </w:p>
    <w:p w14:paraId="2668BE51" w14:textId="51F28391" w:rsidR="00D87BE6" w:rsidRPr="002A5CCD" w:rsidRDefault="00FD58AD" w:rsidP="00D87BE6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hyperlink r:id="rId6" w:history="1">
        <w:r w:rsidR="002A5CCD" w:rsidRPr="002A5CCD">
          <w:rPr>
            <w:rStyle w:val="Hyperlink"/>
            <w:sz w:val="26"/>
            <w:szCs w:val="26"/>
          </w:rPr>
          <w:t>Source code disclosure via backup files</w:t>
        </w:r>
      </w:hyperlink>
    </w:p>
    <w:p w14:paraId="2AC6B613" w14:textId="0D9FD8E9" w:rsidR="002A5CCD" w:rsidRDefault="00FD58AD" w:rsidP="00D87BE6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hyperlink r:id="rId7" w:history="1">
        <w:r w:rsidR="00560DB5" w:rsidRPr="00560DB5">
          <w:rPr>
            <w:rStyle w:val="Hyperlink"/>
            <w:sz w:val="26"/>
            <w:szCs w:val="26"/>
          </w:rPr>
          <w:t>Information disclosure in version control history</w:t>
        </w:r>
      </w:hyperlink>
    </w:p>
    <w:p w14:paraId="6D1BDD07" w14:textId="6E25A912" w:rsidR="00560DB5" w:rsidRDefault="00560DB5" w:rsidP="007D70A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560DB5">
        <w:rPr>
          <w:sz w:val="26"/>
          <w:szCs w:val="26"/>
        </w:rPr>
        <w:t>Explain and capture all steps</w:t>
      </w:r>
      <w:r>
        <w:rPr>
          <w:sz w:val="26"/>
          <w:szCs w:val="26"/>
        </w:rPr>
        <w:t xml:space="preserve"> (</w:t>
      </w:r>
      <w:r w:rsidR="00C50C47" w:rsidRPr="00C50C47">
        <w:rPr>
          <w:sz w:val="26"/>
          <w:szCs w:val="26"/>
        </w:rPr>
        <w:t xml:space="preserve">full </w:t>
      </w:r>
      <w:r w:rsidR="00C50C47">
        <w:rPr>
          <w:sz w:val="26"/>
          <w:szCs w:val="26"/>
        </w:rPr>
        <w:t xml:space="preserve">windows </w:t>
      </w:r>
      <w:r w:rsidR="00C50C47" w:rsidRPr="00C50C47">
        <w:rPr>
          <w:sz w:val="26"/>
          <w:szCs w:val="26"/>
        </w:rPr>
        <w:t>screen capture</w:t>
      </w:r>
      <w:r>
        <w:rPr>
          <w:sz w:val="26"/>
          <w:szCs w:val="26"/>
        </w:rPr>
        <w:t>)</w:t>
      </w:r>
      <w:r w:rsidRPr="00560DB5">
        <w:rPr>
          <w:sz w:val="26"/>
          <w:szCs w:val="26"/>
        </w:rPr>
        <w:t>.</w:t>
      </w:r>
    </w:p>
    <w:p w14:paraId="1BA44511" w14:textId="77777777" w:rsidR="00C50C47" w:rsidRDefault="00C50C47" w:rsidP="00C50C47">
      <w:pPr>
        <w:pStyle w:val="ListParagraph"/>
        <w:jc w:val="both"/>
        <w:rPr>
          <w:sz w:val="26"/>
          <w:szCs w:val="26"/>
        </w:rPr>
      </w:pPr>
    </w:p>
    <w:p w14:paraId="284B3E80" w14:textId="77777777" w:rsidR="00FD58AD" w:rsidRDefault="00FD58AD" w:rsidP="00AD5915">
      <w:pPr>
        <w:jc w:val="both"/>
        <w:rPr>
          <w:sz w:val="26"/>
          <w:szCs w:val="26"/>
        </w:rPr>
      </w:pPr>
      <w:r w:rsidRPr="00FD58AD">
        <w:rPr>
          <w:sz w:val="26"/>
          <w:szCs w:val="26"/>
        </w:rPr>
        <w:t xml:space="preserve">Submit a report addressing all the questions mentioned above in either </w:t>
      </w:r>
      <w:r w:rsidRPr="00FD58AD">
        <w:rPr>
          <w:b/>
          <w:bCs/>
          <w:sz w:val="26"/>
          <w:szCs w:val="26"/>
        </w:rPr>
        <w:t>PDF</w:t>
      </w:r>
      <w:r w:rsidRPr="00FD58AD">
        <w:rPr>
          <w:sz w:val="26"/>
          <w:szCs w:val="26"/>
        </w:rPr>
        <w:t xml:space="preserve"> or </w:t>
      </w:r>
      <w:r w:rsidRPr="00FD58AD">
        <w:rPr>
          <w:b/>
          <w:bCs/>
          <w:sz w:val="26"/>
          <w:szCs w:val="26"/>
        </w:rPr>
        <w:t>Markdown</w:t>
      </w:r>
      <w:r w:rsidRPr="00FD58AD">
        <w:rPr>
          <w:sz w:val="26"/>
          <w:szCs w:val="26"/>
        </w:rPr>
        <w:t xml:space="preserve"> format. Additionally, include a </w:t>
      </w:r>
      <w:r w:rsidRPr="00FD58AD">
        <w:rPr>
          <w:b/>
          <w:bCs/>
          <w:sz w:val="26"/>
          <w:szCs w:val="26"/>
        </w:rPr>
        <w:t>video</w:t>
      </w:r>
      <w:r w:rsidRPr="00FD58AD">
        <w:rPr>
          <w:sz w:val="26"/>
          <w:szCs w:val="26"/>
        </w:rPr>
        <w:t xml:space="preserve"> demonstrating the detailed process of your work to ensure the authenticity of your lab exercise.</w:t>
      </w:r>
    </w:p>
    <w:p w14:paraId="72BC8CF5" w14:textId="4D0DDFB0" w:rsidR="009652EE" w:rsidRPr="00AD5915" w:rsidRDefault="009652EE" w:rsidP="00AD5915">
      <w:pPr>
        <w:jc w:val="both"/>
        <w:rPr>
          <w:sz w:val="26"/>
          <w:szCs w:val="26"/>
        </w:rPr>
      </w:pPr>
      <w:r>
        <w:rPr>
          <w:sz w:val="26"/>
          <w:szCs w:val="26"/>
        </w:rPr>
        <w:t>The</w:t>
      </w:r>
      <w:r w:rsidR="00230CAD">
        <w:rPr>
          <w:sz w:val="26"/>
          <w:szCs w:val="26"/>
        </w:rPr>
        <w:t xml:space="preserve"> report</w:t>
      </w:r>
      <w:r>
        <w:rPr>
          <w:sz w:val="26"/>
          <w:szCs w:val="26"/>
        </w:rPr>
        <w:t xml:space="preserve"> file name must be </w:t>
      </w:r>
      <w:proofErr w:type="spellStart"/>
      <w:r>
        <w:rPr>
          <w:b/>
          <w:bCs/>
          <w:sz w:val="26"/>
          <w:szCs w:val="26"/>
        </w:rPr>
        <w:t>Class</w:t>
      </w:r>
      <w:r w:rsidR="009C7A1B">
        <w:rPr>
          <w:b/>
          <w:bCs/>
          <w:sz w:val="26"/>
          <w:szCs w:val="26"/>
        </w:rPr>
        <w:t>_YourStudentID</w:t>
      </w:r>
      <w:proofErr w:type="spellEnd"/>
      <w:r w:rsidR="00F87CDC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_</w:t>
      </w:r>
      <w:r w:rsidR="003D1382">
        <w:rPr>
          <w:b/>
          <w:bCs/>
          <w:sz w:val="26"/>
          <w:szCs w:val="26"/>
        </w:rPr>
        <w:t>YourName</w:t>
      </w:r>
      <w:r w:rsidRPr="009652EE">
        <w:rPr>
          <w:b/>
          <w:bCs/>
          <w:sz w:val="26"/>
          <w:szCs w:val="26"/>
        </w:rPr>
        <w:t>_Lab</w:t>
      </w:r>
      <w:r w:rsidR="00C50C47">
        <w:rPr>
          <w:b/>
          <w:bCs/>
          <w:sz w:val="26"/>
          <w:szCs w:val="26"/>
        </w:rPr>
        <w:t>2</w:t>
      </w:r>
    </w:p>
    <w:p w14:paraId="7C758E4A" w14:textId="77777777" w:rsidR="00AD5915" w:rsidRPr="00AD5915" w:rsidRDefault="00AD5915" w:rsidP="00AD5915">
      <w:pPr>
        <w:jc w:val="both"/>
        <w:rPr>
          <w:sz w:val="26"/>
          <w:szCs w:val="26"/>
        </w:rPr>
      </w:pPr>
    </w:p>
    <w:sectPr w:rsidR="00AD5915" w:rsidRPr="00AD5915" w:rsidSect="00FB2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0A2"/>
    <w:multiLevelType w:val="hybridMultilevel"/>
    <w:tmpl w:val="662E5560"/>
    <w:lvl w:ilvl="0" w:tplc="EAD22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94812"/>
    <w:multiLevelType w:val="hybridMultilevel"/>
    <w:tmpl w:val="AE069AD6"/>
    <w:lvl w:ilvl="0" w:tplc="561AA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0E21"/>
    <w:multiLevelType w:val="hybridMultilevel"/>
    <w:tmpl w:val="6AF0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4828">
    <w:abstractNumId w:val="0"/>
  </w:num>
  <w:num w:numId="2" w16cid:durableId="581263263">
    <w:abstractNumId w:val="1"/>
  </w:num>
  <w:num w:numId="3" w16cid:durableId="129572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E"/>
    <w:rsid w:val="00073082"/>
    <w:rsid w:val="0007413C"/>
    <w:rsid w:val="001F175F"/>
    <w:rsid w:val="00230CAD"/>
    <w:rsid w:val="00257E7D"/>
    <w:rsid w:val="0027788B"/>
    <w:rsid w:val="00290488"/>
    <w:rsid w:val="002A5CCD"/>
    <w:rsid w:val="002D6726"/>
    <w:rsid w:val="00353747"/>
    <w:rsid w:val="003749A7"/>
    <w:rsid w:val="003D1382"/>
    <w:rsid w:val="00407956"/>
    <w:rsid w:val="00520FEF"/>
    <w:rsid w:val="00526912"/>
    <w:rsid w:val="00526B4D"/>
    <w:rsid w:val="00560DB5"/>
    <w:rsid w:val="005E48E8"/>
    <w:rsid w:val="006426A7"/>
    <w:rsid w:val="00737C3C"/>
    <w:rsid w:val="007468CD"/>
    <w:rsid w:val="007B4812"/>
    <w:rsid w:val="007D70A7"/>
    <w:rsid w:val="00846503"/>
    <w:rsid w:val="008667EF"/>
    <w:rsid w:val="009652EE"/>
    <w:rsid w:val="00976FB7"/>
    <w:rsid w:val="00997F4F"/>
    <w:rsid w:val="009C7A1B"/>
    <w:rsid w:val="00A04017"/>
    <w:rsid w:val="00AD5915"/>
    <w:rsid w:val="00B13E51"/>
    <w:rsid w:val="00B63CE6"/>
    <w:rsid w:val="00C222D1"/>
    <w:rsid w:val="00C50C47"/>
    <w:rsid w:val="00D87BE6"/>
    <w:rsid w:val="00DB208E"/>
    <w:rsid w:val="00DC25F1"/>
    <w:rsid w:val="00E37D67"/>
    <w:rsid w:val="00EB0F93"/>
    <w:rsid w:val="00F72C97"/>
    <w:rsid w:val="00F8361C"/>
    <w:rsid w:val="00F87CDC"/>
    <w:rsid w:val="00FB2BB9"/>
    <w:rsid w:val="00FD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84FE"/>
  <w15:chartTrackingRefBased/>
  <w15:docId w15:val="{84E8C26A-4A07-42FC-98DB-25DF6E91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rtswigger.net/web-security/information-disclosure/exploiting/lab-infoleak-in-version-control-histo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swigger.net/web-security/information-disclosure/exploiting/lab-infoleak-via-backup-fi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D9B7-E807-484B-B39A-02B3496E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Công Phúc</dc:creator>
  <cp:keywords/>
  <dc:description/>
  <cp:lastModifiedBy>Ero Sennin</cp:lastModifiedBy>
  <cp:revision>279</cp:revision>
  <dcterms:created xsi:type="dcterms:W3CDTF">2022-12-23T07:18:00Z</dcterms:created>
  <dcterms:modified xsi:type="dcterms:W3CDTF">2023-11-30T03:35:00Z</dcterms:modified>
</cp:coreProperties>
</file>