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F516" w14:textId="2294306C" w:rsidR="00086D57" w:rsidRDefault="003D6222">
      <w:r>
        <w:t>Tên: Trần Minh Triết</w:t>
      </w:r>
    </w:p>
    <w:p w14:paraId="2A1251BD" w14:textId="1154FDD2" w:rsidR="003D6222" w:rsidRDefault="003D6222">
      <w:r>
        <w:t>MSSV: SE172241</w:t>
      </w:r>
    </w:p>
    <w:p w14:paraId="049A11FF" w14:textId="7F636E38" w:rsidR="003D6222" w:rsidRDefault="003D6222">
      <w:r w:rsidRPr="003D6222">
        <w:drawing>
          <wp:inline distT="0" distB="0" distL="0" distR="0" wp14:anchorId="35C667E4" wp14:editId="7A03D085">
            <wp:extent cx="5943600" cy="2493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3645"/>
                    </a:xfrm>
                    <a:prstGeom prst="rect">
                      <a:avLst/>
                    </a:prstGeom>
                  </pic:spPr>
                </pic:pic>
              </a:graphicData>
            </a:graphic>
          </wp:inline>
        </w:drawing>
      </w:r>
    </w:p>
    <w:p w14:paraId="24885228" w14:textId="45801420" w:rsidR="003D6222" w:rsidRDefault="003D6222">
      <w:r>
        <w:t>Kiểm tra quyền SELinux của file.</w:t>
      </w:r>
    </w:p>
    <w:p w14:paraId="5DDE82FA" w14:textId="00C3E304" w:rsidR="003D6222" w:rsidRDefault="003D6222">
      <w:r w:rsidRPr="003D6222">
        <w:drawing>
          <wp:inline distT="0" distB="0" distL="0" distR="0" wp14:anchorId="5A63177E" wp14:editId="01698095">
            <wp:extent cx="5943600" cy="87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7570"/>
                    </a:xfrm>
                    <a:prstGeom prst="rect">
                      <a:avLst/>
                    </a:prstGeom>
                  </pic:spPr>
                </pic:pic>
              </a:graphicData>
            </a:graphic>
          </wp:inline>
        </w:drawing>
      </w:r>
    </w:p>
    <w:p w14:paraId="75E8C01B" w14:textId="5D90E15F" w:rsidR="003D6222" w:rsidRDefault="003D6222">
      <w:r>
        <w:t>Kiểm tra quyền SELinux</w:t>
      </w:r>
      <w:r>
        <w:t xml:space="preserve"> của các process.</w:t>
      </w:r>
    </w:p>
    <w:p w14:paraId="1A22D9DF" w14:textId="4D08835D" w:rsidR="003D6222" w:rsidRDefault="003D6222">
      <w:pPr>
        <w:rPr>
          <w:rFonts w:ascii="Arial-BoldMT" w:hAnsi="Arial-BoldMT" w:cs="Arial-BoldMT"/>
          <w:b/>
          <w:bCs/>
          <w:sz w:val="36"/>
          <w:szCs w:val="36"/>
        </w:rPr>
      </w:pPr>
      <w:r>
        <w:rPr>
          <w:rFonts w:ascii="Arial-BoldMT" w:hAnsi="Arial-BoldMT" w:cs="Arial-BoldMT"/>
          <w:b/>
          <w:bCs/>
          <w:sz w:val="36"/>
          <w:szCs w:val="36"/>
        </w:rPr>
        <w:t>Installing the SELinux tools</w:t>
      </w:r>
    </w:p>
    <w:p w14:paraId="5AA45E4D" w14:textId="5EEB7770" w:rsidR="003D6222" w:rsidRDefault="003D6222">
      <w:pPr>
        <w:rPr>
          <w:noProof/>
        </w:rPr>
      </w:pPr>
      <w:r w:rsidRPr="003D6222">
        <w:lastRenderedPageBreak/>
        <w:drawing>
          <wp:inline distT="0" distB="0" distL="0" distR="0" wp14:anchorId="27AE5F1F" wp14:editId="1A297259">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9435"/>
                    </a:xfrm>
                    <a:prstGeom prst="rect">
                      <a:avLst/>
                    </a:prstGeom>
                  </pic:spPr>
                </pic:pic>
              </a:graphicData>
            </a:graphic>
          </wp:inline>
        </w:drawing>
      </w:r>
      <w:r w:rsidRPr="003D6222">
        <w:rPr>
          <w:noProof/>
        </w:rPr>
        <w:t xml:space="preserve"> </w:t>
      </w:r>
      <w:r w:rsidRPr="003D6222">
        <w:drawing>
          <wp:inline distT="0" distB="0" distL="0" distR="0" wp14:anchorId="2CE94B20" wp14:editId="0B630461">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9845"/>
                    </a:xfrm>
                    <a:prstGeom prst="rect">
                      <a:avLst/>
                    </a:prstGeom>
                  </pic:spPr>
                </pic:pic>
              </a:graphicData>
            </a:graphic>
          </wp:inline>
        </w:drawing>
      </w:r>
      <w:r w:rsidR="00A26A5D" w:rsidRPr="00A26A5D">
        <w:rPr>
          <w:noProof/>
        </w:rPr>
        <w:t xml:space="preserve"> </w:t>
      </w:r>
      <w:r w:rsidR="00A26A5D" w:rsidRPr="00A26A5D">
        <w:rPr>
          <w:noProof/>
        </w:rPr>
        <w:lastRenderedPageBreak/>
        <w:drawing>
          <wp:inline distT="0" distB="0" distL="0" distR="0" wp14:anchorId="7DD65956" wp14:editId="47714185">
            <wp:extent cx="5943600" cy="4161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1790"/>
                    </a:xfrm>
                    <a:prstGeom prst="rect">
                      <a:avLst/>
                    </a:prstGeom>
                  </pic:spPr>
                </pic:pic>
              </a:graphicData>
            </a:graphic>
          </wp:inline>
        </w:drawing>
      </w:r>
    </w:p>
    <w:p w14:paraId="0A51E1A7" w14:textId="0F981A7D" w:rsidR="00A26A5D" w:rsidRDefault="00A26A5D">
      <w:r w:rsidRPr="00A26A5D">
        <w:drawing>
          <wp:inline distT="0" distB="0" distL="0" distR="0" wp14:anchorId="5FE2EAE8" wp14:editId="20A25B5F">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8725"/>
                    </a:xfrm>
                    <a:prstGeom prst="rect">
                      <a:avLst/>
                    </a:prstGeom>
                  </pic:spPr>
                </pic:pic>
              </a:graphicData>
            </a:graphic>
          </wp:inline>
        </w:drawing>
      </w:r>
    </w:p>
    <w:p w14:paraId="593CF21E" w14:textId="45B4A777" w:rsidR="00A26A5D" w:rsidRDefault="00A26A5D">
      <w:r>
        <w:t>Cài đặt dịch vụ Apache cho Linux server để build một web server. Lúc này ta có thể truy cập vào Web Server ngay trên máy ảo Centos. Tuy nhiên các máy tính khác cùng dãy mạng lại không thể truy cập vào trang web được (cụ thể là máy tính thật). Lý do là vì firewall của web server đã chặn không cho kết nối tới, vì thế ta cần config lại quyền truy cập trên firewall, add thêm service http vào.</w:t>
      </w:r>
    </w:p>
    <w:p w14:paraId="3E896289" w14:textId="66BF74DD" w:rsidR="00A26A5D" w:rsidRDefault="00A26A5D">
      <w:pPr>
        <w:rPr>
          <w:rFonts w:ascii="Arial-BoldMT" w:hAnsi="Arial-BoldMT" w:cs="Arial-BoldMT"/>
          <w:b/>
          <w:bCs/>
          <w:sz w:val="32"/>
          <w:szCs w:val="32"/>
        </w:rPr>
      </w:pPr>
      <w:r>
        <w:rPr>
          <w:rFonts w:ascii="Arial-BoldMT" w:hAnsi="Arial-BoldMT" w:cs="Arial-BoldMT"/>
          <w:b/>
          <w:bCs/>
          <w:sz w:val="32"/>
          <w:szCs w:val="32"/>
        </w:rPr>
        <w:t xml:space="preserve">Hands-on lab </w:t>
      </w:r>
      <w:r>
        <w:rPr>
          <w:rFonts w:ascii="FreeSerifBold" w:eastAsia="FreeSerifBold" w:hAnsi="Arial-BoldMT" w:cs="FreeSerifBold" w:hint="eastAsia"/>
          <w:b/>
          <w:bCs/>
          <w:sz w:val="32"/>
          <w:szCs w:val="32"/>
        </w:rPr>
        <w:t>–</w:t>
      </w:r>
      <w:r>
        <w:rPr>
          <w:rFonts w:ascii="FreeSerifBold" w:eastAsia="FreeSerifBold" w:hAnsi="Arial-BoldMT" w:cs="FreeSerifBold"/>
          <w:b/>
          <w:bCs/>
          <w:sz w:val="32"/>
          <w:szCs w:val="32"/>
        </w:rPr>
        <w:t xml:space="preserve"> </w:t>
      </w:r>
      <w:r>
        <w:rPr>
          <w:rFonts w:ascii="Arial-BoldMT" w:hAnsi="Arial-BoldMT" w:cs="Arial-BoldMT"/>
          <w:b/>
          <w:bCs/>
          <w:sz w:val="32"/>
          <w:szCs w:val="32"/>
        </w:rPr>
        <w:t>SELinux type enforcement</w:t>
      </w:r>
    </w:p>
    <w:p w14:paraId="59F32617" w14:textId="707E668E" w:rsidR="00A26A5D" w:rsidRPr="00F509D2" w:rsidRDefault="00F509D2" w:rsidP="00F509D2">
      <w:pPr>
        <w:pStyle w:val="ListParagraph"/>
        <w:numPr>
          <w:ilvl w:val="0"/>
          <w:numId w:val="1"/>
        </w:numPr>
        <w:rPr>
          <w:rFonts w:ascii="PalatinoLinotype-Roman" w:hAnsi="PalatinoLinotype-Roman" w:cs="PalatinoLinotype-Roman"/>
          <w:sz w:val="21"/>
          <w:szCs w:val="21"/>
        </w:rPr>
      </w:pPr>
      <w:r w:rsidRPr="00F509D2">
        <w:rPr>
          <w:rFonts w:ascii="PalatinoLinotype-Roman" w:hAnsi="PalatinoLinotype-Roman" w:cs="PalatinoLinotype-Roman"/>
          <w:sz w:val="21"/>
          <w:szCs w:val="21"/>
        </w:rPr>
        <w:t>Cài đặt Apache và SELinux tools</w:t>
      </w:r>
    </w:p>
    <w:p w14:paraId="0CE60C9C" w14:textId="6062A3A9" w:rsidR="00F509D2" w:rsidRDefault="00F509D2" w:rsidP="00F509D2">
      <w:pPr>
        <w:ind w:left="360"/>
      </w:pPr>
      <w:r w:rsidRPr="00F509D2">
        <w:lastRenderedPageBreak/>
        <w:drawing>
          <wp:inline distT="0" distB="0" distL="0" distR="0" wp14:anchorId="21292E09" wp14:editId="68675CDE">
            <wp:extent cx="5943600" cy="3465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5830"/>
                    </a:xfrm>
                    <a:prstGeom prst="rect">
                      <a:avLst/>
                    </a:prstGeom>
                  </pic:spPr>
                </pic:pic>
              </a:graphicData>
            </a:graphic>
          </wp:inline>
        </w:drawing>
      </w:r>
    </w:p>
    <w:p w14:paraId="432D83A1" w14:textId="02190F73" w:rsidR="00F509D2" w:rsidRPr="00F509D2" w:rsidRDefault="00F509D2" w:rsidP="00F509D2">
      <w:pPr>
        <w:pStyle w:val="ListParagraph"/>
        <w:numPr>
          <w:ilvl w:val="0"/>
          <w:numId w:val="1"/>
        </w:numPr>
        <w:rPr>
          <w:rFonts w:ascii="PalatinoLinotype-Roman" w:hAnsi="PalatinoLinotype-Roman" w:cs="PalatinoLinotype-Roman"/>
          <w:sz w:val="21"/>
          <w:szCs w:val="21"/>
        </w:rPr>
      </w:pPr>
      <w:r w:rsidRPr="00F509D2">
        <w:rPr>
          <w:rFonts w:ascii="PalatinoLinotype-Roman" w:hAnsi="PalatinoLinotype-Roman" w:cs="PalatinoLinotype-Roman"/>
          <w:sz w:val="21"/>
          <w:szCs w:val="21"/>
        </w:rPr>
        <w:t>Khởi động lại quá trình troublshoot bằng cách restart auditd</w:t>
      </w:r>
    </w:p>
    <w:p w14:paraId="4505945A" w14:textId="0B51B2C8" w:rsidR="00F509D2" w:rsidRDefault="00F509D2" w:rsidP="00F509D2">
      <w:pPr>
        <w:ind w:left="360"/>
      </w:pPr>
      <w:r w:rsidRPr="00F509D2">
        <w:drawing>
          <wp:inline distT="0" distB="0" distL="0" distR="0" wp14:anchorId="71FB62D4" wp14:editId="170C5200">
            <wp:extent cx="59436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8200"/>
                    </a:xfrm>
                    <a:prstGeom prst="rect">
                      <a:avLst/>
                    </a:prstGeom>
                  </pic:spPr>
                </pic:pic>
              </a:graphicData>
            </a:graphic>
          </wp:inline>
        </w:drawing>
      </w:r>
    </w:p>
    <w:p w14:paraId="470D6373" w14:textId="063ACEA5" w:rsidR="00F509D2" w:rsidRPr="00F509D2" w:rsidRDefault="00F509D2" w:rsidP="00F509D2">
      <w:pPr>
        <w:pStyle w:val="ListParagraph"/>
        <w:numPr>
          <w:ilvl w:val="0"/>
          <w:numId w:val="1"/>
        </w:numPr>
        <w:rPr>
          <w:rFonts w:ascii="PalatinoLinotype-Roman" w:hAnsi="PalatinoLinotype-Roman" w:cs="PalatinoLinotype-Roman"/>
          <w:sz w:val="21"/>
          <w:szCs w:val="21"/>
        </w:rPr>
      </w:pPr>
      <w:r w:rsidRPr="00F509D2">
        <w:rPr>
          <w:rFonts w:ascii="PalatinoLinotype-Roman" w:hAnsi="PalatinoLinotype-Roman" w:cs="PalatinoLinotype-Roman"/>
          <w:sz w:val="21"/>
          <w:szCs w:val="21"/>
        </w:rPr>
        <w:t>Khởi động lại dịch vụ Apache và mở port 80 của tường lửa</w:t>
      </w:r>
    </w:p>
    <w:p w14:paraId="658A5063" w14:textId="69E5F626" w:rsidR="00F509D2" w:rsidRDefault="00F509D2" w:rsidP="00F509D2">
      <w:pPr>
        <w:ind w:left="360"/>
      </w:pPr>
      <w:r w:rsidRPr="00F509D2">
        <w:drawing>
          <wp:inline distT="0" distB="0" distL="0" distR="0" wp14:anchorId="5B1F5D08" wp14:editId="77B4B08D">
            <wp:extent cx="5943600" cy="1132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2205"/>
                    </a:xfrm>
                    <a:prstGeom prst="rect">
                      <a:avLst/>
                    </a:prstGeom>
                  </pic:spPr>
                </pic:pic>
              </a:graphicData>
            </a:graphic>
          </wp:inline>
        </w:drawing>
      </w:r>
    </w:p>
    <w:p w14:paraId="3621036C" w14:textId="5FA7FC1E" w:rsidR="00F509D2" w:rsidRPr="00F509D2" w:rsidRDefault="00F509D2" w:rsidP="00F509D2">
      <w:pPr>
        <w:pStyle w:val="ListParagraph"/>
        <w:numPr>
          <w:ilvl w:val="0"/>
          <w:numId w:val="1"/>
        </w:numPr>
        <w:rPr>
          <w:rFonts w:ascii="FreeMono" w:hAnsi="FreeMono" w:cs="FreeMono"/>
          <w:sz w:val="20"/>
          <w:szCs w:val="20"/>
        </w:rPr>
      </w:pPr>
      <w:r w:rsidRPr="00F509D2">
        <w:rPr>
          <w:rFonts w:ascii="PalatinoLinotype-Roman" w:hAnsi="PalatinoLinotype-Roman" w:cs="PalatinoLinotype-Roman"/>
          <w:sz w:val="21"/>
          <w:szCs w:val="21"/>
        </w:rPr>
        <w:t>Đến đường dẫn</w:t>
      </w:r>
      <w:r w:rsidRPr="00F509D2">
        <w:rPr>
          <w:rFonts w:ascii="PalatinoLinotype-Roman" w:hAnsi="PalatinoLinotype-Roman" w:cs="PalatinoLinotype-Roman"/>
          <w:sz w:val="21"/>
          <w:szCs w:val="21"/>
        </w:rPr>
        <w:t xml:space="preserve"> </w:t>
      </w:r>
      <w:r w:rsidRPr="00F509D2">
        <w:rPr>
          <w:rFonts w:ascii="FreeMono" w:hAnsi="FreeMono" w:cs="FreeMono"/>
          <w:sz w:val="20"/>
          <w:szCs w:val="20"/>
        </w:rPr>
        <w:t xml:space="preserve">/var/www/html </w:t>
      </w:r>
      <w:r w:rsidRPr="00F509D2">
        <w:rPr>
          <w:rFonts w:ascii="PalatinoLinotype-Roman" w:hAnsi="PalatinoLinotype-Roman" w:cs="PalatinoLinotype-Roman"/>
          <w:sz w:val="21"/>
          <w:szCs w:val="21"/>
        </w:rPr>
        <w:t xml:space="preserve">directory, </w:t>
      </w:r>
      <w:r w:rsidRPr="00F509D2">
        <w:rPr>
          <w:rFonts w:ascii="PalatinoLinotype-Roman" w:hAnsi="PalatinoLinotype-Roman" w:cs="PalatinoLinotype-Roman"/>
          <w:sz w:val="21"/>
          <w:szCs w:val="21"/>
        </w:rPr>
        <w:t>và tạo file</w:t>
      </w:r>
      <w:r w:rsidRPr="00F509D2">
        <w:rPr>
          <w:rFonts w:ascii="PalatinoLinotype-Roman" w:hAnsi="PalatinoLinotype-Roman" w:cs="PalatinoLinotype-Roman"/>
          <w:sz w:val="21"/>
          <w:szCs w:val="21"/>
        </w:rPr>
        <w:t xml:space="preserve"> </w:t>
      </w:r>
      <w:r w:rsidRPr="00F509D2">
        <w:rPr>
          <w:rFonts w:ascii="FreeMono" w:hAnsi="FreeMono" w:cs="FreeMono"/>
          <w:sz w:val="20"/>
          <w:szCs w:val="20"/>
        </w:rPr>
        <w:t>index.html</w:t>
      </w:r>
      <w:r w:rsidRPr="00F509D2">
        <w:rPr>
          <w:rFonts w:ascii="FreeMono" w:hAnsi="FreeMono" w:cs="FreeMono"/>
          <w:sz w:val="20"/>
          <w:szCs w:val="20"/>
        </w:rPr>
        <w:t xml:space="preserve"> chứa nội dung web</w:t>
      </w:r>
    </w:p>
    <w:p w14:paraId="2D70E904" w14:textId="7BE8DF10" w:rsidR="00F509D2" w:rsidRDefault="00F509D2" w:rsidP="00F509D2">
      <w:pPr>
        <w:ind w:left="360"/>
      </w:pPr>
      <w:r w:rsidRPr="00F509D2">
        <w:lastRenderedPageBreak/>
        <w:drawing>
          <wp:inline distT="0" distB="0" distL="0" distR="0" wp14:anchorId="0C9BB720" wp14:editId="4F333E46">
            <wp:extent cx="5943600" cy="2827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7655"/>
                    </a:xfrm>
                    <a:prstGeom prst="rect">
                      <a:avLst/>
                    </a:prstGeom>
                  </pic:spPr>
                </pic:pic>
              </a:graphicData>
            </a:graphic>
          </wp:inline>
        </w:drawing>
      </w:r>
    </w:p>
    <w:p w14:paraId="2FC26EA3" w14:textId="5A7F7BC0" w:rsidR="00F509D2" w:rsidRDefault="00652A17" w:rsidP="00F509D2">
      <w:pPr>
        <w:ind w:left="360"/>
      </w:pPr>
      <w:r>
        <w:t>Chúng ta đã dựng thành công trang web tĩnh đầu tiên</w:t>
      </w:r>
    </w:p>
    <w:p w14:paraId="4697DAF4" w14:textId="77777777" w:rsidR="00652A17" w:rsidRDefault="00652A17" w:rsidP="00F509D2">
      <w:pPr>
        <w:ind w:left="360"/>
        <w:rPr>
          <w:noProof/>
        </w:rPr>
      </w:pPr>
      <w:r w:rsidRPr="00652A17">
        <w:drawing>
          <wp:inline distT="0" distB="0" distL="0" distR="0" wp14:anchorId="22240422" wp14:editId="224A726A">
            <wp:extent cx="59436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4975"/>
                    </a:xfrm>
                    <a:prstGeom prst="rect">
                      <a:avLst/>
                    </a:prstGeom>
                  </pic:spPr>
                </pic:pic>
              </a:graphicData>
            </a:graphic>
          </wp:inline>
        </w:drawing>
      </w:r>
      <w:r w:rsidRPr="00652A17">
        <w:rPr>
          <w:noProof/>
        </w:rPr>
        <w:t xml:space="preserve"> </w:t>
      </w:r>
    </w:p>
    <w:p w14:paraId="67BB661D" w14:textId="7094AD5F" w:rsidR="00652A17" w:rsidRDefault="00652A17" w:rsidP="00F509D2">
      <w:pPr>
        <w:ind w:left="360"/>
        <w:rPr>
          <w:noProof/>
        </w:rPr>
      </w:pPr>
      <w:r>
        <w:rPr>
          <w:noProof/>
        </w:rPr>
        <w:t>Ta xem quyền SELinux của file có object là httpd_sys_content</w:t>
      </w:r>
      <w:r w:rsidRPr="00652A17">
        <w:drawing>
          <wp:inline distT="0" distB="0" distL="0" distR="0" wp14:anchorId="323FBC3B" wp14:editId="2F272634">
            <wp:extent cx="5943600" cy="1729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9740"/>
                    </a:xfrm>
                    <a:prstGeom prst="rect">
                      <a:avLst/>
                    </a:prstGeom>
                  </pic:spPr>
                </pic:pic>
              </a:graphicData>
            </a:graphic>
          </wp:inline>
        </w:drawing>
      </w:r>
    </w:p>
    <w:p w14:paraId="12CBF875" w14:textId="1747B8CC" w:rsidR="00652A17" w:rsidRDefault="00652A17" w:rsidP="00F509D2">
      <w:pPr>
        <w:ind w:left="360"/>
        <w:rPr>
          <w:noProof/>
        </w:rPr>
      </w:pPr>
      <w:r>
        <w:rPr>
          <w:noProof/>
        </w:rPr>
        <w:t>Ta tiến hành sửa lại quyền SELinux thành object tmp_t</w:t>
      </w:r>
    </w:p>
    <w:p w14:paraId="58901534" w14:textId="24C37EF1" w:rsidR="00652A17" w:rsidRDefault="00652A17" w:rsidP="00F509D2">
      <w:pPr>
        <w:ind w:left="360"/>
      </w:pPr>
      <w:r w:rsidRPr="00652A17">
        <w:lastRenderedPageBreak/>
        <w:drawing>
          <wp:inline distT="0" distB="0" distL="0" distR="0" wp14:anchorId="2CF200DE" wp14:editId="32BF510A">
            <wp:extent cx="5943600" cy="994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4410"/>
                    </a:xfrm>
                    <a:prstGeom prst="rect">
                      <a:avLst/>
                    </a:prstGeom>
                  </pic:spPr>
                </pic:pic>
              </a:graphicData>
            </a:graphic>
          </wp:inline>
        </w:drawing>
      </w:r>
    </w:p>
    <w:p w14:paraId="7AE9B90A" w14:textId="26DC209C" w:rsidR="00C7286F" w:rsidRDefault="00C7286F" w:rsidP="00F509D2">
      <w:pPr>
        <w:ind w:left="360"/>
      </w:pPr>
      <w:r>
        <w:t>Lúc này ta không còn quyền để đọc file index.html nên load lại trang web trả về status code 403 không cho đọc nữa</w:t>
      </w:r>
    </w:p>
    <w:p w14:paraId="6BF55CD1" w14:textId="1C1DCF69" w:rsidR="00A007D3" w:rsidRDefault="00C7286F" w:rsidP="00F509D2">
      <w:pPr>
        <w:ind w:left="360"/>
        <w:rPr>
          <w:noProof/>
        </w:rPr>
      </w:pPr>
      <w:r w:rsidRPr="00C7286F">
        <w:drawing>
          <wp:inline distT="0" distB="0" distL="0" distR="0" wp14:anchorId="319E3A92" wp14:editId="4EC3F96F">
            <wp:extent cx="59436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9900"/>
                    </a:xfrm>
                    <a:prstGeom prst="rect">
                      <a:avLst/>
                    </a:prstGeom>
                  </pic:spPr>
                </pic:pic>
              </a:graphicData>
            </a:graphic>
          </wp:inline>
        </w:drawing>
      </w:r>
      <w:r w:rsidR="00A007D3" w:rsidRPr="00A007D3">
        <w:rPr>
          <w:noProof/>
        </w:rPr>
        <w:t xml:space="preserve"> </w:t>
      </w:r>
    </w:p>
    <w:p w14:paraId="3729F186" w14:textId="02B68CAE" w:rsidR="00A007D3" w:rsidRDefault="00A007D3" w:rsidP="00F509D2">
      <w:pPr>
        <w:ind w:left="360"/>
      </w:pPr>
      <w:r>
        <w:t>Nếu ta sử dụng câu lệnh restorecon thì quyền object SELinux sẽ được khôi phục lại như cũ</w:t>
      </w:r>
    </w:p>
    <w:p w14:paraId="65DBC335" w14:textId="3EAABD38" w:rsidR="00C7286F" w:rsidRDefault="00A007D3" w:rsidP="00F509D2">
      <w:pPr>
        <w:ind w:left="360"/>
      </w:pPr>
      <w:r w:rsidRPr="00A007D3">
        <w:drawing>
          <wp:inline distT="0" distB="0" distL="0" distR="0" wp14:anchorId="3FA08AC8" wp14:editId="4C49BA58">
            <wp:extent cx="5943600" cy="1479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9550"/>
                    </a:xfrm>
                    <a:prstGeom prst="rect">
                      <a:avLst/>
                    </a:prstGeom>
                  </pic:spPr>
                </pic:pic>
              </a:graphicData>
            </a:graphic>
          </wp:inline>
        </w:drawing>
      </w:r>
    </w:p>
    <w:p w14:paraId="37A4E820" w14:textId="303FA41D" w:rsidR="00652A17" w:rsidRDefault="00652A17" w:rsidP="00F509D2">
      <w:pPr>
        <w:ind w:left="360"/>
      </w:pPr>
    </w:p>
    <w:p w14:paraId="1487A928" w14:textId="736E17DA" w:rsidR="00A007D3" w:rsidRDefault="00A007D3" w:rsidP="00F509D2">
      <w:pPr>
        <w:ind w:left="360"/>
        <w:rPr>
          <w:rFonts w:ascii="Arial-BoldMT" w:hAnsi="Arial-BoldMT" w:cs="Arial-BoldMT"/>
          <w:b/>
          <w:bCs/>
          <w:sz w:val="32"/>
          <w:szCs w:val="32"/>
        </w:rPr>
      </w:pPr>
      <w:r>
        <w:rPr>
          <w:rFonts w:ascii="Arial-BoldMT" w:hAnsi="Arial-BoldMT" w:cs="Arial-BoldMT"/>
          <w:b/>
          <w:bCs/>
          <w:sz w:val="32"/>
          <w:szCs w:val="32"/>
        </w:rPr>
        <w:t xml:space="preserve">Hands-on lab </w:t>
      </w:r>
      <w:r>
        <w:rPr>
          <w:rFonts w:ascii="FreeSerifBold" w:eastAsia="FreeSerifBold" w:hAnsi="Arial-BoldMT" w:cs="FreeSerifBold" w:hint="eastAsia"/>
          <w:b/>
          <w:bCs/>
          <w:sz w:val="32"/>
          <w:szCs w:val="32"/>
        </w:rPr>
        <w:t>–</w:t>
      </w:r>
      <w:r>
        <w:rPr>
          <w:rFonts w:ascii="FreeSerifBold" w:eastAsia="FreeSerifBold" w:hAnsi="Arial-BoldMT" w:cs="FreeSerifBold"/>
          <w:b/>
          <w:bCs/>
          <w:sz w:val="32"/>
          <w:szCs w:val="32"/>
        </w:rPr>
        <w:t xml:space="preserve"> </w:t>
      </w:r>
      <w:r>
        <w:rPr>
          <w:rFonts w:ascii="Arial-BoldMT" w:hAnsi="Arial-BoldMT" w:cs="Arial-BoldMT"/>
          <w:b/>
          <w:bCs/>
          <w:sz w:val="32"/>
          <w:szCs w:val="32"/>
        </w:rPr>
        <w:t>SELinux Booleans and ports</w:t>
      </w:r>
    </w:p>
    <w:p w14:paraId="6196062C" w14:textId="151387C0" w:rsidR="00A007D3" w:rsidRDefault="00A007D3" w:rsidP="00F509D2">
      <w:pPr>
        <w:ind w:left="360"/>
      </w:pPr>
      <w:r w:rsidRPr="00A007D3">
        <w:lastRenderedPageBreak/>
        <w:drawing>
          <wp:inline distT="0" distB="0" distL="0" distR="0" wp14:anchorId="0C34B1A8" wp14:editId="3EDF3C27">
            <wp:extent cx="5943600" cy="2148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8205"/>
                    </a:xfrm>
                    <a:prstGeom prst="rect">
                      <a:avLst/>
                    </a:prstGeom>
                  </pic:spPr>
                </pic:pic>
              </a:graphicData>
            </a:graphic>
          </wp:inline>
        </w:drawing>
      </w:r>
    </w:p>
    <w:p w14:paraId="294B9396" w14:textId="2725DB80" w:rsidR="00A007D3" w:rsidRDefault="00A007D3" w:rsidP="00F509D2">
      <w:pPr>
        <w:ind w:left="360"/>
      </w:pPr>
      <w:r>
        <w:t>Câu lệnh trên cho ta biết SELinux cho phép service Apache chạy trên những port nào</w:t>
      </w:r>
    </w:p>
    <w:p w14:paraId="72629444" w14:textId="585E3E77" w:rsidR="00A007D3" w:rsidRDefault="00A007D3" w:rsidP="00F509D2">
      <w:pPr>
        <w:ind w:left="360"/>
      </w:pPr>
      <w:r w:rsidRPr="00A007D3">
        <w:drawing>
          <wp:inline distT="0" distB="0" distL="0" distR="0" wp14:anchorId="7FF6CF95" wp14:editId="3A869711">
            <wp:extent cx="4515480" cy="44773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447737"/>
                    </a:xfrm>
                    <a:prstGeom prst="rect">
                      <a:avLst/>
                    </a:prstGeom>
                  </pic:spPr>
                </pic:pic>
              </a:graphicData>
            </a:graphic>
          </wp:inline>
        </w:drawing>
      </w:r>
    </w:p>
    <w:p w14:paraId="328F4C86" w14:textId="3E4DE589" w:rsidR="00A007D3" w:rsidRDefault="00A007D3" w:rsidP="00F509D2">
      <w:pPr>
        <w:ind w:left="360"/>
      </w:pPr>
      <w:r>
        <w:t>Restart lại service</w:t>
      </w:r>
    </w:p>
    <w:p w14:paraId="4D6B977A" w14:textId="42A584EF" w:rsidR="00A007D3" w:rsidRDefault="0068548B" w:rsidP="00F509D2">
      <w:pPr>
        <w:ind w:left="360"/>
      </w:pPr>
      <w:r w:rsidRPr="0068548B">
        <w:drawing>
          <wp:inline distT="0" distB="0" distL="0" distR="0" wp14:anchorId="5ED25F11" wp14:editId="4532A30A">
            <wp:extent cx="5943600" cy="4040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0505"/>
                    </a:xfrm>
                    <a:prstGeom prst="rect">
                      <a:avLst/>
                    </a:prstGeom>
                  </pic:spPr>
                </pic:pic>
              </a:graphicData>
            </a:graphic>
          </wp:inline>
        </w:drawing>
      </w:r>
    </w:p>
    <w:p w14:paraId="62E9978B" w14:textId="62DC4EC7" w:rsidR="0068548B" w:rsidRDefault="0068548B" w:rsidP="00F509D2">
      <w:pPr>
        <w:ind w:left="360"/>
      </w:pPr>
      <w:r>
        <w:t>Thêm vào SELinux port 82 cho phép service Apache chạy trên port này</w:t>
      </w:r>
    </w:p>
    <w:p w14:paraId="38C70C9F" w14:textId="520F397F" w:rsidR="0068548B" w:rsidRDefault="0068548B" w:rsidP="00F509D2">
      <w:pPr>
        <w:ind w:left="360"/>
      </w:pPr>
      <w:r w:rsidRPr="0068548B">
        <w:lastRenderedPageBreak/>
        <w:drawing>
          <wp:inline distT="0" distB="0" distL="0" distR="0" wp14:anchorId="0F90FD84" wp14:editId="621B72C7">
            <wp:extent cx="5943600" cy="4088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88130"/>
                    </a:xfrm>
                    <a:prstGeom prst="rect">
                      <a:avLst/>
                    </a:prstGeom>
                  </pic:spPr>
                </pic:pic>
              </a:graphicData>
            </a:graphic>
          </wp:inline>
        </w:drawing>
      </w:r>
    </w:p>
    <w:p w14:paraId="2D1DAAFC" w14:textId="1F5E9AAD" w:rsidR="0068548B" w:rsidRDefault="0068548B" w:rsidP="00F509D2">
      <w:pPr>
        <w:ind w:left="360"/>
      </w:pPr>
      <w:r>
        <w:t>Ta có thể thấy chúng ta đã thành công thêm port 82 cho chạy service httpd Apache</w:t>
      </w:r>
    </w:p>
    <w:p w14:paraId="0B608FEE" w14:textId="429A39E0" w:rsidR="0068548B" w:rsidRDefault="0068548B" w:rsidP="00F509D2">
      <w:pPr>
        <w:ind w:left="360"/>
      </w:pPr>
      <w:r w:rsidRPr="0068548B">
        <w:lastRenderedPageBreak/>
        <w:drawing>
          <wp:inline distT="0" distB="0" distL="0" distR="0" wp14:anchorId="1A7E7FFE" wp14:editId="34AF4296">
            <wp:extent cx="5943600" cy="3798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98570"/>
                    </a:xfrm>
                    <a:prstGeom prst="rect">
                      <a:avLst/>
                    </a:prstGeom>
                  </pic:spPr>
                </pic:pic>
              </a:graphicData>
            </a:graphic>
          </wp:inline>
        </w:drawing>
      </w:r>
    </w:p>
    <w:p w14:paraId="31AB27DC" w14:textId="7931F6B1" w:rsidR="0068548B" w:rsidRDefault="0068548B" w:rsidP="00F509D2">
      <w:pPr>
        <w:ind w:left="360"/>
      </w:pPr>
      <w:r>
        <w:t>Ngoài ra ta cần phải sửa config của file httpdconf chuyển service Apache listen trên port 82.</w:t>
      </w:r>
    </w:p>
    <w:p w14:paraId="0CD1DEBD" w14:textId="2D9F0660" w:rsidR="005D6625" w:rsidRDefault="005D6625" w:rsidP="00F509D2">
      <w:pPr>
        <w:ind w:left="360"/>
      </w:pPr>
      <w:r w:rsidRPr="005D6625">
        <w:drawing>
          <wp:inline distT="0" distB="0" distL="0" distR="0" wp14:anchorId="667C1AEE" wp14:editId="42220177">
            <wp:extent cx="5296639" cy="212437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2124371"/>
                    </a:xfrm>
                    <a:prstGeom prst="rect">
                      <a:avLst/>
                    </a:prstGeom>
                  </pic:spPr>
                </pic:pic>
              </a:graphicData>
            </a:graphic>
          </wp:inline>
        </w:drawing>
      </w:r>
    </w:p>
    <w:p w14:paraId="48C46A0A" w14:textId="340BB03F" w:rsidR="005D6625" w:rsidRDefault="005D6625" w:rsidP="00F509D2">
      <w:pPr>
        <w:ind w:left="360"/>
      </w:pPr>
      <w:r>
        <w:t>Vậy là ta đã có thể truy cập vào trang web bằng port mới</w:t>
      </w:r>
    </w:p>
    <w:p w14:paraId="3F753D46" w14:textId="5D0F9E96" w:rsidR="005D6625" w:rsidRDefault="005D6625" w:rsidP="00F509D2">
      <w:pPr>
        <w:ind w:left="360"/>
      </w:pPr>
      <w:r w:rsidRPr="005D6625">
        <w:lastRenderedPageBreak/>
        <w:drawing>
          <wp:inline distT="0" distB="0" distL="0" distR="0" wp14:anchorId="6D550865" wp14:editId="7B71EFF6">
            <wp:extent cx="5943600" cy="1604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04010"/>
                    </a:xfrm>
                    <a:prstGeom prst="rect">
                      <a:avLst/>
                    </a:prstGeom>
                  </pic:spPr>
                </pic:pic>
              </a:graphicData>
            </a:graphic>
          </wp:inline>
        </w:drawing>
      </w:r>
    </w:p>
    <w:p w14:paraId="3B43C1D3" w14:textId="5964DF93" w:rsidR="005D6625" w:rsidRDefault="005D6625" w:rsidP="00F509D2">
      <w:pPr>
        <w:ind w:left="360"/>
      </w:pPr>
      <w:r w:rsidRPr="005D6625">
        <w:drawing>
          <wp:inline distT="0" distB="0" distL="0" distR="0" wp14:anchorId="2E1C7B98" wp14:editId="20B84CBE">
            <wp:extent cx="5943600" cy="29076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07665"/>
                    </a:xfrm>
                    <a:prstGeom prst="rect">
                      <a:avLst/>
                    </a:prstGeom>
                  </pic:spPr>
                </pic:pic>
              </a:graphicData>
            </a:graphic>
          </wp:inline>
        </w:drawing>
      </w:r>
    </w:p>
    <w:p w14:paraId="0DE20058" w14:textId="0595095B" w:rsidR="005D6625" w:rsidRDefault="005D6625" w:rsidP="00F509D2">
      <w:pPr>
        <w:ind w:left="360"/>
      </w:pPr>
      <w:r>
        <w:t>Chúng ta trả về lại port 80 và vô lại bth.</w:t>
      </w:r>
    </w:p>
    <w:sectPr w:rsidR="005D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Arial-BoldMT">
    <w:altName w:val="Arial"/>
    <w:panose1 w:val="00000000000000000000"/>
    <w:charset w:val="00"/>
    <w:family w:val="auto"/>
    <w:notTrueType/>
    <w:pitch w:val="default"/>
    <w:sig w:usb0="00000003" w:usb1="00000000" w:usb2="00000000" w:usb3="00000000" w:csb0="00000001" w:csb1="00000000"/>
  </w:font>
  <w:font w:name="FreeSerifBold">
    <w:altName w:val="Yu Gothic"/>
    <w:panose1 w:val="00000000000000000000"/>
    <w:charset w:val="80"/>
    <w:family w:val="auto"/>
    <w:notTrueType/>
    <w:pitch w:val="default"/>
    <w:sig w:usb0="00000001" w:usb1="08070000" w:usb2="00000010" w:usb3="00000000" w:csb0="00020000"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FreeMono">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10A8E"/>
    <w:multiLevelType w:val="hybridMultilevel"/>
    <w:tmpl w:val="75A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20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BD"/>
    <w:rsid w:val="00086D57"/>
    <w:rsid w:val="003D6222"/>
    <w:rsid w:val="00587DBD"/>
    <w:rsid w:val="005D6625"/>
    <w:rsid w:val="00652A17"/>
    <w:rsid w:val="0068548B"/>
    <w:rsid w:val="00A007D3"/>
    <w:rsid w:val="00A26A5D"/>
    <w:rsid w:val="00C7286F"/>
    <w:rsid w:val="00F509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6EA7"/>
  <w15:chartTrackingRefBased/>
  <w15:docId w15:val="{505570A8-F584-41D2-A730-46B39EBD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Tran</dc:creator>
  <cp:keywords/>
  <dc:description/>
  <cp:lastModifiedBy>Triet Tran</cp:lastModifiedBy>
  <cp:revision>2</cp:revision>
  <dcterms:created xsi:type="dcterms:W3CDTF">2023-03-06T02:51:00Z</dcterms:created>
  <dcterms:modified xsi:type="dcterms:W3CDTF">2023-03-06T04:24:00Z</dcterms:modified>
</cp:coreProperties>
</file>