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86560" w14:textId="201EAA6C" w:rsidR="00086D57" w:rsidRDefault="00AE71E1">
      <w:pPr>
        <w:rPr>
          <w:b/>
          <w:bCs/>
          <w:sz w:val="56"/>
          <w:szCs w:val="56"/>
        </w:rPr>
      </w:pPr>
      <w:r w:rsidRPr="00AE71E1">
        <w:rPr>
          <w:b/>
          <w:bCs/>
          <w:sz w:val="56"/>
          <w:szCs w:val="56"/>
        </w:rPr>
        <w:t>Install Clamav and maldet</w:t>
      </w:r>
    </w:p>
    <w:p w14:paraId="779D94AB" w14:textId="77777777" w:rsidR="00AE71E1" w:rsidRDefault="00AE71E1" w:rsidP="00AE71E1">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Step 1 - Install Epel repository and Mailx</w:t>
      </w:r>
    </w:p>
    <w:p w14:paraId="537CA921" w14:textId="4FDB7590" w:rsidR="00AE71E1" w:rsidRDefault="00AE71E1">
      <w:pPr>
        <w:rPr>
          <w:noProof/>
        </w:rPr>
      </w:pPr>
      <w:r>
        <w:rPr>
          <w:rFonts w:ascii="Times New Roman" w:eastAsia="Times New Roman" w:hAnsi="Times New Roman" w:cs="Times New Roman"/>
          <w:sz w:val="24"/>
          <w:szCs w:val="24"/>
        </w:rPr>
        <w:t>Install the Epel (Extra Packages for Enterprise Linux) repository and the mailx command with yum. We need mailx installed on the system so that LMD can send the scan reports to your email address.</w:t>
      </w:r>
      <w:r w:rsidRPr="00AE71E1">
        <w:rPr>
          <w:noProof/>
        </w:rPr>
        <w:t xml:space="preserve"> </w:t>
      </w:r>
      <w:r w:rsidRPr="00AE71E1">
        <w:rPr>
          <w:rFonts w:ascii="Times New Roman" w:eastAsia="Times New Roman" w:hAnsi="Times New Roman" w:cs="Times New Roman"/>
          <w:sz w:val="24"/>
          <w:szCs w:val="24"/>
        </w:rPr>
        <w:drawing>
          <wp:inline distT="0" distB="0" distL="0" distR="0" wp14:anchorId="4000EEA2" wp14:editId="0F85EC7D">
            <wp:extent cx="5569527" cy="382488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88260" cy="3837750"/>
                    </a:xfrm>
                    <a:prstGeom prst="rect">
                      <a:avLst/>
                    </a:prstGeom>
                  </pic:spPr>
                </pic:pic>
              </a:graphicData>
            </a:graphic>
          </wp:inline>
        </w:drawing>
      </w:r>
    </w:p>
    <w:p w14:paraId="1C6C0B00" w14:textId="77777777" w:rsidR="00AE71E1" w:rsidRDefault="00AE71E1" w:rsidP="00AE71E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 mailx so we can use the mail command on CentOS 7: </w:t>
      </w:r>
    </w:p>
    <w:p w14:paraId="3139FE5D" w14:textId="796A7402" w:rsidR="00AE71E1" w:rsidRDefault="00AE71E1">
      <w:pPr>
        <w:rPr>
          <w:b/>
          <w:bCs/>
          <w:sz w:val="56"/>
          <w:szCs w:val="56"/>
        </w:rPr>
      </w:pPr>
      <w:r w:rsidRPr="00AE71E1">
        <w:rPr>
          <w:b/>
          <w:bCs/>
          <w:sz w:val="56"/>
          <w:szCs w:val="56"/>
        </w:rPr>
        <w:drawing>
          <wp:inline distT="0" distB="0" distL="0" distR="0" wp14:anchorId="05C5A8AB" wp14:editId="60CED266">
            <wp:extent cx="5943600" cy="1955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55800"/>
                    </a:xfrm>
                    <a:prstGeom prst="rect">
                      <a:avLst/>
                    </a:prstGeom>
                  </pic:spPr>
                </pic:pic>
              </a:graphicData>
            </a:graphic>
          </wp:inline>
        </w:drawing>
      </w:r>
    </w:p>
    <w:p w14:paraId="0E95330C" w14:textId="77777777" w:rsidR="00AE71E1" w:rsidRDefault="00AE71E1" w:rsidP="00AE71E1">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Step 2 - Install Linux Malware Detect (LMD)</w:t>
      </w:r>
    </w:p>
    <w:p w14:paraId="3D4048B0" w14:textId="77777777" w:rsidR="00DE1FFC" w:rsidRDefault="00DE1FFC" w:rsidP="00DE1F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Linux Malware Detect is not available in CentOS or Epel repository, we need to install it manually from source. </w:t>
      </w:r>
    </w:p>
    <w:p w14:paraId="03F17295" w14:textId="1322403C" w:rsidR="00AE71E1" w:rsidRDefault="00DE1FFC">
      <w:pPr>
        <w:rPr>
          <w:b/>
          <w:bCs/>
          <w:szCs w:val="22"/>
        </w:rPr>
      </w:pPr>
      <w:r w:rsidRPr="00DE1FFC">
        <w:rPr>
          <w:b/>
          <w:bCs/>
          <w:szCs w:val="22"/>
        </w:rPr>
        <w:drawing>
          <wp:inline distT="0" distB="0" distL="0" distR="0" wp14:anchorId="47D9DD70" wp14:editId="4E056E6F">
            <wp:extent cx="5943600" cy="2108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08835"/>
                    </a:xfrm>
                    <a:prstGeom prst="rect">
                      <a:avLst/>
                    </a:prstGeom>
                  </pic:spPr>
                </pic:pic>
              </a:graphicData>
            </a:graphic>
          </wp:inline>
        </w:drawing>
      </w:r>
      <w:r w:rsidRPr="00DE1FFC">
        <w:rPr>
          <w:b/>
          <w:bCs/>
          <w:szCs w:val="22"/>
        </w:rPr>
        <w:drawing>
          <wp:inline distT="0" distB="0" distL="0" distR="0" wp14:anchorId="7066DB62" wp14:editId="08FAA896">
            <wp:extent cx="5943600" cy="2836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36545"/>
                    </a:xfrm>
                    <a:prstGeom prst="rect">
                      <a:avLst/>
                    </a:prstGeom>
                  </pic:spPr>
                </pic:pic>
              </a:graphicData>
            </a:graphic>
          </wp:inline>
        </w:drawing>
      </w:r>
    </w:p>
    <w:p w14:paraId="2906EFB3" w14:textId="77777777" w:rsidR="00DE1FFC" w:rsidRDefault="00DE1FFC" w:rsidP="00DE1F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the maldetect directory and run the installer script 'install.sh' as root: </w:t>
      </w:r>
    </w:p>
    <w:p w14:paraId="24070B0D" w14:textId="4A9D6A41" w:rsidR="00DE1FFC" w:rsidRDefault="00DE1FFC">
      <w:pPr>
        <w:rPr>
          <w:b/>
          <w:bCs/>
          <w:szCs w:val="22"/>
        </w:rPr>
      </w:pPr>
      <w:r w:rsidRPr="00DE1FFC">
        <w:rPr>
          <w:b/>
          <w:bCs/>
          <w:szCs w:val="22"/>
        </w:rPr>
        <w:lastRenderedPageBreak/>
        <w:drawing>
          <wp:inline distT="0" distB="0" distL="0" distR="0" wp14:anchorId="3C8FA2BB" wp14:editId="3A6187A4">
            <wp:extent cx="5943600" cy="4131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31945"/>
                    </a:xfrm>
                    <a:prstGeom prst="rect">
                      <a:avLst/>
                    </a:prstGeom>
                  </pic:spPr>
                </pic:pic>
              </a:graphicData>
            </a:graphic>
          </wp:inline>
        </w:drawing>
      </w:r>
    </w:p>
    <w:p w14:paraId="3B48EECF" w14:textId="77777777" w:rsidR="007725CD" w:rsidRDefault="007725CD" w:rsidP="007725C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make a symlink to the maldet command in the /bin/ directory: </w:t>
      </w:r>
    </w:p>
    <w:p w14:paraId="14022AFD" w14:textId="2FDB0C00" w:rsidR="00DE1FFC" w:rsidRDefault="007725CD">
      <w:pPr>
        <w:rPr>
          <w:b/>
          <w:bCs/>
          <w:szCs w:val="22"/>
        </w:rPr>
      </w:pPr>
      <w:r w:rsidRPr="007725CD">
        <w:rPr>
          <w:b/>
          <w:bCs/>
          <w:szCs w:val="22"/>
        </w:rPr>
        <w:drawing>
          <wp:inline distT="0" distB="0" distL="0" distR="0" wp14:anchorId="437400E2" wp14:editId="7344C233">
            <wp:extent cx="5943600" cy="2642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42235"/>
                    </a:xfrm>
                    <a:prstGeom prst="rect">
                      <a:avLst/>
                    </a:prstGeom>
                  </pic:spPr>
                </pic:pic>
              </a:graphicData>
            </a:graphic>
          </wp:inline>
        </w:drawing>
      </w:r>
    </w:p>
    <w:p w14:paraId="3DE73BB0" w14:textId="77777777" w:rsidR="00697CBE" w:rsidRDefault="00697CBE" w:rsidP="007725CD">
      <w:pPr>
        <w:spacing w:before="100" w:beforeAutospacing="1" w:after="100" w:afterAutospacing="1" w:line="240" w:lineRule="auto"/>
        <w:outlineLvl w:val="1"/>
        <w:rPr>
          <w:rFonts w:ascii="Times New Roman" w:eastAsia="Times New Roman" w:hAnsi="Times New Roman" w:cs="Times New Roman"/>
          <w:b/>
          <w:bCs/>
          <w:sz w:val="36"/>
          <w:szCs w:val="36"/>
        </w:rPr>
      </w:pPr>
    </w:p>
    <w:p w14:paraId="5E53155C" w14:textId="77777777" w:rsidR="00697CBE" w:rsidRDefault="00697CBE" w:rsidP="007725CD">
      <w:pPr>
        <w:spacing w:before="100" w:beforeAutospacing="1" w:after="100" w:afterAutospacing="1" w:line="240" w:lineRule="auto"/>
        <w:outlineLvl w:val="1"/>
        <w:rPr>
          <w:rFonts w:ascii="Times New Roman" w:eastAsia="Times New Roman" w:hAnsi="Times New Roman" w:cs="Times New Roman"/>
          <w:b/>
          <w:bCs/>
          <w:sz w:val="36"/>
          <w:szCs w:val="36"/>
        </w:rPr>
      </w:pPr>
    </w:p>
    <w:p w14:paraId="74EC1E88" w14:textId="4C406AEE" w:rsidR="007725CD" w:rsidRDefault="007725CD" w:rsidP="007725CD">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Step 3 - Configure Linux Malware Detect (LMD)</w:t>
      </w:r>
    </w:p>
    <w:p w14:paraId="01681E04" w14:textId="5B3F8E09" w:rsidR="007725CD" w:rsidRDefault="007725CD">
      <w:pPr>
        <w:rPr>
          <w:b/>
          <w:bCs/>
          <w:szCs w:val="22"/>
        </w:rPr>
      </w:pPr>
      <w:r w:rsidRPr="007725CD">
        <w:rPr>
          <w:b/>
          <w:bCs/>
          <w:szCs w:val="22"/>
        </w:rPr>
        <w:drawing>
          <wp:inline distT="0" distB="0" distL="0" distR="0" wp14:anchorId="06ADD92D" wp14:editId="127B06B2">
            <wp:extent cx="5943600" cy="1148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48715"/>
                    </a:xfrm>
                    <a:prstGeom prst="rect">
                      <a:avLst/>
                    </a:prstGeom>
                  </pic:spPr>
                </pic:pic>
              </a:graphicData>
            </a:graphic>
          </wp:inline>
        </w:drawing>
      </w:r>
    </w:p>
    <w:p w14:paraId="3038E762" w14:textId="35314224" w:rsidR="00697CBE" w:rsidRDefault="0019660D">
      <w:pPr>
        <w:rPr>
          <w:b/>
          <w:bCs/>
          <w:szCs w:val="22"/>
        </w:rPr>
      </w:pPr>
      <w:r w:rsidRPr="0019660D">
        <w:rPr>
          <w:b/>
          <w:bCs/>
          <w:szCs w:val="22"/>
        </w:rPr>
        <w:drawing>
          <wp:inline distT="0" distB="0" distL="0" distR="0" wp14:anchorId="3BA053AD" wp14:editId="0AA8E4E8">
            <wp:extent cx="5943600" cy="3936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6365"/>
                    </a:xfrm>
                    <a:prstGeom prst="rect">
                      <a:avLst/>
                    </a:prstGeom>
                  </pic:spPr>
                </pic:pic>
              </a:graphicData>
            </a:graphic>
          </wp:inline>
        </w:drawing>
      </w:r>
    </w:p>
    <w:p w14:paraId="3DC33300" w14:textId="41CD15C3" w:rsidR="0019660D" w:rsidRDefault="0019660D">
      <w:pPr>
        <w:rPr>
          <w:rFonts w:ascii="Times New Roman" w:eastAsia="Times New Roman" w:hAnsi="Times New Roman" w:cs="Times New Roman"/>
          <w:sz w:val="24"/>
          <w:szCs w:val="24"/>
        </w:rPr>
      </w:pPr>
      <w:r>
        <w:rPr>
          <w:rFonts w:ascii="Times New Roman" w:eastAsia="Times New Roman" w:hAnsi="Times New Roman" w:cs="Times New Roman"/>
          <w:sz w:val="24"/>
          <w:szCs w:val="24"/>
        </w:rPr>
        <w:t>Next, enable quarantining to move malware to the quarantine automatically during the scan process.</w:t>
      </w:r>
    </w:p>
    <w:p w14:paraId="73C8A823" w14:textId="5C40E347" w:rsidR="0019660D" w:rsidRDefault="0019660D">
      <w:pPr>
        <w:rPr>
          <w:b/>
          <w:bCs/>
          <w:szCs w:val="22"/>
        </w:rPr>
      </w:pPr>
      <w:r w:rsidRPr="0019660D">
        <w:rPr>
          <w:b/>
          <w:bCs/>
          <w:szCs w:val="22"/>
        </w:rPr>
        <w:lastRenderedPageBreak/>
        <w:drawing>
          <wp:inline distT="0" distB="0" distL="0" distR="0" wp14:anchorId="23FF492F" wp14:editId="4903D6BA">
            <wp:extent cx="5437909" cy="386289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3660" cy="3866977"/>
                    </a:xfrm>
                    <a:prstGeom prst="rect">
                      <a:avLst/>
                    </a:prstGeom>
                  </pic:spPr>
                </pic:pic>
              </a:graphicData>
            </a:graphic>
          </wp:inline>
        </w:drawing>
      </w:r>
    </w:p>
    <w:p w14:paraId="405BFE73" w14:textId="2906F317" w:rsidR="0019660D" w:rsidRDefault="0019660D">
      <w:pPr>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rPr>
        <w:t>nable clean based malware injections.</w:t>
      </w:r>
    </w:p>
    <w:p w14:paraId="0AA87155" w14:textId="33518652" w:rsidR="0019660D" w:rsidRDefault="0019660D">
      <w:pPr>
        <w:rPr>
          <w:b/>
          <w:bCs/>
          <w:szCs w:val="22"/>
        </w:rPr>
      </w:pPr>
      <w:r w:rsidRPr="0019660D">
        <w:rPr>
          <w:b/>
          <w:bCs/>
          <w:szCs w:val="22"/>
        </w:rPr>
        <w:drawing>
          <wp:inline distT="0" distB="0" distL="0" distR="0" wp14:anchorId="7F799D5B" wp14:editId="1684B453">
            <wp:extent cx="5354782" cy="36453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9295" cy="3648443"/>
                    </a:xfrm>
                    <a:prstGeom prst="rect">
                      <a:avLst/>
                    </a:prstGeom>
                  </pic:spPr>
                </pic:pic>
              </a:graphicData>
            </a:graphic>
          </wp:inline>
        </w:drawing>
      </w:r>
    </w:p>
    <w:p w14:paraId="599ACF14" w14:textId="2307238F" w:rsidR="0019660D" w:rsidRDefault="0019660D">
      <w:pPr>
        <w:rPr>
          <w:b/>
          <w:bCs/>
          <w:szCs w:val="22"/>
        </w:rPr>
      </w:pPr>
    </w:p>
    <w:p w14:paraId="3248F77F" w14:textId="77777777" w:rsidR="0019660D" w:rsidRDefault="0019660D" w:rsidP="0019660D">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Step 4 - Install ClamAV</w:t>
      </w:r>
    </w:p>
    <w:p w14:paraId="63EBF100" w14:textId="292CA31C" w:rsidR="0019660D" w:rsidRDefault="0019660D">
      <w:pPr>
        <w:rPr>
          <w:b/>
          <w:bCs/>
          <w:szCs w:val="22"/>
        </w:rPr>
      </w:pPr>
      <w:r w:rsidRPr="0019660D">
        <w:rPr>
          <w:b/>
          <w:bCs/>
          <w:szCs w:val="22"/>
        </w:rPr>
        <w:drawing>
          <wp:inline distT="0" distB="0" distL="0" distR="0" wp14:anchorId="0FB940D5" wp14:editId="64EDF835">
            <wp:extent cx="5179156" cy="429490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5356" cy="4300050"/>
                    </a:xfrm>
                    <a:prstGeom prst="rect">
                      <a:avLst/>
                    </a:prstGeom>
                  </pic:spPr>
                </pic:pic>
              </a:graphicData>
            </a:graphic>
          </wp:inline>
        </w:drawing>
      </w:r>
      <w:r w:rsidRPr="0019660D">
        <w:rPr>
          <w:b/>
          <w:bCs/>
          <w:szCs w:val="22"/>
        </w:rPr>
        <w:drawing>
          <wp:inline distT="0" distB="0" distL="0" distR="0" wp14:anchorId="307A3800" wp14:editId="46398AD1">
            <wp:extent cx="4905434" cy="263929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0897" cy="2642230"/>
                    </a:xfrm>
                    <a:prstGeom prst="rect">
                      <a:avLst/>
                    </a:prstGeom>
                  </pic:spPr>
                </pic:pic>
              </a:graphicData>
            </a:graphic>
          </wp:inline>
        </w:drawing>
      </w:r>
    </w:p>
    <w:p w14:paraId="347986B3" w14:textId="288F587B" w:rsidR="0019660D" w:rsidRDefault="0019660D">
      <w:pPr>
        <w:rPr>
          <w:b/>
          <w:bCs/>
          <w:szCs w:val="22"/>
        </w:rPr>
      </w:pPr>
    </w:p>
    <w:p w14:paraId="1E423762" w14:textId="6D537620" w:rsidR="0019660D" w:rsidRDefault="0019660D">
      <w:pPr>
        <w:rPr>
          <w:b/>
          <w:bCs/>
          <w:szCs w:val="22"/>
        </w:rPr>
      </w:pPr>
    </w:p>
    <w:p w14:paraId="2F5EB443" w14:textId="77777777" w:rsidR="0019660D" w:rsidRDefault="0019660D" w:rsidP="0019660D">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Step 5 - Testing LMD and ClamAV</w:t>
      </w:r>
    </w:p>
    <w:p w14:paraId="35E7AD6D" w14:textId="68EB2927" w:rsidR="0019660D" w:rsidRDefault="00381F1A">
      <w:pPr>
        <w:rPr>
          <w:b/>
          <w:bCs/>
          <w:szCs w:val="22"/>
        </w:rPr>
      </w:pPr>
      <w:r>
        <w:rPr>
          <w:b/>
          <w:bCs/>
          <w:szCs w:val="22"/>
        </w:rPr>
        <w:t>First we will download some malware for testing purpose</w:t>
      </w:r>
    </w:p>
    <w:p w14:paraId="2096A2B3" w14:textId="110DC427" w:rsidR="00381F1A" w:rsidRDefault="00381F1A">
      <w:pPr>
        <w:rPr>
          <w:b/>
          <w:bCs/>
          <w:szCs w:val="22"/>
        </w:rPr>
      </w:pPr>
      <w:r w:rsidRPr="00381F1A">
        <w:rPr>
          <w:b/>
          <w:bCs/>
          <w:szCs w:val="22"/>
        </w:rPr>
        <w:drawing>
          <wp:inline distT="0" distB="0" distL="0" distR="0" wp14:anchorId="46ED260F" wp14:editId="11B73074">
            <wp:extent cx="5943600" cy="4171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71315"/>
                    </a:xfrm>
                    <a:prstGeom prst="rect">
                      <a:avLst/>
                    </a:prstGeom>
                  </pic:spPr>
                </pic:pic>
              </a:graphicData>
            </a:graphic>
          </wp:inline>
        </w:drawing>
      </w:r>
    </w:p>
    <w:p w14:paraId="749DF8D9" w14:textId="77777777" w:rsidR="008C6763" w:rsidRDefault="008C6763" w:rsidP="008C676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scan the web root directory with the maldet command below: </w:t>
      </w:r>
    </w:p>
    <w:p w14:paraId="582AB3BB" w14:textId="796DB272" w:rsidR="008C6763" w:rsidRDefault="008C6763">
      <w:pPr>
        <w:rPr>
          <w:b/>
          <w:bCs/>
          <w:szCs w:val="22"/>
        </w:rPr>
      </w:pPr>
      <w:r w:rsidRPr="008C6763">
        <w:rPr>
          <w:b/>
          <w:bCs/>
          <w:szCs w:val="22"/>
        </w:rPr>
        <w:drawing>
          <wp:inline distT="0" distB="0" distL="0" distR="0" wp14:anchorId="1D7BC9A7" wp14:editId="739A16E8">
            <wp:extent cx="5943600" cy="2651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1125"/>
                    </a:xfrm>
                    <a:prstGeom prst="rect">
                      <a:avLst/>
                    </a:prstGeom>
                  </pic:spPr>
                </pic:pic>
              </a:graphicData>
            </a:graphic>
          </wp:inline>
        </w:drawing>
      </w:r>
    </w:p>
    <w:p w14:paraId="0063BC79" w14:textId="6A331A78" w:rsidR="008C6763" w:rsidRDefault="00CE15AC">
      <w:pPr>
        <w:rPr>
          <w:szCs w:val="22"/>
        </w:rPr>
      </w:pPr>
      <w:r>
        <w:rPr>
          <w:szCs w:val="22"/>
        </w:rPr>
        <w:lastRenderedPageBreak/>
        <w:t>As we can see maldet does not detect any malware file in the folder</w:t>
      </w:r>
    </w:p>
    <w:p w14:paraId="02ECC240" w14:textId="17106F3F" w:rsidR="00902CFD" w:rsidRDefault="00902CFD">
      <w:pPr>
        <w:rPr>
          <w:szCs w:val="22"/>
        </w:rPr>
      </w:pPr>
      <w:r w:rsidRPr="00902CFD">
        <w:rPr>
          <w:szCs w:val="22"/>
        </w:rPr>
        <w:drawing>
          <wp:inline distT="0" distB="0" distL="0" distR="0" wp14:anchorId="402C865B" wp14:editId="222A8630">
            <wp:extent cx="5943600" cy="2593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3975"/>
                    </a:xfrm>
                    <a:prstGeom prst="rect">
                      <a:avLst/>
                    </a:prstGeom>
                  </pic:spPr>
                </pic:pic>
              </a:graphicData>
            </a:graphic>
          </wp:inline>
        </w:drawing>
      </w:r>
    </w:p>
    <w:p w14:paraId="0C59273A" w14:textId="77777777" w:rsidR="00D17FEA" w:rsidRDefault="00D17FEA" w:rsidP="00D17FEA">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Step 6 - Other LMD Commands</w:t>
      </w:r>
    </w:p>
    <w:p w14:paraId="6C888C6A" w14:textId="059F914C" w:rsidR="00D17FEA" w:rsidRDefault="00D17FEA">
      <w:pPr>
        <w:rPr>
          <w:szCs w:val="22"/>
        </w:rPr>
      </w:pPr>
      <w:r w:rsidRPr="00D17FEA">
        <w:rPr>
          <w:szCs w:val="22"/>
        </w:rPr>
        <w:drawing>
          <wp:inline distT="0" distB="0" distL="0" distR="0" wp14:anchorId="7163E566" wp14:editId="26E04ABA">
            <wp:extent cx="5943600" cy="1802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2765"/>
                    </a:xfrm>
                    <a:prstGeom prst="rect">
                      <a:avLst/>
                    </a:prstGeom>
                  </pic:spPr>
                </pic:pic>
              </a:graphicData>
            </a:graphic>
          </wp:inline>
        </w:drawing>
      </w:r>
    </w:p>
    <w:p w14:paraId="5595CE46" w14:textId="5180E9D8" w:rsidR="00D17FEA" w:rsidRDefault="00D17FEA">
      <w:pPr>
        <w:rPr>
          <w:szCs w:val="22"/>
        </w:rPr>
      </w:pPr>
      <w:r>
        <w:rPr>
          <w:szCs w:val="22"/>
        </w:rPr>
        <w:t>If I specify to detect the php malware file, maldet can detect one of them.</w:t>
      </w:r>
    </w:p>
    <w:p w14:paraId="542B5231" w14:textId="77777777" w:rsidR="00D17FEA" w:rsidRDefault="00D17FEA" w:rsidP="00D17FE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a list of all reports: </w:t>
      </w:r>
    </w:p>
    <w:p w14:paraId="5997D72A" w14:textId="531AAAB6" w:rsidR="00D17FEA" w:rsidRDefault="00D17FEA">
      <w:pPr>
        <w:rPr>
          <w:szCs w:val="22"/>
        </w:rPr>
      </w:pPr>
      <w:r w:rsidRPr="00D17FEA">
        <w:rPr>
          <w:szCs w:val="22"/>
        </w:rPr>
        <w:drawing>
          <wp:inline distT="0" distB="0" distL="0" distR="0" wp14:anchorId="37A6E7C8" wp14:editId="17AFECC3">
            <wp:extent cx="5943600" cy="179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97685"/>
                    </a:xfrm>
                    <a:prstGeom prst="rect">
                      <a:avLst/>
                    </a:prstGeom>
                  </pic:spPr>
                </pic:pic>
              </a:graphicData>
            </a:graphic>
          </wp:inline>
        </w:drawing>
      </w:r>
    </w:p>
    <w:p w14:paraId="0E98B0E6" w14:textId="77777777" w:rsidR="00D17FEA" w:rsidRDefault="00D17FEA" w:rsidP="00D17FE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Scan files that have been created/modified in the last X days. </w:t>
      </w:r>
    </w:p>
    <w:p w14:paraId="34548681" w14:textId="35ECBE05" w:rsidR="00D17FEA" w:rsidRDefault="00D17FEA" w:rsidP="00D17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17FEA">
        <w:rPr>
          <w:szCs w:val="22"/>
        </w:rPr>
        <w:drawing>
          <wp:inline distT="0" distB="0" distL="0" distR="0" wp14:anchorId="71521A41" wp14:editId="2ED809E5">
            <wp:extent cx="5943600" cy="1977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77390"/>
                    </a:xfrm>
                    <a:prstGeom prst="rect">
                      <a:avLst/>
                    </a:prstGeom>
                  </pic:spPr>
                </pic:pic>
              </a:graphicData>
            </a:graphic>
          </wp:inline>
        </w:drawing>
      </w:r>
    </w:p>
    <w:p w14:paraId="4113F8F6" w14:textId="6FE01B61" w:rsidR="0098184D" w:rsidRDefault="0098184D">
      <w:pPr>
        <w:rPr>
          <w:szCs w:val="22"/>
        </w:rPr>
      </w:pPr>
      <w:r>
        <w:rPr>
          <w:szCs w:val="22"/>
        </w:rPr>
        <w:br w:type="page"/>
      </w:r>
    </w:p>
    <w:p w14:paraId="03874663" w14:textId="00094CAA" w:rsidR="00D17FEA" w:rsidRDefault="0098184D">
      <w:pPr>
        <w:rPr>
          <w:b/>
          <w:bCs/>
          <w:sz w:val="56"/>
          <w:szCs w:val="56"/>
        </w:rPr>
      </w:pPr>
      <w:r w:rsidRPr="0098184D">
        <w:rPr>
          <w:b/>
          <w:bCs/>
          <w:sz w:val="56"/>
          <w:szCs w:val="56"/>
        </w:rPr>
        <w:lastRenderedPageBreak/>
        <w:t>Install rkhunter</w:t>
      </w:r>
    </w:p>
    <w:p w14:paraId="7FCEC782" w14:textId="3599852E" w:rsidR="0098184D" w:rsidRDefault="00144C7F">
      <w:pPr>
        <w:rPr>
          <w:szCs w:val="22"/>
        </w:rPr>
      </w:pPr>
      <w:r w:rsidRPr="00144C7F">
        <w:rPr>
          <w:szCs w:val="22"/>
        </w:rPr>
        <w:drawing>
          <wp:inline distT="0" distB="0" distL="0" distR="0" wp14:anchorId="265970A1" wp14:editId="5576D128">
            <wp:extent cx="5943600" cy="28168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16860"/>
                    </a:xfrm>
                    <a:prstGeom prst="rect">
                      <a:avLst/>
                    </a:prstGeom>
                  </pic:spPr>
                </pic:pic>
              </a:graphicData>
            </a:graphic>
          </wp:inline>
        </w:drawing>
      </w:r>
      <w:r w:rsidRPr="00144C7F">
        <w:rPr>
          <w:szCs w:val="22"/>
        </w:rPr>
        <w:drawing>
          <wp:inline distT="0" distB="0" distL="0" distR="0" wp14:anchorId="6A16709F" wp14:editId="7518058A">
            <wp:extent cx="5943600" cy="3721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21735"/>
                    </a:xfrm>
                    <a:prstGeom prst="rect">
                      <a:avLst/>
                    </a:prstGeom>
                  </pic:spPr>
                </pic:pic>
              </a:graphicData>
            </a:graphic>
          </wp:inline>
        </w:drawing>
      </w:r>
    </w:p>
    <w:p w14:paraId="5D970DE6" w14:textId="7B3C2F11" w:rsidR="00144C7F" w:rsidRDefault="00144C7F">
      <w:pPr>
        <w:rPr>
          <w:szCs w:val="22"/>
        </w:rPr>
      </w:pPr>
      <w:r w:rsidRPr="00144C7F">
        <w:rPr>
          <w:szCs w:val="22"/>
        </w:rPr>
        <w:lastRenderedPageBreak/>
        <w:drawing>
          <wp:inline distT="0" distB="0" distL="0" distR="0" wp14:anchorId="37081211" wp14:editId="3DCC96F6">
            <wp:extent cx="5943600" cy="655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55320"/>
                    </a:xfrm>
                    <a:prstGeom prst="rect">
                      <a:avLst/>
                    </a:prstGeom>
                  </pic:spPr>
                </pic:pic>
              </a:graphicData>
            </a:graphic>
          </wp:inline>
        </w:drawing>
      </w:r>
      <w:r w:rsidRPr="00144C7F">
        <w:rPr>
          <w:szCs w:val="22"/>
        </w:rPr>
        <w:drawing>
          <wp:inline distT="0" distB="0" distL="0" distR="0" wp14:anchorId="63D1A7B2" wp14:editId="400008A6">
            <wp:extent cx="5943600" cy="43535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53560"/>
                    </a:xfrm>
                    <a:prstGeom prst="rect">
                      <a:avLst/>
                    </a:prstGeom>
                  </pic:spPr>
                </pic:pic>
              </a:graphicData>
            </a:graphic>
          </wp:inline>
        </w:drawing>
      </w:r>
      <w:r w:rsidR="008A3927" w:rsidRPr="008A3927">
        <w:rPr>
          <w:szCs w:val="22"/>
        </w:rPr>
        <w:drawing>
          <wp:inline distT="0" distB="0" distL="0" distR="0" wp14:anchorId="2AC69AE8" wp14:editId="32B81121">
            <wp:extent cx="5943600" cy="26200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20010"/>
                    </a:xfrm>
                    <a:prstGeom prst="rect">
                      <a:avLst/>
                    </a:prstGeom>
                  </pic:spPr>
                </pic:pic>
              </a:graphicData>
            </a:graphic>
          </wp:inline>
        </w:drawing>
      </w:r>
      <w:r w:rsidR="008A3927" w:rsidRPr="008A3927">
        <w:rPr>
          <w:szCs w:val="22"/>
        </w:rPr>
        <w:lastRenderedPageBreak/>
        <w:drawing>
          <wp:inline distT="0" distB="0" distL="0" distR="0" wp14:anchorId="5E287576" wp14:editId="0CAEE1F2">
            <wp:extent cx="5943600" cy="4271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71645"/>
                    </a:xfrm>
                    <a:prstGeom prst="rect">
                      <a:avLst/>
                    </a:prstGeom>
                  </pic:spPr>
                </pic:pic>
              </a:graphicData>
            </a:graphic>
          </wp:inline>
        </w:drawing>
      </w:r>
      <w:r w:rsidR="008A3927" w:rsidRPr="008A3927">
        <w:rPr>
          <w:szCs w:val="22"/>
        </w:rPr>
        <w:drawing>
          <wp:inline distT="0" distB="0" distL="0" distR="0" wp14:anchorId="460D3DF1" wp14:editId="44E33CB5">
            <wp:extent cx="5943600" cy="31362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36265"/>
                    </a:xfrm>
                    <a:prstGeom prst="rect">
                      <a:avLst/>
                    </a:prstGeom>
                  </pic:spPr>
                </pic:pic>
              </a:graphicData>
            </a:graphic>
          </wp:inline>
        </w:drawing>
      </w:r>
    </w:p>
    <w:p w14:paraId="4EE698C9" w14:textId="0A9D32B9" w:rsidR="0057562B" w:rsidRDefault="00633ADF">
      <w:pPr>
        <w:rPr>
          <w:rFonts w:ascii="Arial-BoldMT" w:hAnsi="Arial-BoldMT" w:cs="Arial-BoldMT"/>
          <w:b/>
          <w:bCs/>
          <w:sz w:val="40"/>
          <w:szCs w:val="40"/>
        </w:rPr>
      </w:pPr>
      <w:r>
        <w:rPr>
          <w:rFonts w:ascii="Arial-BoldMT" w:hAnsi="Arial-BoldMT" w:cs="Arial-BoldMT"/>
          <w:b/>
          <w:bCs/>
          <w:sz w:val="40"/>
          <w:szCs w:val="40"/>
        </w:rPr>
        <w:t>Controlling the auditd daemon</w:t>
      </w:r>
    </w:p>
    <w:p w14:paraId="4B63C4CB" w14:textId="77777777" w:rsidR="00714DC9" w:rsidRDefault="00714DC9" w:rsidP="00714DC9">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 xml:space="preserve">On CentOS 7, for some reason that I don't understand, the normal </w:t>
      </w:r>
      <w:r>
        <w:rPr>
          <w:rFonts w:ascii="FreeMono" w:hAnsi="FreeMono" w:cs="FreeMono"/>
          <w:sz w:val="20"/>
          <w:szCs w:val="20"/>
        </w:rPr>
        <w:t xml:space="preserve">systemctl </w:t>
      </w:r>
      <w:r>
        <w:rPr>
          <w:rFonts w:ascii="PalatinoLinotype-Roman" w:hAnsi="PalatinoLinotype-Roman" w:cs="PalatinoLinotype-Roman"/>
          <w:sz w:val="21"/>
          <w:szCs w:val="21"/>
        </w:rPr>
        <w:t>commands</w:t>
      </w:r>
    </w:p>
    <w:p w14:paraId="4D818D24" w14:textId="77777777" w:rsidR="00714DC9" w:rsidRDefault="00714DC9" w:rsidP="00714DC9">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lastRenderedPageBreak/>
        <w:t>don't work with auditd. (For all other daemons, they do.) So, on your CentOS 7 machine,</w:t>
      </w:r>
    </w:p>
    <w:p w14:paraId="4BAF988E" w14:textId="7E107F68" w:rsidR="00714DC9" w:rsidRDefault="00714DC9" w:rsidP="00714DC9">
      <w:pPr>
        <w:rPr>
          <w:rFonts w:ascii="Arial-BoldMT" w:hAnsi="Arial-BoldMT" w:cs="Arial-BoldMT"/>
          <w:b/>
          <w:bCs/>
          <w:sz w:val="40"/>
          <w:szCs w:val="40"/>
        </w:rPr>
      </w:pPr>
      <w:r>
        <w:rPr>
          <w:rFonts w:ascii="PalatinoLinotype-Roman" w:hAnsi="PalatinoLinotype-Roman" w:cs="PalatinoLinotype-Roman"/>
          <w:sz w:val="21"/>
          <w:szCs w:val="21"/>
        </w:rPr>
        <w:t xml:space="preserve">you'll restart the auditd daemon with the old-fashioned </w:t>
      </w:r>
      <w:r>
        <w:rPr>
          <w:rFonts w:ascii="FreeMono" w:hAnsi="FreeMono" w:cs="FreeMono"/>
          <w:sz w:val="20"/>
          <w:szCs w:val="20"/>
        </w:rPr>
        <w:t xml:space="preserve">service </w:t>
      </w:r>
      <w:r>
        <w:rPr>
          <w:rFonts w:ascii="PalatinoLinotype-Roman" w:hAnsi="PalatinoLinotype-Roman" w:cs="PalatinoLinotype-Roman"/>
          <w:sz w:val="21"/>
          <w:szCs w:val="21"/>
        </w:rPr>
        <w:t>command, like so:</w:t>
      </w:r>
    </w:p>
    <w:p w14:paraId="4DD5E453" w14:textId="59F4B71C" w:rsidR="00633ADF" w:rsidRDefault="00714DC9">
      <w:pPr>
        <w:rPr>
          <w:szCs w:val="22"/>
        </w:rPr>
      </w:pPr>
      <w:r w:rsidRPr="00714DC9">
        <w:rPr>
          <w:szCs w:val="22"/>
        </w:rPr>
        <w:drawing>
          <wp:inline distT="0" distB="0" distL="0" distR="0" wp14:anchorId="6C5441AE" wp14:editId="5A94696C">
            <wp:extent cx="5943600" cy="1751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51330"/>
                    </a:xfrm>
                    <a:prstGeom prst="rect">
                      <a:avLst/>
                    </a:prstGeom>
                  </pic:spPr>
                </pic:pic>
              </a:graphicData>
            </a:graphic>
          </wp:inline>
        </w:drawing>
      </w:r>
    </w:p>
    <w:p w14:paraId="1C21909B" w14:textId="7440AA6F" w:rsidR="00714DC9" w:rsidRDefault="00714DC9">
      <w:pPr>
        <w:rPr>
          <w:rFonts w:ascii="Arial-BoldMT" w:hAnsi="Arial-BoldMT" w:cs="Arial-BoldMT"/>
          <w:b/>
          <w:bCs/>
          <w:sz w:val="40"/>
          <w:szCs w:val="40"/>
        </w:rPr>
      </w:pPr>
      <w:r w:rsidRPr="00714DC9">
        <w:rPr>
          <w:szCs w:val="22"/>
        </w:rPr>
        <w:drawing>
          <wp:inline distT="0" distB="0" distL="0" distR="0" wp14:anchorId="7AEE45FD" wp14:editId="6C49EF6A">
            <wp:extent cx="5943600" cy="1416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16685"/>
                    </a:xfrm>
                    <a:prstGeom prst="rect">
                      <a:avLst/>
                    </a:prstGeom>
                  </pic:spPr>
                </pic:pic>
              </a:graphicData>
            </a:graphic>
          </wp:inline>
        </w:drawing>
      </w:r>
      <w:r>
        <w:rPr>
          <w:rFonts w:ascii="Arial-BoldMT" w:hAnsi="Arial-BoldMT" w:cs="Arial-BoldMT"/>
          <w:b/>
          <w:bCs/>
          <w:sz w:val="40"/>
          <w:szCs w:val="40"/>
        </w:rPr>
        <w:t>Creating audit rules</w:t>
      </w:r>
    </w:p>
    <w:p w14:paraId="535A6BD0" w14:textId="77777777" w:rsidR="006C7A81" w:rsidRDefault="006C7A81" w:rsidP="006C7A81">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Okay, let's start with something simple and work our way up to something awesome. First,</w:t>
      </w:r>
    </w:p>
    <w:p w14:paraId="6FD749D9" w14:textId="0C17069C" w:rsidR="006C7A81" w:rsidRDefault="006C7A81" w:rsidP="006C7A81">
      <w:pPr>
        <w:rPr>
          <w:rFonts w:ascii="PalatinoLinotype-Roman" w:hAnsi="PalatinoLinotype-Roman" w:cs="PalatinoLinotype-Roman"/>
          <w:sz w:val="21"/>
          <w:szCs w:val="21"/>
        </w:rPr>
      </w:pPr>
      <w:r>
        <w:rPr>
          <w:rFonts w:ascii="PalatinoLinotype-Roman" w:hAnsi="PalatinoLinotype-Roman" w:cs="PalatinoLinotype-Roman"/>
          <w:sz w:val="21"/>
          <w:szCs w:val="21"/>
        </w:rPr>
        <w:t>let's check to see whether any audit rules are in effect:</w:t>
      </w:r>
    </w:p>
    <w:p w14:paraId="6A65407F" w14:textId="374557DD" w:rsidR="006C7A81" w:rsidRDefault="006C7A81" w:rsidP="006C7A81">
      <w:pPr>
        <w:rPr>
          <w:szCs w:val="22"/>
        </w:rPr>
      </w:pPr>
      <w:r w:rsidRPr="006C7A81">
        <w:rPr>
          <w:szCs w:val="22"/>
        </w:rPr>
        <w:drawing>
          <wp:inline distT="0" distB="0" distL="0" distR="0" wp14:anchorId="16149EC6" wp14:editId="301BD84A">
            <wp:extent cx="5649113" cy="704948"/>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9113" cy="704948"/>
                    </a:xfrm>
                    <a:prstGeom prst="rect">
                      <a:avLst/>
                    </a:prstGeom>
                  </pic:spPr>
                </pic:pic>
              </a:graphicData>
            </a:graphic>
          </wp:inline>
        </w:drawing>
      </w:r>
    </w:p>
    <w:p w14:paraId="7A488FF9" w14:textId="26B8C043" w:rsidR="006C7A81" w:rsidRDefault="00621D90" w:rsidP="006C7A81">
      <w:pPr>
        <w:rPr>
          <w:rFonts w:ascii="Arial-BoldMT" w:hAnsi="Arial-BoldMT" w:cs="Arial-BoldMT"/>
          <w:b/>
          <w:bCs/>
          <w:sz w:val="36"/>
          <w:szCs w:val="36"/>
        </w:rPr>
      </w:pPr>
      <w:r>
        <w:rPr>
          <w:rFonts w:ascii="Arial-BoldMT" w:hAnsi="Arial-BoldMT" w:cs="Arial-BoldMT"/>
          <w:b/>
          <w:bCs/>
          <w:sz w:val="36"/>
          <w:szCs w:val="36"/>
        </w:rPr>
        <w:t>Auditing a file for changes</w:t>
      </w:r>
    </w:p>
    <w:p w14:paraId="18B4980B" w14:textId="7378D1C6" w:rsidR="00621D90" w:rsidRDefault="00621D90" w:rsidP="006C7A81">
      <w:pPr>
        <w:rPr>
          <w:szCs w:val="22"/>
        </w:rPr>
      </w:pPr>
      <w:r w:rsidRPr="00621D90">
        <w:rPr>
          <w:szCs w:val="22"/>
        </w:rPr>
        <w:drawing>
          <wp:inline distT="0" distB="0" distL="0" distR="0" wp14:anchorId="3D3629DD" wp14:editId="51D50049">
            <wp:extent cx="5943600" cy="422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2275"/>
                    </a:xfrm>
                    <a:prstGeom prst="rect">
                      <a:avLst/>
                    </a:prstGeom>
                  </pic:spPr>
                </pic:pic>
              </a:graphicData>
            </a:graphic>
          </wp:inline>
        </w:drawing>
      </w:r>
    </w:p>
    <w:p w14:paraId="7D149049" w14:textId="165AD4A2" w:rsidR="00621D90" w:rsidRDefault="00621D90" w:rsidP="006C7A81">
      <w:pPr>
        <w:rPr>
          <w:szCs w:val="22"/>
        </w:rPr>
      </w:pPr>
      <w:r>
        <w:rPr>
          <w:szCs w:val="22"/>
        </w:rPr>
        <w:t>As the /etc/passwd have not change anything so the screen print nothing</w:t>
      </w:r>
    </w:p>
    <w:p w14:paraId="4F901DE9"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Here's the breakdown:</w:t>
      </w:r>
    </w:p>
    <w:p w14:paraId="66D84BE8"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FreeMono" w:hAnsi="FreeMono" w:cs="FreeMono"/>
          <w:sz w:val="20"/>
          <w:szCs w:val="20"/>
        </w:rPr>
        <w:t>-w</w:t>
      </w:r>
      <w:r>
        <w:rPr>
          <w:rFonts w:ascii="PalatinoLinotype-Roman" w:hAnsi="PalatinoLinotype-Roman" w:cs="PalatinoLinotype-Roman"/>
          <w:sz w:val="21"/>
          <w:szCs w:val="21"/>
        </w:rPr>
        <w:t>: This stands for where, and it points to the object that we want to monitor. In</w:t>
      </w:r>
    </w:p>
    <w:p w14:paraId="12E50270"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 xml:space="preserve">this case, it's </w:t>
      </w:r>
      <w:r>
        <w:rPr>
          <w:rFonts w:ascii="FreeMono" w:hAnsi="FreeMono" w:cs="FreeMono"/>
          <w:sz w:val="20"/>
          <w:szCs w:val="20"/>
        </w:rPr>
        <w:t>/etc/passwd</w:t>
      </w:r>
      <w:r>
        <w:rPr>
          <w:rFonts w:ascii="PalatinoLinotype-Roman" w:hAnsi="PalatinoLinotype-Roman" w:cs="PalatinoLinotype-Roman"/>
          <w:sz w:val="21"/>
          <w:szCs w:val="21"/>
        </w:rPr>
        <w:t>.</w:t>
      </w:r>
    </w:p>
    <w:p w14:paraId="769B3F87"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FreeMono" w:hAnsi="FreeMono" w:cs="FreeMono"/>
          <w:sz w:val="20"/>
          <w:szCs w:val="20"/>
        </w:rPr>
        <w:t>-p</w:t>
      </w:r>
      <w:r>
        <w:rPr>
          <w:rFonts w:ascii="PalatinoLinotype-Roman" w:hAnsi="PalatinoLinotype-Roman" w:cs="PalatinoLinotype-Roman"/>
          <w:sz w:val="21"/>
          <w:szCs w:val="21"/>
        </w:rPr>
        <w:t>: This indicates the object's permissions that we want to monitor. In this case,</w:t>
      </w:r>
    </w:p>
    <w:p w14:paraId="3CE10AC4"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we're monitoring to see when anyone either tries to (w)rite to the file, or tries to</w:t>
      </w:r>
    </w:p>
    <w:p w14:paraId="2066CA43"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make (a)ttribute changes. (The other two permissions that we can audit are (r)ead</w:t>
      </w:r>
    </w:p>
    <w:p w14:paraId="226A23A4"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and e(x)ecute.)</w:t>
      </w:r>
    </w:p>
    <w:p w14:paraId="5CE60000"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FreeMono" w:hAnsi="FreeMono" w:cs="FreeMono"/>
          <w:sz w:val="20"/>
          <w:szCs w:val="20"/>
        </w:rPr>
        <w:t>-k</w:t>
      </w:r>
      <w:r>
        <w:rPr>
          <w:rFonts w:ascii="PalatinoLinotype-Roman" w:hAnsi="PalatinoLinotype-Roman" w:cs="PalatinoLinotype-Roman"/>
          <w:sz w:val="21"/>
          <w:szCs w:val="21"/>
        </w:rPr>
        <w:t xml:space="preserve">: The </w:t>
      </w:r>
      <w:r>
        <w:rPr>
          <w:rFonts w:ascii="FreeMono" w:hAnsi="FreeMono" w:cs="FreeMono"/>
          <w:sz w:val="20"/>
          <w:szCs w:val="20"/>
        </w:rPr>
        <w:t xml:space="preserve">k </w:t>
      </w:r>
      <w:r>
        <w:rPr>
          <w:rFonts w:ascii="PalatinoLinotype-Roman" w:hAnsi="PalatinoLinotype-Roman" w:cs="PalatinoLinotype-Roman"/>
          <w:sz w:val="21"/>
          <w:szCs w:val="21"/>
        </w:rPr>
        <w:t>stands for key, which is just auditd's way of assigning a name to a rule.</w:t>
      </w:r>
    </w:p>
    <w:p w14:paraId="58F01037" w14:textId="18921D07" w:rsidR="00621D90" w:rsidRDefault="00621D90" w:rsidP="00621D90">
      <w:pPr>
        <w:rPr>
          <w:rFonts w:ascii="PalatinoLinotype-Roman" w:hAnsi="PalatinoLinotype-Roman" w:cs="PalatinoLinotype-Roman"/>
          <w:sz w:val="21"/>
          <w:szCs w:val="21"/>
        </w:rPr>
      </w:pPr>
      <w:r>
        <w:rPr>
          <w:rFonts w:ascii="PalatinoLinotype-Roman" w:hAnsi="PalatinoLinotype-Roman" w:cs="PalatinoLinotype-Roman"/>
          <w:sz w:val="21"/>
          <w:szCs w:val="21"/>
        </w:rPr>
        <w:lastRenderedPageBreak/>
        <w:t xml:space="preserve">So, </w:t>
      </w:r>
      <w:r>
        <w:rPr>
          <w:rFonts w:ascii="FreeMono" w:hAnsi="FreeMono" w:cs="FreeMono"/>
          <w:sz w:val="20"/>
          <w:szCs w:val="20"/>
        </w:rPr>
        <w:t xml:space="preserve">passwd_changes </w:t>
      </w:r>
      <w:r>
        <w:rPr>
          <w:rFonts w:ascii="PalatinoLinotype-Roman" w:hAnsi="PalatinoLinotype-Roman" w:cs="PalatinoLinotype-Roman"/>
          <w:sz w:val="21"/>
          <w:szCs w:val="21"/>
        </w:rPr>
        <w:t>is the key, or the name, of the rule that we're creating.</w:t>
      </w:r>
    </w:p>
    <w:p w14:paraId="38704739" w14:textId="5928A4BD" w:rsidR="00621D90" w:rsidRDefault="00621D90" w:rsidP="00621D90">
      <w:pPr>
        <w:rPr>
          <w:szCs w:val="22"/>
        </w:rPr>
      </w:pPr>
      <w:r w:rsidRPr="00621D90">
        <w:rPr>
          <w:szCs w:val="22"/>
        </w:rPr>
        <w:drawing>
          <wp:inline distT="0" distB="0" distL="0" distR="0" wp14:anchorId="5F4C5D6B" wp14:editId="0FA8C8B6">
            <wp:extent cx="5534797" cy="13527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797" cy="1352739"/>
                    </a:xfrm>
                    <a:prstGeom prst="rect">
                      <a:avLst/>
                    </a:prstGeom>
                  </pic:spPr>
                </pic:pic>
              </a:graphicData>
            </a:graphic>
          </wp:inline>
        </w:drawing>
      </w:r>
    </w:p>
    <w:p w14:paraId="0744D076" w14:textId="18E7B971" w:rsidR="00621D90" w:rsidRDefault="00621D90" w:rsidP="00621D90">
      <w:pPr>
        <w:rPr>
          <w:rFonts w:ascii="PalatinoLinotype-Roman" w:hAnsi="PalatinoLinotype-Roman" w:cs="PalatinoLinotype-Roman"/>
          <w:sz w:val="21"/>
          <w:szCs w:val="21"/>
        </w:rPr>
      </w:pPr>
      <w:r>
        <w:rPr>
          <w:rFonts w:ascii="PalatinoLinotype-Roman" w:hAnsi="PalatinoLinotype-Roman" w:cs="PalatinoLinotype-Roman"/>
          <w:sz w:val="21"/>
          <w:szCs w:val="21"/>
        </w:rPr>
        <w:t xml:space="preserve">The </w:t>
      </w:r>
      <w:r>
        <w:rPr>
          <w:rFonts w:ascii="FreeMono" w:hAnsi="FreeMono" w:cs="FreeMono"/>
          <w:sz w:val="20"/>
          <w:szCs w:val="20"/>
        </w:rPr>
        <w:t xml:space="preserve">auditctl -l </w:t>
      </w:r>
      <w:r>
        <w:rPr>
          <w:rFonts w:ascii="PalatinoLinotype-Roman" w:hAnsi="PalatinoLinotype-Roman" w:cs="PalatinoLinotype-Roman"/>
          <w:sz w:val="21"/>
          <w:szCs w:val="21"/>
        </w:rPr>
        <w:t>command shows us that the rule is indeed there.</w:t>
      </w:r>
    </w:p>
    <w:p w14:paraId="0CC1E88A" w14:textId="672C6CE4" w:rsidR="00621D90" w:rsidRDefault="00621D90" w:rsidP="00621D90">
      <w:pPr>
        <w:rPr>
          <w:szCs w:val="22"/>
        </w:rPr>
      </w:pPr>
      <w:r w:rsidRPr="00621D90">
        <w:rPr>
          <w:szCs w:val="22"/>
        </w:rPr>
        <w:drawing>
          <wp:inline distT="0" distB="0" distL="0" distR="0" wp14:anchorId="2D7E8C08" wp14:editId="5EC92F67">
            <wp:extent cx="5943600" cy="19265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26590"/>
                    </a:xfrm>
                    <a:prstGeom prst="rect">
                      <a:avLst/>
                    </a:prstGeom>
                  </pic:spPr>
                </pic:pic>
              </a:graphicData>
            </a:graphic>
          </wp:inline>
        </w:drawing>
      </w:r>
    </w:p>
    <w:p w14:paraId="1C90BABD"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Here's the breakdown for this file:</w:t>
      </w:r>
    </w:p>
    <w:p w14:paraId="77589F67"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FreeMono" w:hAnsi="FreeMono" w:cs="FreeMono"/>
          <w:sz w:val="20"/>
          <w:szCs w:val="20"/>
        </w:rPr>
        <w:t>-D</w:t>
      </w:r>
      <w:r>
        <w:rPr>
          <w:rFonts w:ascii="PalatinoLinotype-Roman" w:hAnsi="PalatinoLinotype-Roman" w:cs="PalatinoLinotype-Roman"/>
          <w:sz w:val="21"/>
          <w:szCs w:val="21"/>
        </w:rPr>
        <w:t>: This will cause all rules and watches that are currently in effect to be deleted,</w:t>
      </w:r>
    </w:p>
    <w:p w14:paraId="1DE82A3B"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so that we can start from a clean slate. So, if I were to restart the auditd daemon</w:t>
      </w:r>
    </w:p>
    <w:p w14:paraId="6EA8DDFE"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 xml:space="preserve">right now, it would read this </w:t>
      </w:r>
      <w:r>
        <w:rPr>
          <w:rFonts w:ascii="FreeMono" w:hAnsi="FreeMono" w:cs="FreeMono"/>
          <w:sz w:val="20"/>
          <w:szCs w:val="20"/>
        </w:rPr>
        <w:t xml:space="preserve">audit.rules </w:t>
      </w:r>
      <w:r>
        <w:rPr>
          <w:rFonts w:ascii="PalatinoLinotype-Roman" w:hAnsi="PalatinoLinotype-Roman" w:cs="PalatinoLinotype-Roman"/>
          <w:sz w:val="21"/>
          <w:szCs w:val="21"/>
        </w:rPr>
        <w:t>file, which would delete the rule that</w:t>
      </w:r>
    </w:p>
    <w:p w14:paraId="5F593AD4"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I just now created.</w:t>
      </w:r>
    </w:p>
    <w:p w14:paraId="7D32C408"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FreeMono" w:hAnsi="FreeMono" w:cs="FreeMono"/>
          <w:sz w:val="20"/>
          <w:szCs w:val="20"/>
        </w:rPr>
        <w:t>-b 8192</w:t>
      </w:r>
      <w:r>
        <w:rPr>
          <w:rFonts w:ascii="PalatinoLinotype-Roman" w:hAnsi="PalatinoLinotype-Roman" w:cs="PalatinoLinotype-Roman"/>
          <w:sz w:val="21"/>
          <w:szCs w:val="21"/>
        </w:rPr>
        <w:t>: This sets the number of outstanding audit buffers that we can have</w:t>
      </w:r>
    </w:p>
    <w:p w14:paraId="1F977220"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going at one time. If all of the buffers get full, the system can't generate any more</w:t>
      </w:r>
    </w:p>
    <w:p w14:paraId="1001FBFC"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audit messages.</w:t>
      </w:r>
    </w:p>
    <w:p w14:paraId="372CBB87"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FreeMono" w:hAnsi="FreeMono" w:cs="FreeMono"/>
          <w:sz w:val="20"/>
          <w:szCs w:val="20"/>
        </w:rPr>
        <w:t>-f 1</w:t>
      </w:r>
      <w:r>
        <w:rPr>
          <w:rFonts w:ascii="PalatinoLinotype-Roman" w:hAnsi="PalatinoLinotype-Roman" w:cs="PalatinoLinotype-Roman"/>
          <w:sz w:val="21"/>
          <w:szCs w:val="21"/>
        </w:rPr>
        <w:t>: This sets the failure mode for critical errors, and the value can be either 0, 1,</w:t>
      </w:r>
    </w:p>
    <w:p w14:paraId="4A2300BC"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 xml:space="preserve">or 2. A </w:t>
      </w:r>
      <w:r>
        <w:rPr>
          <w:rFonts w:ascii="FreeMono" w:hAnsi="FreeMono" w:cs="FreeMono"/>
          <w:sz w:val="20"/>
          <w:szCs w:val="20"/>
        </w:rPr>
        <w:t xml:space="preserve">-f 0 </w:t>
      </w:r>
      <w:r>
        <w:rPr>
          <w:rFonts w:ascii="PalatinoLinotype-Roman" w:hAnsi="PalatinoLinotype-Roman" w:cs="PalatinoLinotype-Roman"/>
          <w:sz w:val="21"/>
          <w:szCs w:val="21"/>
        </w:rPr>
        <w:t>would set the mode to silent, meaning that auditd wouldn't do</w:t>
      </w:r>
    </w:p>
    <w:p w14:paraId="3BE00C35"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 xml:space="preserve">anything about critical errors. A </w:t>
      </w:r>
      <w:r>
        <w:rPr>
          <w:rFonts w:ascii="FreeMono" w:hAnsi="FreeMono" w:cs="FreeMono"/>
          <w:sz w:val="20"/>
          <w:szCs w:val="20"/>
        </w:rPr>
        <w:t>-f 1</w:t>
      </w:r>
      <w:r>
        <w:rPr>
          <w:rFonts w:ascii="PalatinoLinotype-Roman" w:hAnsi="PalatinoLinotype-Roman" w:cs="PalatinoLinotype-Roman"/>
          <w:sz w:val="21"/>
          <w:szCs w:val="21"/>
        </w:rPr>
        <w:t>, as we see here, tells auditd to only report</w:t>
      </w:r>
    </w:p>
    <w:p w14:paraId="1D4113EA"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 xml:space="preserve">the critical errors, and a </w:t>
      </w:r>
      <w:r>
        <w:rPr>
          <w:rFonts w:ascii="FreeMono" w:hAnsi="FreeMono" w:cs="FreeMono"/>
          <w:sz w:val="20"/>
          <w:szCs w:val="20"/>
        </w:rPr>
        <w:t xml:space="preserve">-f 2 </w:t>
      </w:r>
      <w:r>
        <w:rPr>
          <w:rFonts w:ascii="PalatinoLinotype-Roman" w:hAnsi="PalatinoLinotype-Roman" w:cs="PalatinoLinotype-Roman"/>
          <w:sz w:val="21"/>
          <w:szCs w:val="21"/>
        </w:rPr>
        <w:t>would cause the Linux kernel to go into panic</w:t>
      </w:r>
    </w:p>
    <w:p w14:paraId="64A5B67F"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 xml:space="preserve">mode. According to the </w:t>
      </w:r>
      <w:r>
        <w:rPr>
          <w:rFonts w:ascii="FreeMono" w:hAnsi="FreeMono" w:cs="FreeMono"/>
          <w:sz w:val="20"/>
          <w:szCs w:val="20"/>
        </w:rPr>
        <w:t xml:space="preserve">auditctl </w:t>
      </w:r>
      <w:r>
        <w:rPr>
          <w:rFonts w:ascii="PalatinoLinotype-Roman" w:hAnsi="PalatinoLinotype-Roman" w:cs="PalatinoLinotype-Roman"/>
          <w:sz w:val="21"/>
          <w:szCs w:val="21"/>
        </w:rPr>
        <w:t>man page, anyone in a high-security</w:t>
      </w:r>
    </w:p>
    <w:p w14:paraId="445712B5" w14:textId="77777777" w:rsidR="00621D90" w:rsidRDefault="00621D90" w:rsidP="00621D90">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 xml:space="preserve">environment would likely want to change this to </w:t>
      </w:r>
      <w:r>
        <w:rPr>
          <w:rFonts w:ascii="FreeMono" w:hAnsi="FreeMono" w:cs="FreeMono"/>
          <w:sz w:val="20"/>
          <w:szCs w:val="20"/>
        </w:rPr>
        <w:t>-f 2</w:t>
      </w:r>
      <w:r>
        <w:rPr>
          <w:rFonts w:ascii="PalatinoLinotype-Roman" w:hAnsi="PalatinoLinotype-Roman" w:cs="PalatinoLinotype-Roman"/>
          <w:sz w:val="21"/>
          <w:szCs w:val="21"/>
        </w:rPr>
        <w:t>. For our purposes though,</w:t>
      </w:r>
    </w:p>
    <w:p w14:paraId="2E5A44F1" w14:textId="476882D4" w:rsidR="00621D90" w:rsidRDefault="00621D90" w:rsidP="00621D90">
      <w:pPr>
        <w:rPr>
          <w:rFonts w:ascii="PalatinoLinotype-Roman" w:hAnsi="PalatinoLinotype-Roman" w:cs="PalatinoLinotype-Roman"/>
          <w:sz w:val="21"/>
          <w:szCs w:val="21"/>
        </w:rPr>
      </w:pPr>
      <w:r>
        <w:rPr>
          <w:rFonts w:ascii="FreeMono" w:hAnsi="FreeMono" w:cs="FreeMono"/>
          <w:sz w:val="20"/>
          <w:szCs w:val="20"/>
        </w:rPr>
        <w:t xml:space="preserve">-f1 </w:t>
      </w:r>
      <w:r>
        <w:rPr>
          <w:rFonts w:ascii="PalatinoLinotype-Roman" w:hAnsi="PalatinoLinotype-Roman" w:cs="PalatinoLinotype-Roman"/>
          <w:sz w:val="21"/>
          <w:szCs w:val="21"/>
        </w:rPr>
        <w:t>works.</w:t>
      </w:r>
    </w:p>
    <w:p w14:paraId="0F6FDE2E" w14:textId="7C3B7B28" w:rsidR="00621D90" w:rsidRDefault="00621D90" w:rsidP="00621D90">
      <w:pPr>
        <w:rPr>
          <w:szCs w:val="22"/>
        </w:rPr>
      </w:pPr>
      <w:r w:rsidRPr="00621D90">
        <w:rPr>
          <w:szCs w:val="22"/>
        </w:rPr>
        <w:lastRenderedPageBreak/>
        <w:drawing>
          <wp:inline distT="0" distB="0" distL="0" distR="0" wp14:anchorId="585DA41A" wp14:editId="490E5303">
            <wp:extent cx="5943600" cy="2439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39035"/>
                    </a:xfrm>
                    <a:prstGeom prst="rect">
                      <a:avLst/>
                    </a:prstGeom>
                  </pic:spPr>
                </pic:pic>
              </a:graphicData>
            </a:graphic>
          </wp:inline>
        </w:drawing>
      </w:r>
      <w:r w:rsidRPr="00621D90">
        <w:rPr>
          <w:szCs w:val="22"/>
        </w:rPr>
        <w:drawing>
          <wp:inline distT="0" distB="0" distL="0" distR="0" wp14:anchorId="58E396B5" wp14:editId="5322E1C1">
            <wp:extent cx="5943600" cy="18237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3720"/>
                    </a:xfrm>
                    <a:prstGeom prst="rect">
                      <a:avLst/>
                    </a:prstGeom>
                  </pic:spPr>
                </pic:pic>
              </a:graphicData>
            </a:graphic>
          </wp:inline>
        </w:drawing>
      </w:r>
    </w:p>
    <w:p w14:paraId="10F0A9C4" w14:textId="69664EF7" w:rsidR="00621D90" w:rsidRDefault="00621D90" w:rsidP="00621D90">
      <w:pPr>
        <w:rPr>
          <w:szCs w:val="22"/>
        </w:rPr>
      </w:pPr>
      <w:r>
        <w:rPr>
          <w:szCs w:val="22"/>
        </w:rPr>
        <w:t>We add new rule to the file</w:t>
      </w:r>
    </w:p>
    <w:p w14:paraId="14F0367F" w14:textId="4C6B1C85" w:rsidR="00621D90" w:rsidRDefault="00621D90" w:rsidP="00621D90">
      <w:pPr>
        <w:rPr>
          <w:rFonts w:ascii="Arial-BoldMT" w:hAnsi="Arial-BoldMT" w:cs="Arial-BoldMT"/>
          <w:b/>
          <w:bCs/>
          <w:sz w:val="36"/>
          <w:szCs w:val="36"/>
        </w:rPr>
      </w:pPr>
      <w:r>
        <w:rPr>
          <w:rFonts w:ascii="Arial-BoldMT" w:hAnsi="Arial-BoldMT" w:cs="Arial-BoldMT"/>
          <w:b/>
          <w:bCs/>
          <w:sz w:val="36"/>
          <w:szCs w:val="36"/>
        </w:rPr>
        <w:t>Auditing a directory</w:t>
      </w:r>
    </w:p>
    <w:p w14:paraId="4431F787" w14:textId="6B49ECD1" w:rsidR="00621D90" w:rsidRDefault="00621D90" w:rsidP="00621D90">
      <w:pPr>
        <w:rPr>
          <w:szCs w:val="22"/>
        </w:rPr>
      </w:pPr>
      <w:r w:rsidRPr="00621D90">
        <w:rPr>
          <w:szCs w:val="22"/>
        </w:rPr>
        <w:lastRenderedPageBreak/>
        <w:drawing>
          <wp:inline distT="0" distB="0" distL="0" distR="0" wp14:anchorId="33A90C98" wp14:editId="690A6D8E">
            <wp:extent cx="5943600" cy="25507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50795"/>
                    </a:xfrm>
                    <a:prstGeom prst="rect">
                      <a:avLst/>
                    </a:prstGeom>
                  </pic:spPr>
                </pic:pic>
              </a:graphicData>
            </a:graphic>
          </wp:inline>
        </w:drawing>
      </w:r>
      <w:r w:rsidR="00404669" w:rsidRPr="00404669">
        <w:rPr>
          <w:szCs w:val="22"/>
        </w:rPr>
        <w:drawing>
          <wp:inline distT="0" distB="0" distL="0" distR="0" wp14:anchorId="68EE5F6B" wp14:editId="059CCBFA">
            <wp:extent cx="5943600" cy="1073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3785"/>
                    </a:xfrm>
                    <a:prstGeom prst="rect">
                      <a:avLst/>
                    </a:prstGeom>
                  </pic:spPr>
                </pic:pic>
              </a:graphicData>
            </a:graphic>
          </wp:inline>
        </w:drawing>
      </w:r>
    </w:p>
    <w:p w14:paraId="72DDF462" w14:textId="77777777" w:rsidR="00404669" w:rsidRDefault="00404669" w:rsidP="00404669">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Vicky and Cleopatra want to be absolutely sure that nobody gets into their stuff, so they</w:t>
      </w:r>
    </w:p>
    <w:p w14:paraId="0E0F0B33" w14:textId="253EA9F8" w:rsidR="00404669" w:rsidRDefault="00404669" w:rsidP="00404669">
      <w:pPr>
        <w:rPr>
          <w:rFonts w:ascii="PalatinoLinotype-Roman" w:hAnsi="PalatinoLinotype-Roman" w:cs="PalatinoLinotype-Roman"/>
          <w:sz w:val="21"/>
          <w:szCs w:val="21"/>
        </w:rPr>
      </w:pPr>
      <w:r>
        <w:rPr>
          <w:rFonts w:ascii="PalatinoLinotype-Roman" w:hAnsi="PalatinoLinotype-Roman" w:cs="PalatinoLinotype-Roman"/>
          <w:sz w:val="21"/>
          <w:szCs w:val="21"/>
        </w:rPr>
        <w:t>requested that I set up an auditing rule for their directory:</w:t>
      </w:r>
    </w:p>
    <w:p w14:paraId="3193D7A8" w14:textId="77777777" w:rsidR="00404669" w:rsidRDefault="00404669" w:rsidP="00404669">
      <w:pPr>
        <w:autoSpaceDE w:val="0"/>
        <w:autoSpaceDN w:val="0"/>
        <w:adjustRightInd w:val="0"/>
        <w:spacing w:after="0" w:line="240" w:lineRule="auto"/>
        <w:rPr>
          <w:rFonts w:ascii="PalatinoLinotype-Roman" w:hAnsi="PalatinoLinotype-Roman" w:cs="PalatinoLinotype-Roman"/>
          <w:sz w:val="21"/>
          <w:szCs w:val="21"/>
        </w:rPr>
      </w:pPr>
      <w:r w:rsidRPr="00404669">
        <w:rPr>
          <w:szCs w:val="22"/>
        </w:rPr>
        <w:drawing>
          <wp:inline distT="0" distB="0" distL="0" distR="0" wp14:anchorId="67FC0826" wp14:editId="70EC04A4">
            <wp:extent cx="5943600" cy="19748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74850"/>
                    </a:xfrm>
                    <a:prstGeom prst="rect">
                      <a:avLst/>
                    </a:prstGeom>
                  </pic:spPr>
                </pic:pic>
              </a:graphicData>
            </a:graphic>
          </wp:inline>
        </w:drawing>
      </w:r>
      <w:r>
        <w:rPr>
          <w:rFonts w:ascii="PalatinoLinotype-Roman" w:hAnsi="PalatinoLinotype-Roman" w:cs="PalatinoLinotype-Roman"/>
          <w:sz w:val="21"/>
          <w:szCs w:val="21"/>
        </w:rPr>
        <w:t xml:space="preserve">As before, the </w:t>
      </w:r>
      <w:r>
        <w:rPr>
          <w:rFonts w:ascii="FreeMono" w:hAnsi="FreeMono" w:cs="FreeMono"/>
          <w:sz w:val="20"/>
          <w:szCs w:val="20"/>
        </w:rPr>
        <w:t xml:space="preserve">-w </w:t>
      </w:r>
      <w:r>
        <w:rPr>
          <w:rFonts w:ascii="PalatinoLinotype-Roman" w:hAnsi="PalatinoLinotype-Roman" w:cs="PalatinoLinotype-Roman"/>
          <w:sz w:val="21"/>
          <w:szCs w:val="21"/>
        </w:rPr>
        <w:t xml:space="preserve">denotes what we want to monitor, and the </w:t>
      </w:r>
      <w:r>
        <w:rPr>
          <w:rFonts w:ascii="FreeMono" w:hAnsi="FreeMono" w:cs="FreeMono"/>
          <w:sz w:val="20"/>
          <w:szCs w:val="20"/>
        </w:rPr>
        <w:t xml:space="preserve">-k </w:t>
      </w:r>
      <w:r>
        <w:rPr>
          <w:rFonts w:ascii="PalatinoLinotype-Roman" w:hAnsi="PalatinoLinotype-Roman" w:cs="PalatinoLinotype-Roman"/>
          <w:sz w:val="21"/>
          <w:szCs w:val="21"/>
        </w:rPr>
        <w:t>denotes the name of the</w:t>
      </w:r>
    </w:p>
    <w:p w14:paraId="0FC514C3" w14:textId="77777777" w:rsidR="00404669" w:rsidRDefault="00404669" w:rsidP="00404669">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 xml:space="preserve">audit rule. This time, I left out the </w:t>
      </w:r>
      <w:r>
        <w:rPr>
          <w:rFonts w:ascii="FreeMono" w:hAnsi="FreeMono" w:cs="FreeMono"/>
          <w:sz w:val="20"/>
          <w:szCs w:val="20"/>
        </w:rPr>
        <w:t xml:space="preserve">-p </w:t>
      </w:r>
      <w:r>
        <w:rPr>
          <w:rFonts w:ascii="PalatinoLinotype-Roman" w:hAnsi="PalatinoLinotype-Roman" w:cs="PalatinoLinotype-Roman"/>
          <w:sz w:val="21"/>
          <w:szCs w:val="21"/>
        </w:rPr>
        <w:t>option because I want to monitor for every type of</w:t>
      </w:r>
    </w:p>
    <w:p w14:paraId="16BA3052" w14:textId="77777777" w:rsidR="00404669" w:rsidRDefault="00404669" w:rsidP="00404669">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access. In other words, I want to monitor for any read, write, attribute change, or execute</w:t>
      </w:r>
    </w:p>
    <w:p w14:paraId="7FDC6518" w14:textId="77777777" w:rsidR="00404669" w:rsidRDefault="00404669" w:rsidP="00404669">
      <w:pPr>
        <w:autoSpaceDE w:val="0"/>
        <w:autoSpaceDN w:val="0"/>
        <w:adjustRightInd w:val="0"/>
        <w:spacing w:after="0" w:line="240" w:lineRule="auto"/>
        <w:rPr>
          <w:rFonts w:ascii="FreeMono" w:hAnsi="FreeMono" w:cs="FreeMono"/>
          <w:sz w:val="20"/>
          <w:szCs w:val="20"/>
        </w:rPr>
      </w:pPr>
      <w:r>
        <w:rPr>
          <w:rFonts w:ascii="PalatinoLinotype-Roman" w:hAnsi="PalatinoLinotype-Roman" w:cs="PalatinoLinotype-Roman"/>
          <w:sz w:val="21"/>
          <w:szCs w:val="21"/>
        </w:rPr>
        <w:t xml:space="preserve">actions. (Because this is a directory, the execute action happens when somebody tries to </w:t>
      </w:r>
      <w:r>
        <w:rPr>
          <w:rFonts w:ascii="FreeMono" w:hAnsi="FreeMono" w:cs="FreeMono"/>
          <w:sz w:val="20"/>
          <w:szCs w:val="20"/>
        </w:rPr>
        <w:t>cd</w:t>
      </w:r>
    </w:p>
    <w:p w14:paraId="700B47E3" w14:textId="5C527541" w:rsidR="00404669" w:rsidRDefault="00404669" w:rsidP="00404669">
      <w:pPr>
        <w:rPr>
          <w:rFonts w:ascii="PalatinoLinotype-Roman" w:hAnsi="PalatinoLinotype-Roman" w:cs="PalatinoLinotype-Roman"/>
          <w:sz w:val="21"/>
          <w:szCs w:val="21"/>
        </w:rPr>
      </w:pPr>
      <w:r>
        <w:rPr>
          <w:rFonts w:ascii="PalatinoLinotype-Roman" w:hAnsi="PalatinoLinotype-Roman" w:cs="PalatinoLinotype-Roman"/>
          <w:sz w:val="21"/>
          <w:szCs w:val="21"/>
        </w:rPr>
        <w:t>into the directory.)</w:t>
      </w:r>
    </w:p>
    <w:p w14:paraId="539E4C63" w14:textId="77777777" w:rsidR="00404669" w:rsidRDefault="00404669" w:rsidP="00404669">
      <w:pPr>
        <w:rPr>
          <w:rFonts w:ascii="Arial-BoldMT" w:hAnsi="Arial-BoldMT" w:cs="Arial-BoldMT"/>
          <w:b/>
          <w:bCs/>
          <w:sz w:val="36"/>
          <w:szCs w:val="36"/>
        </w:rPr>
      </w:pPr>
    </w:p>
    <w:p w14:paraId="4B37DCE2" w14:textId="77777777" w:rsidR="00404669" w:rsidRDefault="00404669" w:rsidP="00404669">
      <w:pPr>
        <w:rPr>
          <w:rFonts w:ascii="Arial-BoldMT" w:hAnsi="Arial-BoldMT" w:cs="Arial-BoldMT"/>
          <w:b/>
          <w:bCs/>
          <w:sz w:val="36"/>
          <w:szCs w:val="36"/>
        </w:rPr>
      </w:pPr>
    </w:p>
    <w:p w14:paraId="626937B2" w14:textId="7AE55697" w:rsidR="00404669" w:rsidRDefault="00404669" w:rsidP="00404669">
      <w:pPr>
        <w:rPr>
          <w:rFonts w:ascii="Arial-BoldMT" w:hAnsi="Arial-BoldMT" w:cs="Arial-BoldMT"/>
          <w:b/>
          <w:bCs/>
          <w:sz w:val="36"/>
          <w:szCs w:val="36"/>
        </w:rPr>
      </w:pPr>
      <w:r>
        <w:rPr>
          <w:rFonts w:ascii="Arial-BoldMT" w:hAnsi="Arial-BoldMT" w:cs="Arial-BoldMT"/>
          <w:b/>
          <w:bCs/>
          <w:sz w:val="36"/>
          <w:szCs w:val="36"/>
        </w:rPr>
        <w:lastRenderedPageBreak/>
        <w:t>Auditing system calls</w:t>
      </w:r>
    </w:p>
    <w:p w14:paraId="357C8204" w14:textId="63552840" w:rsidR="00404669" w:rsidRDefault="00E561CE" w:rsidP="00404669">
      <w:pPr>
        <w:rPr>
          <w:szCs w:val="22"/>
        </w:rPr>
      </w:pPr>
      <w:r w:rsidRPr="00E561CE">
        <w:rPr>
          <w:szCs w:val="22"/>
        </w:rPr>
        <w:drawing>
          <wp:inline distT="0" distB="0" distL="0" distR="0" wp14:anchorId="606001DB" wp14:editId="1398ADED">
            <wp:extent cx="5943600" cy="12915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91590"/>
                    </a:xfrm>
                    <a:prstGeom prst="rect">
                      <a:avLst/>
                    </a:prstGeom>
                  </pic:spPr>
                </pic:pic>
              </a:graphicData>
            </a:graphic>
          </wp:inline>
        </w:drawing>
      </w:r>
    </w:p>
    <w:p w14:paraId="53601AAF" w14:textId="77777777" w:rsidR="00E561CE" w:rsidRDefault="00E561CE" w:rsidP="00E561CE">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Here's the breakdown:</w:t>
      </w:r>
    </w:p>
    <w:p w14:paraId="28EC7E12" w14:textId="77777777" w:rsidR="00E561CE" w:rsidRDefault="00E561CE" w:rsidP="00E561CE">
      <w:pPr>
        <w:autoSpaceDE w:val="0"/>
        <w:autoSpaceDN w:val="0"/>
        <w:adjustRightInd w:val="0"/>
        <w:spacing w:after="0" w:line="240" w:lineRule="auto"/>
        <w:rPr>
          <w:rFonts w:ascii="PalatinoLinotype-Roman" w:hAnsi="PalatinoLinotype-Roman" w:cs="PalatinoLinotype-Roman"/>
          <w:sz w:val="21"/>
          <w:szCs w:val="21"/>
        </w:rPr>
      </w:pPr>
      <w:r>
        <w:rPr>
          <w:rFonts w:ascii="FreeMono" w:hAnsi="FreeMono" w:cs="FreeMono"/>
          <w:sz w:val="20"/>
          <w:szCs w:val="20"/>
        </w:rPr>
        <w:t>-a always,exit</w:t>
      </w:r>
      <w:r>
        <w:rPr>
          <w:rFonts w:ascii="PalatinoLinotype-Roman" w:hAnsi="PalatinoLinotype-Roman" w:cs="PalatinoLinotype-Roman"/>
          <w:sz w:val="21"/>
          <w:szCs w:val="21"/>
        </w:rPr>
        <w:t xml:space="preserve">: Here, we have the action and the list. The </w:t>
      </w:r>
      <w:r>
        <w:rPr>
          <w:rFonts w:ascii="FreeMono" w:hAnsi="FreeMono" w:cs="FreeMono"/>
          <w:sz w:val="20"/>
          <w:szCs w:val="20"/>
        </w:rPr>
        <w:t xml:space="preserve">exit </w:t>
      </w:r>
      <w:r>
        <w:rPr>
          <w:rFonts w:ascii="PalatinoLinotype-Roman" w:hAnsi="PalatinoLinotype-Roman" w:cs="PalatinoLinotype-Roman"/>
          <w:sz w:val="21"/>
          <w:szCs w:val="21"/>
        </w:rPr>
        <w:t>part means</w:t>
      </w:r>
    </w:p>
    <w:p w14:paraId="13AD51DB" w14:textId="77777777" w:rsidR="00E561CE" w:rsidRDefault="00E561CE" w:rsidP="00E561CE">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that this rule will be added to the system call exit list. Whenever the operating</w:t>
      </w:r>
    </w:p>
    <w:p w14:paraId="7B2A05D0" w14:textId="77777777" w:rsidR="00E561CE" w:rsidRDefault="00E561CE" w:rsidP="00E561CE">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system exits from a system call, the exit list will be used to determine if an audit</w:t>
      </w:r>
    </w:p>
    <w:p w14:paraId="162DF2CD" w14:textId="77777777" w:rsidR="00E561CE" w:rsidRDefault="00E561CE" w:rsidP="00E561CE">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 xml:space="preserve">event needs to be generated. The </w:t>
      </w:r>
      <w:r>
        <w:rPr>
          <w:rFonts w:ascii="FreeMono" w:hAnsi="FreeMono" w:cs="FreeMono"/>
          <w:sz w:val="20"/>
          <w:szCs w:val="20"/>
        </w:rPr>
        <w:t xml:space="preserve">always </w:t>
      </w:r>
      <w:r>
        <w:rPr>
          <w:rFonts w:ascii="PalatinoLinotype-Roman" w:hAnsi="PalatinoLinotype-Roman" w:cs="PalatinoLinotype-Roman"/>
          <w:sz w:val="21"/>
          <w:szCs w:val="21"/>
        </w:rPr>
        <w:t>part is the action, which means that an</w:t>
      </w:r>
    </w:p>
    <w:p w14:paraId="7BC86E39" w14:textId="77777777" w:rsidR="00E561CE" w:rsidRDefault="00E561CE" w:rsidP="00E561CE">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audit record for this rule will always be created on exit from the specified system</w:t>
      </w:r>
    </w:p>
    <w:p w14:paraId="54F60035" w14:textId="5DFF7464" w:rsidR="00E561CE" w:rsidRDefault="00E561CE" w:rsidP="00E561CE">
      <w:pPr>
        <w:rPr>
          <w:rFonts w:ascii="PalatinoLinotype-Roman" w:hAnsi="PalatinoLinotype-Roman" w:cs="PalatinoLinotype-Roman"/>
          <w:sz w:val="21"/>
          <w:szCs w:val="21"/>
        </w:rPr>
      </w:pPr>
      <w:r>
        <w:rPr>
          <w:rFonts w:ascii="PalatinoLinotype-Roman" w:hAnsi="PalatinoLinotype-Roman" w:cs="PalatinoLinotype-Roman"/>
          <w:sz w:val="21"/>
          <w:szCs w:val="21"/>
        </w:rPr>
        <w:t>call. Note that the action and list parameters have to be separated by a comma.</w:t>
      </w:r>
    </w:p>
    <w:p w14:paraId="0E9BC40E" w14:textId="77777777" w:rsidR="00E561CE" w:rsidRDefault="00E561CE" w:rsidP="00E561CE">
      <w:pPr>
        <w:autoSpaceDE w:val="0"/>
        <w:autoSpaceDN w:val="0"/>
        <w:adjustRightInd w:val="0"/>
        <w:spacing w:after="0" w:line="240" w:lineRule="auto"/>
        <w:rPr>
          <w:rFonts w:ascii="PalatinoLinotype-Roman" w:hAnsi="PalatinoLinotype-Roman" w:cs="PalatinoLinotype-Roman"/>
          <w:sz w:val="21"/>
          <w:szCs w:val="21"/>
        </w:rPr>
      </w:pPr>
      <w:r>
        <w:rPr>
          <w:rFonts w:ascii="FreeMono" w:hAnsi="FreeMono" w:cs="FreeMono"/>
          <w:sz w:val="20"/>
          <w:szCs w:val="20"/>
        </w:rPr>
        <w:t>-F arch=b64</w:t>
      </w:r>
      <w:r>
        <w:rPr>
          <w:rFonts w:ascii="PalatinoLinotype-Roman" w:hAnsi="PalatinoLinotype-Roman" w:cs="PalatinoLinotype-Roman"/>
          <w:sz w:val="21"/>
          <w:szCs w:val="21"/>
        </w:rPr>
        <w:t xml:space="preserve">: The </w:t>
      </w:r>
      <w:r>
        <w:rPr>
          <w:rFonts w:ascii="FreeMono" w:hAnsi="FreeMono" w:cs="FreeMono"/>
          <w:sz w:val="20"/>
          <w:szCs w:val="20"/>
        </w:rPr>
        <w:t xml:space="preserve">-F </w:t>
      </w:r>
      <w:r>
        <w:rPr>
          <w:rFonts w:ascii="PalatinoLinotype-Roman" w:hAnsi="PalatinoLinotype-Roman" w:cs="PalatinoLinotype-Roman"/>
          <w:sz w:val="21"/>
          <w:szCs w:val="21"/>
        </w:rPr>
        <w:t>option is used to build a rule field, and we see two rule</w:t>
      </w:r>
    </w:p>
    <w:p w14:paraId="08BD067C" w14:textId="77777777" w:rsidR="00E561CE" w:rsidRDefault="00E561CE" w:rsidP="00E561CE">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fields in this command. This first rule field specifies the machine's CPU</w:t>
      </w:r>
    </w:p>
    <w:p w14:paraId="56AE7BC4" w14:textId="77777777" w:rsidR="00E561CE" w:rsidRDefault="00E561CE" w:rsidP="00E561CE">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 xml:space="preserve">architecture. The </w:t>
      </w:r>
      <w:r>
        <w:rPr>
          <w:rFonts w:ascii="FreeMono" w:hAnsi="FreeMono" w:cs="FreeMono"/>
          <w:sz w:val="20"/>
          <w:szCs w:val="20"/>
        </w:rPr>
        <w:t xml:space="preserve">b64 </w:t>
      </w:r>
      <w:r>
        <w:rPr>
          <w:rFonts w:ascii="PalatinoLinotype-Roman" w:hAnsi="PalatinoLinotype-Roman" w:cs="PalatinoLinotype-Roman"/>
          <w:sz w:val="21"/>
          <w:szCs w:val="21"/>
        </w:rPr>
        <w:t>means that the computer is running with an x86_64 CPU.</w:t>
      </w:r>
    </w:p>
    <w:p w14:paraId="7ECEFB4C" w14:textId="77777777" w:rsidR="00E561CE" w:rsidRDefault="00E561CE" w:rsidP="00E561CE">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(Whether it's Intel or AMD doesn't matter.) Considering that 32-bit machines are</w:t>
      </w:r>
    </w:p>
    <w:p w14:paraId="658B7E6E" w14:textId="77777777" w:rsidR="00E561CE" w:rsidRDefault="00E561CE" w:rsidP="00E561CE">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dying off and that Sun SPARC and PowerPC machines aren't all that common,</w:t>
      </w:r>
    </w:p>
    <w:p w14:paraId="337E2A7D" w14:textId="77777777" w:rsidR="00E561CE" w:rsidRDefault="00E561CE" w:rsidP="00E561CE">
      <w:pPr>
        <w:autoSpaceDE w:val="0"/>
        <w:autoSpaceDN w:val="0"/>
        <w:adjustRightInd w:val="0"/>
        <w:spacing w:after="0" w:line="240" w:lineRule="auto"/>
        <w:rPr>
          <w:rFonts w:ascii="PalatinoLinotype-Roman" w:hAnsi="PalatinoLinotype-Roman" w:cs="PalatinoLinotype-Roman"/>
          <w:sz w:val="21"/>
          <w:szCs w:val="21"/>
        </w:rPr>
      </w:pPr>
      <w:r>
        <w:rPr>
          <w:rFonts w:ascii="FreeMono" w:hAnsi="FreeMono" w:cs="FreeMono"/>
          <w:sz w:val="20"/>
          <w:szCs w:val="20"/>
        </w:rPr>
        <w:t xml:space="preserve">b64 </w:t>
      </w:r>
      <w:r>
        <w:rPr>
          <w:rFonts w:ascii="PalatinoLinotype-Roman" w:hAnsi="PalatinoLinotype-Roman" w:cs="PalatinoLinotype-Roman"/>
          <w:sz w:val="21"/>
          <w:szCs w:val="21"/>
        </w:rPr>
        <w:t>is what you'll now mostly see.</w:t>
      </w:r>
    </w:p>
    <w:p w14:paraId="0A30BFCD" w14:textId="77777777" w:rsidR="00E561CE" w:rsidRDefault="00E561CE" w:rsidP="00E561CE">
      <w:pPr>
        <w:autoSpaceDE w:val="0"/>
        <w:autoSpaceDN w:val="0"/>
        <w:adjustRightInd w:val="0"/>
        <w:spacing w:after="0" w:line="240" w:lineRule="auto"/>
        <w:rPr>
          <w:rFonts w:ascii="PalatinoLinotype-Roman" w:hAnsi="PalatinoLinotype-Roman" w:cs="PalatinoLinotype-Roman"/>
          <w:sz w:val="21"/>
          <w:szCs w:val="21"/>
        </w:rPr>
      </w:pPr>
      <w:r>
        <w:rPr>
          <w:rFonts w:ascii="FreeMono" w:hAnsi="FreeMono" w:cs="FreeMono"/>
          <w:sz w:val="20"/>
          <w:szCs w:val="20"/>
        </w:rPr>
        <w:t>-S openat</w:t>
      </w:r>
      <w:r>
        <w:rPr>
          <w:rFonts w:ascii="PalatinoLinotype-Roman" w:hAnsi="PalatinoLinotype-Roman" w:cs="PalatinoLinotype-Roman"/>
          <w:sz w:val="21"/>
          <w:szCs w:val="21"/>
        </w:rPr>
        <w:t xml:space="preserve">: The </w:t>
      </w:r>
      <w:r>
        <w:rPr>
          <w:rFonts w:ascii="FreeMono" w:hAnsi="FreeMono" w:cs="FreeMono"/>
          <w:sz w:val="20"/>
          <w:szCs w:val="20"/>
        </w:rPr>
        <w:t xml:space="preserve">-S </w:t>
      </w:r>
      <w:r>
        <w:rPr>
          <w:rFonts w:ascii="PalatinoLinotype-Roman" w:hAnsi="PalatinoLinotype-Roman" w:cs="PalatinoLinotype-Roman"/>
          <w:sz w:val="21"/>
          <w:szCs w:val="21"/>
        </w:rPr>
        <w:t>option specifies the system call that we want to monitor.</w:t>
      </w:r>
    </w:p>
    <w:p w14:paraId="0B3ACC68" w14:textId="77777777" w:rsidR="00E561CE" w:rsidRDefault="00E561CE" w:rsidP="00E561CE">
      <w:pPr>
        <w:autoSpaceDE w:val="0"/>
        <w:autoSpaceDN w:val="0"/>
        <w:adjustRightInd w:val="0"/>
        <w:spacing w:after="0" w:line="240" w:lineRule="auto"/>
        <w:rPr>
          <w:rFonts w:ascii="PalatinoLinotype-Roman" w:hAnsi="PalatinoLinotype-Roman" w:cs="PalatinoLinotype-Roman"/>
          <w:sz w:val="21"/>
          <w:szCs w:val="21"/>
        </w:rPr>
      </w:pPr>
      <w:r>
        <w:rPr>
          <w:rFonts w:ascii="FreeMono" w:hAnsi="FreeMono" w:cs="FreeMono"/>
          <w:sz w:val="20"/>
          <w:szCs w:val="20"/>
        </w:rPr>
        <w:t xml:space="preserve">openat </w:t>
      </w:r>
      <w:r>
        <w:rPr>
          <w:rFonts w:ascii="PalatinoLinotype-Roman" w:hAnsi="PalatinoLinotype-Roman" w:cs="PalatinoLinotype-Roman"/>
          <w:sz w:val="21"/>
          <w:szCs w:val="21"/>
        </w:rPr>
        <w:t>is the system call that either opens or creates a file.</w:t>
      </w:r>
    </w:p>
    <w:p w14:paraId="69C05658" w14:textId="77777777" w:rsidR="00E561CE" w:rsidRDefault="00E561CE" w:rsidP="00E561CE">
      <w:pPr>
        <w:autoSpaceDE w:val="0"/>
        <w:autoSpaceDN w:val="0"/>
        <w:adjustRightInd w:val="0"/>
        <w:spacing w:after="0" w:line="240" w:lineRule="auto"/>
        <w:rPr>
          <w:rFonts w:ascii="PalatinoLinotype-Roman" w:hAnsi="PalatinoLinotype-Roman" w:cs="PalatinoLinotype-Roman"/>
          <w:sz w:val="21"/>
          <w:szCs w:val="21"/>
        </w:rPr>
      </w:pPr>
      <w:r>
        <w:rPr>
          <w:rFonts w:ascii="FreeMono" w:hAnsi="FreeMono" w:cs="FreeMono"/>
          <w:sz w:val="20"/>
          <w:szCs w:val="20"/>
        </w:rPr>
        <w:t>-F auid=1006</w:t>
      </w:r>
      <w:r>
        <w:rPr>
          <w:rFonts w:ascii="PalatinoLinotype-Roman" w:hAnsi="PalatinoLinotype-Roman" w:cs="PalatinoLinotype-Roman"/>
          <w:sz w:val="21"/>
          <w:szCs w:val="21"/>
        </w:rPr>
        <w:t>: This second audit field specifies the user ID number of the user</w:t>
      </w:r>
    </w:p>
    <w:p w14:paraId="2C2102C9" w14:textId="507DD155" w:rsidR="00E561CE" w:rsidRDefault="00E561CE" w:rsidP="00E561CE">
      <w:pPr>
        <w:rPr>
          <w:rFonts w:ascii="PalatinoLinotype-Roman" w:hAnsi="PalatinoLinotype-Roman" w:cs="PalatinoLinotype-Roman"/>
          <w:sz w:val="21"/>
          <w:szCs w:val="21"/>
        </w:rPr>
      </w:pPr>
      <w:r>
        <w:rPr>
          <w:rFonts w:ascii="PalatinoLinotype-Roman" w:hAnsi="PalatinoLinotype-Roman" w:cs="PalatinoLinotype-Roman"/>
          <w:sz w:val="21"/>
          <w:szCs w:val="21"/>
        </w:rPr>
        <w:t xml:space="preserve">that we want to monitor. (Charlie's user ID number is </w:t>
      </w:r>
      <w:r>
        <w:rPr>
          <w:rFonts w:ascii="FreeMono" w:hAnsi="FreeMono" w:cs="FreeMono"/>
          <w:sz w:val="20"/>
          <w:szCs w:val="20"/>
        </w:rPr>
        <w:t>1006</w:t>
      </w:r>
      <w:r>
        <w:rPr>
          <w:rFonts w:ascii="PalatinoLinotype-Roman" w:hAnsi="PalatinoLinotype-Roman" w:cs="PalatinoLinotype-Roman"/>
          <w:sz w:val="21"/>
          <w:szCs w:val="21"/>
        </w:rPr>
        <w:t>.)</w:t>
      </w:r>
    </w:p>
    <w:p w14:paraId="05D48A04" w14:textId="3FEDDF3A" w:rsidR="00E561CE" w:rsidRDefault="00E561CE" w:rsidP="00E561CE">
      <w:pPr>
        <w:rPr>
          <w:rFonts w:ascii="Arial-BoldMT" w:hAnsi="Arial-BoldMT" w:cs="Arial-BoldMT"/>
          <w:b/>
          <w:bCs/>
          <w:sz w:val="40"/>
          <w:szCs w:val="40"/>
        </w:rPr>
      </w:pPr>
      <w:r>
        <w:rPr>
          <w:rFonts w:ascii="Arial-BoldMT" w:hAnsi="Arial-BoldMT" w:cs="Arial-BoldMT"/>
          <w:b/>
          <w:bCs/>
          <w:sz w:val="40"/>
          <w:szCs w:val="40"/>
        </w:rPr>
        <w:t>Using ausearch and aureport</w:t>
      </w:r>
    </w:p>
    <w:p w14:paraId="23998AEA" w14:textId="7C6387D3" w:rsidR="00E561CE" w:rsidRDefault="00E561CE" w:rsidP="00E561CE">
      <w:pPr>
        <w:rPr>
          <w:rFonts w:ascii="PalatinoLinotype-Roman" w:hAnsi="PalatinoLinotype-Roman" w:cs="PalatinoLinotype-Roman"/>
          <w:sz w:val="21"/>
          <w:szCs w:val="21"/>
        </w:rPr>
      </w:pPr>
      <w:r w:rsidRPr="00E561CE">
        <w:rPr>
          <w:rFonts w:ascii="PalatinoLinotype-Roman" w:hAnsi="PalatinoLinotype-Roman" w:cs="PalatinoLinotype-Roman"/>
          <w:sz w:val="21"/>
          <w:szCs w:val="21"/>
        </w:rPr>
        <w:lastRenderedPageBreak/>
        <w:drawing>
          <wp:inline distT="0" distB="0" distL="0" distR="0" wp14:anchorId="115EA4D6" wp14:editId="59C17982">
            <wp:extent cx="5943600" cy="40652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65270"/>
                    </a:xfrm>
                    <a:prstGeom prst="rect">
                      <a:avLst/>
                    </a:prstGeom>
                  </pic:spPr>
                </pic:pic>
              </a:graphicData>
            </a:graphic>
          </wp:inline>
        </w:drawing>
      </w:r>
    </w:p>
    <w:p w14:paraId="3FC86E1F" w14:textId="6E5F654D" w:rsidR="00E561CE" w:rsidRDefault="00E561CE" w:rsidP="00E561CE">
      <w:pPr>
        <w:rPr>
          <w:rFonts w:ascii="Arial-BoldMT" w:hAnsi="Arial-BoldMT" w:cs="Arial-BoldMT"/>
          <w:b/>
          <w:bCs/>
          <w:sz w:val="36"/>
          <w:szCs w:val="36"/>
        </w:rPr>
      </w:pPr>
      <w:r>
        <w:rPr>
          <w:rFonts w:ascii="Arial-BoldMT" w:hAnsi="Arial-BoldMT" w:cs="Arial-BoldMT"/>
          <w:b/>
          <w:bCs/>
          <w:sz w:val="36"/>
          <w:szCs w:val="36"/>
        </w:rPr>
        <w:t>Searching for file change alerts</w:t>
      </w:r>
    </w:p>
    <w:p w14:paraId="5CBE20E0" w14:textId="6E63237B" w:rsidR="00E561CE" w:rsidRDefault="00DA023A" w:rsidP="00E561CE">
      <w:pPr>
        <w:rPr>
          <w:rFonts w:ascii="Arial-BoldMT" w:hAnsi="Arial-BoldMT" w:cs="Arial-BoldMT"/>
          <w:b/>
          <w:bCs/>
          <w:sz w:val="36"/>
          <w:szCs w:val="36"/>
        </w:rPr>
      </w:pPr>
      <w:r w:rsidRPr="00DA023A">
        <w:rPr>
          <w:rFonts w:ascii="Arial-BoldMT" w:hAnsi="Arial-BoldMT" w:cs="Arial-BoldMT"/>
          <w:b/>
          <w:bCs/>
          <w:sz w:val="36"/>
          <w:szCs w:val="36"/>
        </w:rPr>
        <w:drawing>
          <wp:inline distT="0" distB="0" distL="0" distR="0" wp14:anchorId="5514F20C" wp14:editId="1F9691C6">
            <wp:extent cx="5163271" cy="16956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3271" cy="1695687"/>
                    </a:xfrm>
                    <a:prstGeom prst="rect">
                      <a:avLst/>
                    </a:prstGeom>
                  </pic:spPr>
                </pic:pic>
              </a:graphicData>
            </a:graphic>
          </wp:inline>
        </w:drawing>
      </w:r>
    </w:p>
    <w:p w14:paraId="48D2C3A6" w14:textId="77777777" w:rsidR="00DA023A" w:rsidRDefault="00DA023A" w:rsidP="00DA023A">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lastRenderedPageBreak/>
        <w:t xml:space="preserve">I'll now use </w:t>
      </w:r>
      <w:r>
        <w:rPr>
          <w:rFonts w:ascii="FreeMono" w:hAnsi="FreeMono" w:cs="FreeMono"/>
          <w:sz w:val="20"/>
          <w:szCs w:val="20"/>
        </w:rPr>
        <w:t xml:space="preserve">ausearch </w:t>
      </w:r>
      <w:r>
        <w:rPr>
          <w:rFonts w:ascii="PalatinoLinotype-Roman" w:hAnsi="PalatinoLinotype-Roman" w:cs="PalatinoLinotype-Roman"/>
          <w:sz w:val="21"/>
          <w:szCs w:val="21"/>
        </w:rPr>
        <w:t>to look for any audit messages that this event may have generated</w:t>
      </w:r>
      <w:r w:rsidRPr="00DA023A">
        <w:rPr>
          <w:rFonts w:ascii="PalatinoLinotype-Roman" w:hAnsi="PalatinoLinotype-Roman" w:cs="PalatinoLinotype-Roman"/>
          <w:sz w:val="21"/>
          <w:szCs w:val="21"/>
        </w:rPr>
        <w:drawing>
          <wp:inline distT="0" distB="0" distL="0" distR="0" wp14:anchorId="66FD35E7" wp14:editId="7E4460F9">
            <wp:extent cx="5943600" cy="40176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17645"/>
                    </a:xfrm>
                    <a:prstGeom prst="rect">
                      <a:avLst/>
                    </a:prstGeom>
                  </pic:spPr>
                </pic:pic>
              </a:graphicData>
            </a:graphic>
          </wp:inline>
        </w:drawing>
      </w:r>
      <w:r>
        <w:rPr>
          <w:rFonts w:ascii="PalatinoLinotype-Roman" w:hAnsi="PalatinoLinotype-Roman" w:cs="PalatinoLinotype-Roman"/>
          <w:sz w:val="21"/>
          <w:szCs w:val="21"/>
        </w:rPr>
        <w:t>Here's the breakdown:</w:t>
      </w:r>
    </w:p>
    <w:p w14:paraId="58A890EB" w14:textId="77777777" w:rsidR="00DA023A" w:rsidRDefault="00DA023A" w:rsidP="00DA023A">
      <w:pPr>
        <w:autoSpaceDE w:val="0"/>
        <w:autoSpaceDN w:val="0"/>
        <w:adjustRightInd w:val="0"/>
        <w:spacing w:after="0" w:line="240" w:lineRule="auto"/>
        <w:rPr>
          <w:rFonts w:ascii="PalatinoLinotype-Roman" w:hAnsi="PalatinoLinotype-Roman" w:cs="PalatinoLinotype-Roman"/>
          <w:sz w:val="21"/>
          <w:szCs w:val="21"/>
        </w:rPr>
      </w:pPr>
      <w:r>
        <w:rPr>
          <w:rFonts w:ascii="FreeMono" w:hAnsi="FreeMono" w:cs="FreeMono"/>
          <w:sz w:val="20"/>
          <w:szCs w:val="20"/>
        </w:rPr>
        <w:t>-i</w:t>
      </w:r>
      <w:r>
        <w:rPr>
          <w:rFonts w:ascii="PalatinoLinotype-Roman" w:hAnsi="PalatinoLinotype-Roman" w:cs="PalatinoLinotype-Roman"/>
          <w:sz w:val="21"/>
          <w:szCs w:val="21"/>
        </w:rPr>
        <w:t>: This takes any numeric data and, whenever possible, converts it into text. In</w:t>
      </w:r>
    </w:p>
    <w:p w14:paraId="55CC6A80" w14:textId="77777777" w:rsidR="00DA023A" w:rsidRDefault="00DA023A" w:rsidP="00DA023A">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this case, it takes user ID numbers and converts them to the actual username,</w:t>
      </w:r>
    </w:p>
    <w:p w14:paraId="1E1E9641" w14:textId="77777777" w:rsidR="00DA023A" w:rsidRDefault="00DA023A" w:rsidP="00DA023A">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 xml:space="preserve">which shows up here as </w:t>
      </w:r>
      <w:r>
        <w:rPr>
          <w:rFonts w:ascii="FreeMono" w:hAnsi="FreeMono" w:cs="FreeMono"/>
          <w:sz w:val="20"/>
          <w:szCs w:val="20"/>
        </w:rPr>
        <w:t>auid=donnie</w:t>
      </w:r>
      <w:r>
        <w:rPr>
          <w:rFonts w:ascii="PalatinoLinotype-Roman" w:hAnsi="PalatinoLinotype-Roman" w:cs="PalatinoLinotype-Roman"/>
          <w:sz w:val="21"/>
          <w:szCs w:val="21"/>
        </w:rPr>
        <w:t xml:space="preserve">. If I were to leave the </w:t>
      </w:r>
      <w:r>
        <w:rPr>
          <w:rFonts w:ascii="FreeMono" w:hAnsi="FreeMono" w:cs="FreeMono"/>
          <w:sz w:val="20"/>
          <w:szCs w:val="20"/>
        </w:rPr>
        <w:t xml:space="preserve">-i </w:t>
      </w:r>
      <w:r>
        <w:rPr>
          <w:rFonts w:ascii="PalatinoLinotype-Roman" w:hAnsi="PalatinoLinotype-Roman" w:cs="PalatinoLinotype-Roman"/>
          <w:sz w:val="21"/>
          <w:szCs w:val="21"/>
        </w:rPr>
        <w:t>out, the user</w:t>
      </w:r>
    </w:p>
    <w:p w14:paraId="167708B8" w14:textId="77777777" w:rsidR="00DA023A" w:rsidRDefault="00DA023A" w:rsidP="00DA023A">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 xml:space="preserve">information would instead show up as </w:t>
      </w:r>
      <w:r>
        <w:rPr>
          <w:rFonts w:ascii="FreeMono" w:hAnsi="FreeMono" w:cs="FreeMono"/>
          <w:sz w:val="20"/>
          <w:szCs w:val="20"/>
        </w:rPr>
        <w:t>auid=1000</w:t>
      </w:r>
      <w:r>
        <w:rPr>
          <w:rFonts w:ascii="PalatinoLinotype-Roman" w:hAnsi="PalatinoLinotype-Roman" w:cs="PalatinoLinotype-Roman"/>
          <w:sz w:val="21"/>
          <w:szCs w:val="21"/>
        </w:rPr>
        <w:t>, which is my user ID number.</w:t>
      </w:r>
    </w:p>
    <w:p w14:paraId="6F962ACC" w14:textId="77777777" w:rsidR="00DA023A" w:rsidRDefault="00DA023A" w:rsidP="00DA023A">
      <w:pPr>
        <w:autoSpaceDE w:val="0"/>
        <w:autoSpaceDN w:val="0"/>
        <w:adjustRightInd w:val="0"/>
        <w:spacing w:after="0" w:line="240" w:lineRule="auto"/>
        <w:rPr>
          <w:rFonts w:ascii="PalatinoLinotype-Roman" w:hAnsi="PalatinoLinotype-Roman" w:cs="PalatinoLinotype-Roman"/>
          <w:sz w:val="21"/>
          <w:szCs w:val="21"/>
        </w:rPr>
      </w:pPr>
      <w:r>
        <w:rPr>
          <w:rFonts w:ascii="FreeMono" w:hAnsi="FreeMono" w:cs="FreeMono"/>
          <w:sz w:val="20"/>
          <w:szCs w:val="20"/>
        </w:rPr>
        <w:t>-k passwd_changes</w:t>
      </w:r>
      <w:r>
        <w:rPr>
          <w:rFonts w:ascii="PalatinoLinotype-Roman" w:hAnsi="PalatinoLinotype-Roman" w:cs="PalatinoLinotype-Roman"/>
          <w:sz w:val="21"/>
          <w:szCs w:val="21"/>
        </w:rPr>
        <w:t>: This specifies the key, or the name, of the audit rule for</w:t>
      </w:r>
    </w:p>
    <w:p w14:paraId="6C551B9E" w14:textId="3D320479" w:rsidR="00DA023A" w:rsidRDefault="00DA023A" w:rsidP="00DA023A">
      <w:pPr>
        <w:rPr>
          <w:rFonts w:ascii="PalatinoLinotype-Roman" w:hAnsi="PalatinoLinotype-Roman" w:cs="PalatinoLinotype-Roman"/>
          <w:sz w:val="21"/>
          <w:szCs w:val="21"/>
        </w:rPr>
      </w:pPr>
      <w:r>
        <w:rPr>
          <w:rFonts w:ascii="PalatinoLinotype-Roman" w:hAnsi="PalatinoLinotype-Roman" w:cs="PalatinoLinotype-Roman"/>
          <w:sz w:val="21"/>
          <w:szCs w:val="21"/>
        </w:rPr>
        <w:t>which we want to see audit messages.</w:t>
      </w:r>
    </w:p>
    <w:p w14:paraId="42E2599E" w14:textId="4FABF75D" w:rsidR="00DA023A" w:rsidRDefault="00DA023A" w:rsidP="00DA023A">
      <w:pPr>
        <w:rPr>
          <w:rFonts w:ascii="Arial-BoldMT" w:hAnsi="Arial-BoldMT" w:cs="Arial-BoldMT"/>
          <w:b/>
          <w:bCs/>
          <w:sz w:val="36"/>
          <w:szCs w:val="36"/>
        </w:rPr>
      </w:pPr>
      <w:r w:rsidRPr="00DA023A">
        <w:rPr>
          <w:rFonts w:ascii="Arial-BoldMT" w:hAnsi="Arial-BoldMT" w:cs="Arial-BoldMT"/>
          <w:b/>
          <w:bCs/>
          <w:sz w:val="36"/>
          <w:szCs w:val="36"/>
        </w:rPr>
        <w:drawing>
          <wp:inline distT="0" distB="0" distL="0" distR="0" wp14:anchorId="2AD07B32" wp14:editId="084B669B">
            <wp:extent cx="5943600" cy="2636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36520"/>
                    </a:xfrm>
                    <a:prstGeom prst="rect">
                      <a:avLst/>
                    </a:prstGeom>
                  </pic:spPr>
                </pic:pic>
              </a:graphicData>
            </a:graphic>
          </wp:inline>
        </w:drawing>
      </w:r>
    </w:p>
    <w:p w14:paraId="133D8753" w14:textId="0C991A07" w:rsidR="00DA023A" w:rsidRDefault="00DA023A" w:rsidP="00DA023A">
      <w:pPr>
        <w:rPr>
          <w:rFonts w:ascii="Arial-BoldMT" w:hAnsi="Arial-BoldMT" w:cs="Arial-BoldMT"/>
          <w:b/>
          <w:bCs/>
          <w:sz w:val="36"/>
          <w:szCs w:val="36"/>
        </w:rPr>
      </w:pPr>
      <w:r>
        <w:rPr>
          <w:rFonts w:ascii="Arial-BoldMT" w:hAnsi="Arial-BoldMT" w:cs="Arial-BoldMT"/>
          <w:b/>
          <w:bCs/>
          <w:sz w:val="36"/>
          <w:szCs w:val="36"/>
        </w:rPr>
        <w:lastRenderedPageBreak/>
        <w:t>Searching for directory access rule violations</w:t>
      </w:r>
    </w:p>
    <w:p w14:paraId="681DBFC3" w14:textId="77777777" w:rsidR="00DA023A" w:rsidRDefault="00DA023A" w:rsidP="00DA023A">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In our next scenario, we created a shared directory for Vicky and Cleopatra and created an</w:t>
      </w:r>
    </w:p>
    <w:p w14:paraId="68883E9B" w14:textId="279913B7" w:rsidR="00DA023A" w:rsidRDefault="00DA023A" w:rsidP="00DA023A">
      <w:pPr>
        <w:rPr>
          <w:rFonts w:ascii="PalatinoLinotype-Roman" w:hAnsi="PalatinoLinotype-Roman" w:cs="PalatinoLinotype-Roman"/>
          <w:sz w:val="21"/>
          <w:szCs w:val="21"/>
        </w:rPr>
      </w:pPr>
      <w:r>
        <w:rPr>
          <w:rFonts w:ascii="PalatinoLinotype-Roman" w:hAnsi="PalatinoLinotype-Roman" w:cs="PalatinoLinotype-Roman"/>
          <w:sz w:val="21"/>
          <w:szCs w:val="21"/>
        </w:rPr>
        <w:t>audit rule for it that looks like this</w:t>
      </w:r>
      <w:r w:rsidRPr="00DA023A">
        <w:rPr>
          <w:rFonts w:ascii="PalatinoLinotype-Roman" w:hAnsi="PalatinoLinotype-Roman" w:cs="PalatinoLinotype-Roman"/>
          <w:sz w:val="21"/>
          <w:szCs w:val="21"/>
        </w:rPr>
        <w:drawing>
          <wp:inline distT="0" distB="0" distL="0" distR="0" wp14:anchorId="6F0A1E22" wp14:editId="7232F2CA">
            <wp:extent cx="4439270" cy="109552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9270" cy="1095528"/>
                    </a:xfrm>
                    <a:prstGeom prst="rect">
                      <a:avLst/>
                    </a:prstGeom>
                  </pic:spPr>
                </pic:pic>
              </a:graphicData>
            </a:graphic>
          </wp:inline>
        </w:drawing>
      </w:r>
    </w:p>
    <w:p w14:paraId="36960F59" w14:textId="3AA58A98" w:rsidR="00DA023A" w:rsidRDefault="00DA023A" w:rsidP="00DA023A">
      <w:pPr>
        <w:rPr>
          <w:rFonts w:ascii="Arial-BoldMT" w:hAnsi="Arial-BoldMT" w:cs="Arial-BoldMT"/>
          <w:b/>
          <w:bCs/>
          <w:sz w:val="36"/>
          <w:szCs w:val="36"/>
        </w:rPr>
      </w:pPr>
      <w:r w:rsidRPr="00DA023A">
        <w:rPr>
          <w:rFonts w:ascii="Arial-BoldMT" w:hAnsi="Arial-BoldMT" w:cs="Arial-BoldMT"/>
          <w:b/>
          <w:bCs/>
          <w:sz w:val="36"/>
          <w:szCs w:val="36"/>
        </w:rPr>
        <w:drawing>
          <wp:inline distT="0" distB="0" distL="0" distR="0" wp14:anchorId="2AF1A78D" wp14:editId="13799714">
            <wp:extent cx="5943600" cy="2727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27960"/>
                    </a:xfrm>
                    <a:prstGeom prst="rect">
                      <a:avLst/>
                    </a:prstGeom>
                  </pic:spPr>
                </pic:pic>
              </a:graphicData>
            </a:graphic>
          </wp:inline>
        </w:drawing>
      </w:r>
    </w:p>
    <w:p w14:paraId="6DE40343" w14:textId="77777777" w:rsidR="00DA023A" w:rsidRDefault="00DA023A" w:rsidP="00DA023A">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Next, let's say that that sneaky Charlie guy logs in and tries to get into the</w:t>
      </w:r>
    </w:p>
    <w:p w14:paraId="7BC2C920" w14:textId="32EEEF1E" w:rsidR="00DA023A" w:rsidRDefault="00DA023A" w:rsidP="00DA023A">
      <w:pPr>
        <w:rPr>
          <w:rFonts w:ascii="PalatinoLinotype-Roman" w:hAnsi="PalatinoLinotype-Roman" w:cs="PalatinoLinotype-Roman"/>
          <w:sz w:val="21"/>
          <w:szCs w:val="21"/>
        </w:rPr>
      </w:pPr>
      <w:r>
        <w:rPr>
          <w:rFonts w:ascii="FreeMono" w:hAnsi="FreeMono" w:cs="FreeMono"/>
          <w:sz w:val="20"/>
          <w:szCs w:val="20"/>
        </w:rPr>
        <w:t xml:space="preserve">/secretcats </w:t>
      </w:r>
      <w:r>
        <w:rPr>
          <w:rFonts w:ascii="PalatinoLinotype-Roman" w:hAnsi="PalatinoLinotype-Roman" w:cs="PalatinoLinotype-Roman"/>
          <w:sz w:val="21"/>
          <w:szCs w:val="21"/>
        </w:rPr>
        <w:t>directory:</w:t>
      </w:r>
      <w:r w:rsidRPr="00DA023A">
        <w:rPr>
          <w:noProof/>
        </w:rPr>
        <w:t xml:space="preserve"> </w:t>
      </w:r>
    </w:p>
    <w:p w14:paraId="13580E12" w14:textId="46C10888" w:rsidR="00DA023A" w:rsidRDefault="00DA023A" w:rsidP="00DA023A">
      <w:pPr>
        <w:rPr>
          <w:rFonts w:ascii="Arial-BoldMT" w:hAnsi="Arial-BoldMT" w:cs="Arial-BoldMT"/>
          <w:b/>
          <w:bCs/>
          <w:sz w:val="36"/>
          <w:szCs w:val="36"/>
        </w:rPr>
      </w:pPr>
      <w:r w:rsidRPr="00DA023A">
        <w:rPr>
          <w:rFonts w:ascii="Arial-BoldMT" w:hAnsi="Arial-BoldMT" w:cs="Arial-BoldMT"/>
          <w:b/>
          <w:bCs/>
          <w:sz w:val="36"/>
          <w:szCs w:val="36"/>
        </w:rPr>
        <w:drawing>
          <wp:inline distT="0" distB="0" distL="0" distR="0" wp14:anchorId="413A5BC5" wp14:editId="5BF4507F">
            <wp:extent cx="5943600" cy="7537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53745"/>
                    </a:xfrm>
                    <a:prstGeom prst="rect">
                      <a:avLst/>
                    </a:prstGeom>
                  </pic:spPr>
                </pic:pic>
              </a:graphicData>
            </a:graphic>
          </wp:inline>
        </w:drawing>
      </w:r>
    </w:p>
    <w:p w14:paraId="76712591" w14:textId="1785A479" w:rsidR="00DA023A" w:rsidRDefault="000343C2" w:rsidP="00DA023A">
      <w:pPr>
        <w:rPr>
          <w:rFonts w:ascii="Arial-BoldMT" w:hAnsi="Arial-BoldMT" w:cs="Arial-BoldMT"/>
          <w:b/>
          <w:bCs/>
          <w:sz w:val="36"/>
          <w:szCs w:val="36"/>
        </w:rPr>
      </w:pPr>
      <w:r>
        <w:rPr>
          <w:rFonts w:ascii="Arial-BoldMT" w:hAnsi="Arial-BoldMT" w:cs="Arial-BoldMT"/>
          <w:b/>
          <w:bCs/>
          <w:sz w:val="36"/>
          <w:szCs w:val="36"/>
        </w:rPr>
        <w:t>Searching for system call rule violations</w:t>
      </w:r>
    </w:p>
    <w:p w14:paraId="7D036622" w14:textId="5A64ECAA" w:rsidR="000343C2" w:rsidRDefault="000343C2" w:rsidP="00DA023A">
      <w:pPr>
        <w:rPr>
          <w:rFonts w:ascii="Arial-BoldMT" w:hAnsi="Arial-BoldMT" w:cs="Arial-BoldMT"/>
          <w:b/>
          <w:bCs/>
          <w:sz w:val="36"/>
          <w:szCs w:val="36"/>
        </w:rPr>
      </w:pPr>
      <w:r w:rsidRPr="000343C2">
        <w:rPr>
          <w:rFonts w:ascii="Arial-BoldMT" w:hAnsi="Arial-BoldMT" w:cs="Arial-BoldMT"/>
          <w:b/>
          <w:bCs/>
          <w:sz w:val="36"/>
          <w:szCs w:val="36"/>
        </w:rPr>
        <w:drawing>
          <wp:inline distT="0" distB="0" distL="0" distR="0" wp14:anchorId="0F52A899" wp14:editId="44AA755B">
            <wp:extent cx="5943600" cy="15195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19555"/>
                    </a:xfrm>
                    <a:prstGeom prst="rect">
                      <a:avLst/>
                    </a:prstGeom>
                  </pic:spPr>
                </pic:pic>
              </a:graphicData>
            </a:graphic>
          </wp:inline>
        </w:drawing>
      </w:r>
    </w:p>
    <w:p w14:paraId="6CD80FF8" w14:textId="59850FB2" w:rsidR="000343C2" w:rsidRDefault="00E7468D" w:rsidP="00DA023A">
      <w:pPr>
        <w:rPr>
          <w:rFonts w:ascii="Arial-BoldMT" w:hAnsi="Arial-BoldMT" w:cs="Arial-BoldMT"/>
          <w:b/>
          <w:bCs/>
          <w:sz w:val="36"/>
          <w:szCs w:val="36"/>
        </w:rPr>
      </w:pPr>
      <w:r w:rsidRPr="00E7468D">
        <w:rPr>
          <w:rFonts w:ascii="Arial-BoldMT" w:hAnsi="Arial-BoldMT" w:cs="Arial-BoldMT"/>
          <w:b/>
          <w:bCs/>
          <w:sz w:val="36"/>
          <w:szCs w:val="36"/>
        </w:rPr>
        <w:lastRenderedPageBreak/>
        <w:drawing>
          <wp:inline distT="0" distB="0" distL="0" distR="0" wp14:anchorId="60B817FF" wp14:editId="2E404F32">
            <wp:extent cx="5943600" cy="26206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20645"/>
                    </a:xfrm>
                    <a:prstGeom prst="rect">
                      <a:avLst/>
                    </a:prstGeom>
                  </pic:spPr>
                </pic:pic>
              </a:graphicData>
            </a:graphic>
          </wp:inline>
        </w:drawing>
      </w:r>
    </w:p>
    <w:p w14:paraId="0D2145C2" w14:textId="77777777" w:rsidR="00E561CE" w:rsidRPr="0098184D" w:rsidRDefault="00E561CE" w:rsidP="00E561CE">
      <w:pPr>
        <w:rPr>
          <w:szCs w:val="22"/>
        </w:rPr>
      </w:pPr>
    </w:p>
    <w:sectPr w:rsidR="00E561CE" w:rsidRPr="009818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rdia New">
    <w:altName w:val="Leelawadee UI"/>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PalatinoLinotype-Roman">
    <w:altName w:val="Palatino Linotype"/>
    <w:panose1 w:val="00000000000000000000"/>
    <w:charset w:val="00"/>
    <w:family w:val="auto"/>
    <w:notTrueType/>
    <w:pitch w:val="default"/>
    <w:sig w:usb0="00000003" w:usb1="00000000" w:usb2="00000000" w:usb3="00000000" w:csb0="00000001" w:csb1="00000000"/>
  </w:font>
  <w:font w:name="FreeMono">
    <w:altName w:val="Calibri"/>
    <w:panose1 w:val="00000000000000000000"/>
    <w:charset w:val="00"/>
    <w:family w:val="auto"/>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279"/>
    <w:rsid w:val="000343C2"/>
    <w:rsid w:val="00086D57"/>
    <w:rsid w:val="00144C7F"/>
    <w:rsid w:val="0019660D"/>
    <w:rsid w:val="00381F1A"/>
    <w:rsid w:val="00404669"/>
    <w:rsid w:val="0057562B"/>
    <w:rsid w:val="00621D90"/>
    <w:rsid w:val="00633ADF"/>
    <w:rsid w:val="00697CBE"/>
    <w:rsid w:val="006C7A81"/>
    <w:rsid w:val="00714DC9"/>
    <w:rsid w:val="007725CD"/>
    <w:rsid w:val="008A3927"/>
    <w:rsid w:val="008C6763"/>
    <w:rsid w:val="00902CFD"/>
    <w:rsid w:val="0098184D"/>
    <w:rsid w:val="00AE71E1"/>
    <w:rsid w:val="00CE15AC"/>
    <w:rsid w:val="00D17FEA"/>
    <w:rsid w:val="00D51279"/>
    <w:rsid w:val="00DA023A"/>
    <w:rsid w:val="00DE1FFC"/>
    <w:rsid w:val="00E3459D"/>
    <w:rsid w:val="00E561CE"/>
    <w:rsid w:val="00E7468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67E79"/>
  <w15:chartTrackingRefBased/>
  <w15:docId w15:val="{D6C401D2-3F6D-4C88-99E1-F4E552A02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ja-JP"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64980">
      <w:bodyDiv w:val="1"/>
      <w:marLeft w:val="0"/>
      <w:marRight w:val="0"/>
      <w:marTop w:val="0"/>
      <w:marBottom w:val="0"/>
      <w:divBdr>
        <w:top w:val="none" w:sz="0" w:space="0" w:color="auto"/>
        <w:left w:val="none" w:sz="0" w:space="0" w:color="auto"/>
        <w:bottom w:val="none" w:sz="0" w:space="0" w:color="auto"/>
        <w:right w:val="none" w:sz="0" w:space="0" w:color="auto"/>
      </w:divBdr>
    </w:div>
    <w:div w:id="168839003">
      <w:bodyDiv w:val="1"/>
      <w:marLeft w:val="0"/>
      <w:marRight w:val="0"/>
      <w:marTop w:val="0"/>
      <w:marBottom w:val="0"/>
      <w:divBdr>
        <w:top w:val="none" w:sz="0" w:space="0" w:color="auto"/>
        <w:left w:val="none" w:sz="0" w:space="0" w:color="auto"/>
        <w:bottom w:val="none" w:sz="0" w:space="0" w:color="auto"/>
        <w:right w:val="none" w:sz="0" w:space="0" w:color="auto"/>
      </w:divBdr>
    </w:div>
    <w:div w:id="279729982">
      <w:bodyDiv w:val="1"/>
      <w:marLeft w:val="0"/>
      <w:marRight w:val="0"/>
      <w:marTop w:val="0"/>
      <w:marBottom w:val="0"/>
      <w:divBdr>
        <w:top w:val="none" w:sz="0" w:space="0" w:color="auto"/>
        <w:left w:val="none" w:sz="0" w:space="0" w:color="auto"/>
        <w:bottom w:val="none" w:sz="0" w:space="0" w:color="auto"/>
        <w:right w:val="none" w:sz="0" w:space="0" w:color="auto"/>
      </w:divBdr>
    </w:div>
    <w:div w:id="424963990">
      <w:bodyDiv w:val="1"/>
      <w:marLeft w:val="0"/>
      <w:marRight w:val="0"/>
      <w:marTop w:val="0"/>
      <w:marBottom w:val="0"/>
      <w:divBdr>
        <w:top w:val="none" w:sz="0" w:space="0" w:color="auto"/>
        <w:left w:val="none" w:sz="0" w:space="0" w:color="auto"/>
        <w:bottom w:val="none" w:sz="0" w:space="0" w:color="auto"/>
        <w:right w:val="none" w:sz="0" w:space="0" w:color="auto"/>
      </w:divBdr>
    </w:div>
    <w:div w:id="499974597">
      <w:bodyDiv w:val="1"/>
      <w:marLeft w:val="0"/>
      <w:marRight w:val="0"/>
      <w:marTop w:val="0"/>
      <w:marBottom w:val="0"/>
      <w:divBdr>
        <w:top w:val="none" w:sz="0" w:space="0" w:color="auto"/>
        <w:left w:val="none" w:sz="0" w:space="0" w:color="auto"/>
        <w:bottom w:val="none" w:sz="0" w:space="0" w:color="auto"/>
        <w:right w:val="none" w:sz="0" w:space="0" w:color="auto"/>
      </w:divBdr>
    </w:div>
    <w:div w:id="581912671">
      <w:bodyDiv w:val="1"/>
      <w:marLeft w:val="0"/>
      <w:marRight w:val="0"/>
      <w:marTop w:val="0"/>
      <w:marBottom w:val="0"/>
      <w:divBdr>
        <w:top w:val="none" w:sz="0" w:space="0" w:color="auto"/>
        <w:left w:val="none" w:sz="0" w:space="0" w:color="auto"/>
        <w:bottom w:val="none" w:sz="0" w:space="0" w:color="auto"/>
        <w:right w:val="none" w:sz="0" w:space="0" w:color="auto"/>
      </w:divBdr>
    </w:div>
    <w:div w:id="1115296299">
      <w:bodyDiv w:val="1"/>
      <w:marLeft w:val="0"/>
      <w:marRight w:val="0"/>
      <w:marTop w:val="0"/>
      <w:marBottom w:val="0"/>
      <w:divBdr>
        <w:top w:val="none" w:sz="0" w:space="0" w:color="auto"/>
        <w:left w:val="none" w:sz="0" w:space="0" w:color="auto"/>
        <w:bottom w:val="none" w:sz="0" w:space="0" w:color="auto"/>
        <w:right w:val="none" w:sz="0" w:space="0" w:color="auto"/>
      </w:divBdr>
    </w:div>
    <w:div w:id="1206524709">
      <w:bodyDiv w:val="1"/>
      <w:marLeft w:val="0"/>
      <w:marRight w:val="0"/>
      <w:marTop w:val="0"/>
      <w:marBottom w:val="0"/>
      <w:divBdr>
        <w:top w:val="none" w:sz="0" w:space="0" w:color="auto"/>
        <w:left w:val="none" w:sz="0" w:space="0" w:color="auto"/>
        <w:bottom w:val="none" w:sz="0" w:space="0" w:color="auto"/>
        <w:right w:val="none" w:sz="0" w:space="0" w:color="auto"/>
      </w:divBdr>
    </w:div>
    <w:div w:id="1219852597">
      <w:bodyDiv w:val="1"/>
      <w:marLeft w:val="0"/>
      <w:marRight w:val="0"/>
      <w:marTop w:val="0"/>
      <w:marBottom w:val="0"/>
      <w:divBdr>
        <w:top w:val="none" w:sz="0" w:space="0" w:color="auto"/>
        <w:left w:val="none" w:sz="0" w:space="0" w:color="auto"/>
        <w:bottom w:val="none" w:sz="0" w:space="0" w:color="auto"/>
        <w:right w:val="none" w:sz="0" w:space="0" w:color="auto"/>
      </w:divBdr>
    </w:div>
    <w:div w:id="1225214086">
      <w:bodyDiv w:val="1"/>
      <w:marLeft w:val="0"/>
      <w:marRight w:val="0"/>
      <w:marTop w:val="0"/>
      <w:marBottom w:val="0"/>
      <w:divBdr>
        <w:top w:val="none" w:sz="0" w:space="0" w:color="auto"/>
        <w:left w:val="none" w:sz="0" w:space="0" w:color="auto"/>
        <w:bottom w:val="none" w:sz="0" w:space="0" w:color="auto"/>
        <w:right w:val="none" w:sz="0" w:space="0" w:color="auto"/>
      </w:divBdr>
    </w:div>
    <w:div w:id="1368024443">
      <w:bodyDiv w:val="1"/>
      <w:marLeft w:val="0"/>
      <w:marRight w:val="0"/>
      <w:marTop w:val="0"/>
      <w:marBottom w:val="0"/>
      <w:divBdr>
        <w:top w:val="none" w:sz="0" w:space="0" w:color="auto"/>
        <w:left w:val="none" w:sz="0" w:space="0" w:color="auto"/>
        <w:bottom w:val="none" w:sz="0" w:space="0" w:color="auto"/>
        <w:right w:val="none" w:sz="0" w:space="0" w:color="auto"/>
      </w:divBdr>
    </w:div>
    <w:div w:id="1454448063">
      <w:bodyDiv w:val="1"/>
      <w:marLeft w:val="0"/>
      <w:marRight w:val="0"/>
      <w:marTop w:val="0"/>
      <w:marBottom w:val="0"/>
      <w:divBdr>
        <w:top w:val="none" w:sz="0" w:space="0" w:color="auto"/>
        <w:left w:val="none" w:sz="0" w:space="0" w:color="auto"/>
        <w:bottom w:val="none" w:sz="0" w:space="0" w:color="auto"/>
        <w:right w:val="none" w:sz="0" w:space="0" w:color="auto"/>
      </w:divBdr>
    </w:div>
    <w:div w:id="1692563501">
      <w:bodyDiv w:val="1"/>
      <w:marLeft w:val="0"/>
      <w:marRight w:val="0"/>
      <w:marTop w:val="0"/>
      <w:marBottom w:val="0"/>
      <w:divBdr>
        <w:top w:val="none" w:sz="0" w:space="0" w:color="auto"/>
        <w:left w:val="none" w:sz="0" w:space="0" w:color="auto"/>
        <w:bottom w:val="none" w:sz="0" w:space="0" w:color="auto"/>
        <w:right w:val="none" w:sz="0" w:space="0" w:color="auto"/>
      </w:divBdr>
    </w:div>
    <w:div w:id="1854220983">
      <w:bodyDiv w:val="1"/>
      <w:marLeft w:val="0"/>
      <w:marRight w:val="0"/>
      <w:marTop w:val="0"/>
      <w:marBottom w:val="0"/>
      <w:divBdr>
        <w:top w:val="none" w:sz="0" w:space="0" w:color="auto"/>
        <w:left w:val="none" w:sz="0" w:space="0" w:color="auto"/>
        <w:bottom w:val="none" w:sz="0" w:space="0" w:color="auto"/>
        <w:right w:val="none" w:sz="0" w:space="0" w:color="auto"/>
      </w:divBdr>
    </w:div>
    <w:div w:id="209901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1108</TotalTime>
  <Pages>21</Pages>
  <Words>931</Words>
  <Characters>5309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Triet Tran</dc:creator>
  <cp:keywords/>
  <dc:description/>
  <cp:lastModifiedBy>Triet Tran</cp:lastModifiedBy>
  <cp:revision>16</cp:revision>
  <dcterms:created xsi:type="dcterms:W3CDTF">2023-03-09T04:04:00Z</dcterms:created>
  <dcterms:modified xsi:type="dcterms:W3CDTF">2023-03-10T02:24:00Z</dcterms:modified>
</cp:coreProperties>
</file>