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9525.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5"/>
        <w:tblGridChange w:id="0">
          <w:tblGrid>
            <w:gridCol w:w="9525"/>
          </w:tblGrid>
        </w:tblGridChange>
      </w:tblGrid>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pStyle w:val="Title"/>
              <w:widowControl w:val="0"/>
              <w:jc w:val="center"/>
              <w:rPr>
                <w:rFonts w:ascii="Times New Roman" w:cs="Times New Roman" w:eastAsia="Times New Roman" w:hAnsi="Times New Roman"/>
              </w:rPr>
            </w:pPr>
            <w:bookmarkStart w:colFirst="0" w:colLast="0" w:name="_gace47kpe0cy" w:id="0"/>
            <w:bookmarkEnd w:id="0"/>
            <w:r w:rsidDel="00000000" w:rsidR="00000000" w:rsidRPr="00000000">
              <w:rPr>
                <w:rFonts w:ascii="Times New Roman" w:cs="Times New Roman" w:eastAsia="Times New Roman" w:hAnsi="Times New Roman"/>
                <w:rtl w:val="0"/>
              </w:rPr>
              <w:t xml:space="preserve">Chesapeake Community Connect</w:t>
            </w:r>
          </w:p>
          <w:p w:rsidR="00000000" w:rsidDel="00000000" w:rsidP="00000000" w:rsidRDefault="00000000" w:rsidRPr="00000000" w14:paraId="00000003">
            <w:pPr>
              <w:widowControl w:val="0"/>
              <w:jc w:val="center"/>
              <w:rPr>
                <w:rFonts w:ascii="Times New Roman" w:cs="Times New Roman" w:eastAsia="Times New Roman" w:hAnsi="Times New Roman"/>
                <w:b w:val="1"/>
                <w:color w:val="11111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390525</wp:posOffset>
                  </wp:positionV>
                  <wp:extent cx="3024188" cy="170161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24188" cy="1701610"/>
                          </a:xfrm>
                          <a:prstGeom prst="rect"/>
                          <a:ln/>
                        </pic:spPr>
                      </pic:pic>
                    </a:graphicData>
                  </a:graphic>
                </wp:anchor>
              </w:drawing>
            </w:r>
          </w:p>
          <w:p w:rsidR="00000000" w:rsidDel="00000000" w:rsidP="00000000" w:rsidRDefault="00000000" w:rsidRPr="00000000" w14:paraId="00000004">
            <w:pPr>
              <w:widowControl w:val="0"/>
              <w:jc w:val="left"/>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6">
            <w:pPr>
              <w:widowControl w:val="0"/>
              <w:jc w:val="center"/>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7">
            <w:pPr>
              <w:widowControl w:val="0"/>
              <w:jc w:val="left"/>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8">
            <w:pPr>
              <w:widowControl w:val="0"/>
              <w:jc w:val="left"/>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9">
            <w:pPr>
              <w:widowControl w:val="0"/>
              <w:jc w:val="center"/>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A">
            <w:pPr>
              <w:widowControl w:val="0"/>
              <w:jc w:val="center"/>
              <w:rPr>
                <w:rFonts w:ascii="Times New Roman" w:cs="Times New Roman" w:eastAsia="Times New Roman" w:hAnsi="Times New Roman"/>
                <w:b w:val="1"/>
                <w:color w:val="111111"/>
                <w:sz w:val="30"/>
                <w:szCs w:val="30"/>
                <w:highlight w:val="white"/>
              </w:rPr>
            </w:pPr>
            <w:r w:rsidDel="00000000" w:rsidR="00000000" w:rsidRPr="00000000">
              <w:rPr>
                <w:rtl w:val="0"/>
              </w:rPr>
            </w:r>
          </w:p>
          <w:p w:rsidR="00000000" w:rsidDel="00000000" w:rsidP="00000000" w:rsidRDefault="00000000" w:rsidRPr="00000000" w14:paraId="0000000B">
            <w:pPr>
              <w:widowControl w:val="0"/>
              <w:jc w:val="center"/>
              <w:rPr>
                <w:rFonts w:ascii="Times New Roman" w:cs="Times New Roman" w:eastAsia="Times New Roman" w:hAnsi="Times New Roman"/>
                <w:b w:val="1"/>
                <w:color w:val="111111"/>
                <w:sz w:val="30"/>
                <w:szCs w:val="30"/>
                <w:highlight w:val="white"/>
              </w:rPr>
            </w:pPr>
            <w:r w:rsidDel="00000000" w:rsidR="00000000" w:rsidRPr="00000000">
              <w:rPr>
                <w:rtl w:val="0"/>
              </w:rPr>
            </w:r>
          </w:p>
          <w:p w:rsidR="00000000" w:rsidDel="00000000" w:rsidP="00000000" w:rsidRDefault="00000000" w:rsidRPr="00000000" w14:paraId="0000000C">
            <w:pPr>
              <w:widowControl w:val="0"/>
              <w:jc w:val="center"/>
              <w:rPr>
                <w:rFonts w:ascii="Times New Roman" w:cs="Times New Roman" w:eastAsia="Times New Roman" w:hAnsi="Times New Roman"/>
                <w:b w:val="1"/>
                <w:color w:val="111111"/>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Chesapeake Community Connection Website</w:t>
            </w:r>
          </w:p>
          <w:p w:rsidR="00000000" w:rsidDel="00000000" w:rsidP="00000000" w:rsidRDefault="00000000" w:rsidRPr="00000000" w14:paraId="0000000D">
            <w:pPr>
              <w:widowControl w:val="0"/>
              <w:jc w:val="center"/>
              <w:rPr>
                <w:rFonts w:ascii="Times New Roman" w:cs="Times New Roman" w:eastAsia="Times New Roman" w:hAnsi="Times New Roman"/>
                <w:b w:val="1"/>
                <w:color w:val="111111"/>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Traceability Matrix</w:t>
            </w:r>
          </w:p>
          <w:p w:rsidR="00000000" w:rsidDel="00000000" w:rsidP="00000000" w:rsidRDefault="00000000" w:rsidRPr="00000000" w14:paraId="0000000E">
            <w:pPr>
              <w:widowControl w:val="0"/>
              <w:jc w:val="center"/>
              <w:rPr>
                <w:rFonts w:ascii="Times New Roman" w:cs="Times New Roman" w:eastAsia="Times New Roman" w:hAnsi="Times New Roman"/>
                <w:b w:val="1"/>
                <w:color w:val="111111"/>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Version 1.1</w:t>
            </w:r>
          </w:p>
          <w:p w:rsidR="00000000" w:rsidDel="00000000" w:rsidP="00000000" w:rsidRDefault="00000000" w:rsidRPr="00000000" w14:paraId="0000000F">
            <w:pPr>
              <w:widowControl w:val="0"/>
              <w:jc w:val="center"/>
              <w:rPr>
                <w:rFonts w:ascii="Times New Roman" w:cs="Times New Roman" w:eastAsia="Times New Roman" w:hAnsi="Times New Roman"/>
                <w:b w:val="1"/>
                <w:color w:val="111111"/>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January 24th, 2024</w:t>
            </w:r>
          </w:p>
          <w:p w:rsidR="00000000" w:rsidDel="00000000" w:rsidP="00000000" w:rsidRDefault="00000000" w:rsidRPr="00000000" w14:paraId="00000010">
            <w:pPr>
              <w:widowControl w:val="0"/>
              <w:jc w:val="center"/>
              <w:rPr>
                <w:rFonts w:ascii="Times New Roman" w:cs="Times New Roman" w:eastAsia="Times New Roman" w:hAnsi="Times New Roman"/>
                <w:b w:val="1"/>
                <w:color w:val="111111"/>
                <w:sz w:val="30"/>
                <w:szCs w:val="30"/>
                <w:highlight w:val="white"/>
              </w:rPr>
            </w:pPr>
            <w:r w:rsidDel="00000000" w:rsidR="00000000" w:rsidRPr="00000000">
              <w:rPr>
                <w:rtl w:val="0"/>
              </w:rPr>
            </w:r>
          </w:p>
          <w:p w:rsidR="00000000" w:rsidDel="00000000" w:rsidP="00000000" w:rsidRDefault="00000000" w:rsidRPr="00000000" w14:paraId="00000011">
            <w:pPr>
              <w:widowControl w:val="0"/>
              <w:jc w:val="center"/>
              <w:rPr>
                <w:rFonts w:ascii="Times New Roman" w:cs="Times New Roman" w:eastAsia="Times New Roman" w:hAnsi="Times New Roman"/>
                <w:b w:val="1"/>
                <w:color w:val="111111"/>
                <w:sz w:val="30"/>
                <w:szCs w:val="30"/>
                <w:highlight w:val="white"/>
              </w:rPr>
            </w:pPr>
            <w:r w:rsidDel="00000000" w:rsidR="00000000" w:rsidRPr="00000000">
              <w:rPr>
                <w:rFonts w:ascii="Times New Roman" w:cs="Times New Roman" w:eastAsia="Times New Roman" w:hAnsi="Times New Roman"/>
                <w:b w:val="1"/>
                <w:color w:val="111111"/>
                <w:sz w:val="30"/>
                <w:szCs w:val="30"/>
                <w:highlight w:val="white"/>
                <w:rtl w:val="0"/>
              </w:rPr>
              <w:t xml:space="preserve">St. Mary’s College of Maryland Capstone</w:t>
            </w:r>
          </w:p>
          <w:p w:rsidR="00000000" w:rsidDel="00000000" w:rsidP="00000000" w:rsidRDefault="00000000" w:rsidRPr="00000000" w14:paraId="00000012">
            <w:pPr>
              <w:widowControl w:val="0"/>
              <w:jc w:val="center"/>
              <w:rPr>
                <w:rFonts w:ascii="Times New Roman" w:cs="Times New Roman" w:eastAsia="Times New Roman" w:hAnsi="Times New Roman"/>
                <w:b w:val="1"/>
                <w:color w:val="111111"/>
                <w:sz w:val="30"/>
                <w:szCs w:val="30"/>
                <w:highlight w:val="white"/>
              </w:rPr>
            </w:pPr>
            <w:r w:rsidDel="00000000" w:rsidR="00000000" w:rsidRPr="00000000">
              <w:rPr>
                <w:rtl w:val="0"/>
              </w:rPr>
            </w:r>
          </w:p>
          <w:p w:rsidR="00000000" w:rsidDel="00000000" w:rsidP="00000000" w:rsidRDefault="00000000" w:rsidRPr="00000000" w14:paraId="00000013">
            <w:pPr>
              <w:widowControl w:val="0"/>
              <w:jc w:val="center"/>
              <w:rPr>
                <w:rFonts w:ascii="Times New Roman" w:cs="Times New Roman" w:eastAsia="Times New Roman" w:hAnsi="Times New Roman"/>
                <w:b w:val="1"/>
                <w:color w:val="111111"/>
                <w:sz w:val="30"/>
                <w:szCs w:val="30"/>
                <w:highlight w:val="white"/>
              </w:rPr>
            </w:pPr>
            <w:r w:rsidDel="00000000" w:rsidR="00000000" w:rsidRPr="00000000">
              <w:rPr>
                <w:rtl w:val="0"/>
              </w:rPr>
            </w:r>
          </w:p>
          <w:p w:rsidR="00000000" w:rsidDel="00000000" w:rsidP="00000000" w:rsidRDefault="00000000" w:rsidRPr="00000000" w14:paraId="00000014">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5">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Daniel Reina </w:t>
            </w:r>
          </w:p>
          <w:p w:rsidR="00000000" w:rsidDel="00000000" w:rsidP="00000000" w:rsidRDefault="00000000" w:rsidRPr="00000000" w14:paraId="00000016">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John Heinig</w:t>
            </w:r>
          </w:p>
          <w:p w:rsidR="00000000" w:rsidDel="00000000" w:rsidP="00000000" w:rsidRDefault="00000000" w:rsidRPr="00000000" w14:paraId="00000017">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Kendahl Toft</w:t>
            </w:r>
          </w:p>
          <w:p w:rsidR="00000000" w:rsidDel="00000000" w:rsidP="00000000" w:rsidRDefault="00000000" w:rsidRPr="00000000" w14:paraId="00000018">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Alexander Ochman</w:t>
            </w:r>
          </w:p>
          <w:p w:rsidR="00000000" w:rsidDel="00000000" w:rsidP="00000000" w:rsidRDefault="00000000" w:rsidRPr="00000000" w14:paraId="00000019">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Malik Hill </w:t>
            </w:r>
          </w:p>
          <w:p w:rsidR="00000000" w:rsidDel="00000000" w:rsidP="00000000" w:rsidRDefault="00000000" w:rsidRPr="00000000" w14:paraId="0000001A">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Gavin Mcdonald</w:t>
            </w:r>
          </w:p>
          <w:p w:rsidR="00000000" w:rsidDel="00000000" w:rsidP="00000000" w:rsidRDefault="00000000" w:rsidRPr="00000000" w14:paraId="0000001B">
            <w:pPr>
              <w:widowControl w:val="0"/>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Michael Shively</w:t>
            </w:r>
          </w:p>
          <w:p w:rsidR="00000000" w:rsidDel="00000000" w:rsidP="00000000" w:rsidRDefault="00000000" w:rsidRPr="00000000" w14:paraId="0000001C">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D">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E">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F">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20">
            <w:pPr>
              <w:widowControl w:val="0"/>
              <w:spacing w:line="240" w:lineRule="auto"/>
              <w:jc w:val="left"/>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21">
            <w:pPr>
              <w:widowControl w:val="0"/>
              <w:spacing w:line="240" w:lineRule="auto"/>
              <w:jc w:val="left"/>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22">
            <w:pPr>
              <w:widowControl w:val="0"/>
              <w:spacing w:line="240" w:lineRule="auto"/>
              <w:jc w:val="left"/>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23">
            <w:pPr>
              <w:widowControl w:val="0"/>
              <w:spacing w:line="240" w:lineRule="auto"/>
              <w:jc w:val="left"/>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24">
            <w:pPr>
              <w:widowControl w:val="0"/>
              <w:spacing w:line="240" w:lineRule="auto"/>
              <w:jc w:val="left"/>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25">
            <w:pPr>
              <w:widowControl w:val="0"/>
              <w:spacing w:line="240" w:lineRule="auto"/>
              <w:jc w:val="left"/>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26">
            <w:pPr>
              <w:widowControl w:val="0"/>
              <w:spacing w:line="240" w:lineRule="auto"/>
              <w:jc w:val="left"/>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27">
            <w:pPr>
              <w:widowControl w:val="0"/>
              <w:spacing w:line="240" w:lineRule="auto"/>
              <w:jc w:val="left"/>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28">
            <w:pPr>
              <w:widowControl w:val="0"/>
              <w:spacing w:line="240" w:lineRule="auto"/>
              <w:jc w:val="center"/>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29">
            <w:pPr>
              <w:spacing w:after="220" w:before="220" w:line="240" w:lineRule="auto"/>
              <w:jc w:val="center"/>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r:id="rId7">
                  <w:r w:rsidDel="00000000" w:rsidR="00000000" w:rsidRPr="00000000">
                    <w:rPr>
                      <w:rFonts w:ascii="Times New Roman" w:cs="Times New Roman" w:eastAsia="Times New Roman" w:hAnsi="Times New Roman"/>
                      <w:b w:val="1"/>
                      <w:sz w:val="24"/>
                      <w:szCs w:val="24"/>
                      <w:rtl w:val="0"/>
                    </w:rPr>
                    <w:t xml:space="preserve">1. Introduction</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pPr>
                <w:hyperlink r:id="rId8">
                  <w:r w:rsidDel="00000000" w:rsidR="00000000" w:rsidRPr="00000000">
                    <w:rPr>
                      <w:rFonts w:ascii="Times New Roman" w:cs="Times New Roman" w:eastAsia="Times New Roman" w:hAnsi="Times New Roman"/>
                      <w:sz w:val="24"/>
                      <w:szCs w:val="24"/>
                      <w:rtl w:val="0"/>
                    </w:rPr>
                    <w:t xml:space="preserve">1.1 Purpose</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pPr>
                <w:hyperlink r:id="rId9">
                  <w:r w:rsidDel="00000000" w:rsidR="00000000" w:rsidRPr="00000000">
                    <w:rPr>
                      <w:rFonts w:ascii="Times New Roman" w:cs="Times New Roman" w:eastAsia="Times New Roman" w:hAnsi="Times New Roman"/>
                      <w:sz w:val="24"/>
                      <w:szCs w:val="24"/>
                      <w:rtl w:val="0"/>
                    </w:rPr>
                    <w:t xml:space="preserve">1.2 Scope</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pPr>
                <w:hyperlink r:id="rId10">
                  <w:r w:rsidDel="00000000" w:rsidR="00000000" w:rsidRPr="00000000">
                    <w:rPr>
                      <w:rFonts w:ascii="Times New Roman" w:cs="Times New Roman" w:eastAsia="Times New Roman" w:hAnsi="Times New Roman"/>
                      <w:sz w:val="24"/>
                      <w:szCs w:val="24"/>
                      <w:rtl w:val="0"/>
                    </w:rPr>
                    <w:t xml:space="preserve">1.3 Definitions, Acronyms, and Abbreviations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pPr>
                <w:hyperlink r:id="rId11">
                  <w:r w:rsidDel="00000000" w:rsidR="00000000" w:rsidRPr="00000000">
                    <w:rPr>
                      <w:rFonts w:ascii="Times New Roman" w:cs="Times New Roman" w:eastAsia="Times New Roman" w:hAnsi="Times New Roman"/>
                      <w:sz w:val="24"/>
                      <w:szCs w:val="24"/>
                      <w:rtl w:val="0"/>
                    </w:rPr>
                    <w:t xml:space="preserve">1.4 Document References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pPr>
                <w:hyperlink r:id="rId12">
                  <w:r w:rsidDel="00000000" w:rsidR="00000000" w:rsidRPr="00000000">
                    <w:rPr>
                      <w:rFonts w:ascii="Times New Roman" w:cs="Times New Roman" w:eastAsia="Times New Roman" w:hAnsi="Times New Roman"/>
                      <w:sz w:val="24"/>
                      <w:szCs w:val="24"/>
                      <w:rtl w:val="0"/>
                    </w:rPr>
                    <w:t xml:space="preserve">1.5 System Overview</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rPr>
                </w:pPr>
                <w:hyperlink r:id="rId13">
                  <w:r w:rsidDel="00000000" w:rsidR="00000000" w:rsidRPr="00000000">
                    <w:rPr>
                      <w:rFonts w:ascii="Times New Roman" w:cs="Times New Roman" w:eastAsia="Times New Roman" w:hAnsi="Times New Roman"/>
                      <w:b w:val="1"/>
                      <w:sz w:val="24"/>
                      <w:szCs w:val="24"/>
                      <w:rtl w:val="0"/>
                    </w:rPr>
                    <w:t xml:space="preserve">2. Traceability</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pPr>
                <w:hyperlink r:id="rId14">
                  <w:r w:rsidDel="00000000" w:rsidR="00000000" w:rsidRPr="00000000">
                    <w:rPr>
                      <w:rFonts w:ascii="Times New Roman" w:cs="Times New Roman" w:eastAsia="Times New Roman" w:hAnsi="Times New Roman"/>
                      <w:sz w:val="24"/>
                      <w:szCs w:val="24"/>
                      <w:rtl w:val="0"/>
                    </w:rPr>
                    <w:t xml:space="preserve">2.1 Requirements List</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pPr>
                <w:hyperlink r:id="rId15">
                  <w:r w:rsidDel="00000000" w:rsidR="00000000" w:rsidRPr="00000000">
                    <w:rPr>
                      <w:rFonts w:ascii="Times New Roman" w:cs="Times New Roman" w:eastAsia="Times New Roman" w:hAnsi="Times New Roman"/>
                      <w:sz w:val="24"/>
                      <w:szCs w:val="24"/>
                      <w:rtl w:val="0"/>
                    </w:rPr>
                    <w:t xml:space="preserve">2.2 Aspects List</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pPr>
                <w:hyperlink r:id="rId16">
                  <w:r w:rsidDel="00000000" w:rsidR="00000000" w:rsidRPr="00000000">
                    <w:rPr>
                      <w:rFonts w:ascii="Times New Roman" w:cs="Times New Roman" w:eastAsia="Times New Roman" w:hAnsi="Times New Roman"/>
                      <w:sz w:val="24"/>
                      <w:szCs w:val="24"/>
                      <w:rtl w:val="0"/>
                    </w:rPr>
                    <w:t xml:space="preserve">2.3 Traceability Table</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rPr>
                </w:pPr>
                <w:hyperlink r:id="rId17">
                  <w:r w:rsidDel="00000000" w:rsidR="00000000" w:rsidRPr="00000000">
                    <w:rPr>
                      <w:rFonts w:ascii="Times New Roman" w:cs="Times New Roman" w:eastAsia="Times New Roman" w:hAnsi="Times New Roman"/>
                      <w:b w:val="1"/>
                      <w:sz w:val="24"/>
                      <w:szCs w:val="24"/>
                      <w:rtl w:val="0"/>
                    </w:rPr>
                    <w:t xml:space="preserve">3. Miscellaneous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36">
            <w:pPr>
              <w:widowControl w:val="0"/>
              <w:spacing w:line="240" w:lineRule="auto"/>
              <w:jc w:val="center"/>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39">
            <w:pPr>
              <w:widowControl w:val="0"/>
              <w:spacing w:line="240" w:lineRule="auto"/>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111111"/>
                <w:sz w:val="21"/>
                <w:szCs w:val="21"/>
              </w:rPr>
            </w:pPr>
            <w:r w:rsidDel="00000000" w:rsidR="00000000" w:rsidRPr="00000000">
              <w:rPr>
                <w:rtl w:val="0"/>
              </w:rPr>
            </w:r>
          </w:p>
          <w:p w:rsidR="00000000" w:rsidDel="00000000" w:rsidP="00000000" w:rsidRDefault="00000000" w:rsidRPr="00000000" w14:paraId="0000003B">
            <w:pPr>
              <w:widowControl w:val="0"/>
              <w:spacing w:line="240" w:lineRule="auto"/>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3C">
            <w:pPr>
              <w:widowControl w:val="0"/>
              <w:spacing w:line="240" w:lineRule="auto"/>
              <w:jc w:val="center"/>
              <w:rPr>
                <w:rFonts w:ascii="Calibri" w:cs="Calibri" w:eastAsia="Calibri" w:hAnsi="Calibri"/>
                <w:b w:val="1"/>
                <w:color w:val="111111"/>
                <w:sz w:val="20"/>
                <w:szCs w:val="20"/>
              </w:rPr>
            </w:pPr>
            <w:r w:rsidDel="00000000" w:rsidR="00000000" w:rsidRPr="00000000">
              <w:rPr>
                <w:rFonts w:ascii="Calibri" w:cs="Calibri" w:eastAsia="Calibri" w:hAnsi="Calibri"/>
                <w:b w:val="1"/>
                <w:color w:val="111111"/>
                <w:sz w:val="20"/>
                <w:szCs w:val="20"/>
                <w:rtl w:val="0"/>
              </w:rPr>
              <w:t xml:space="preserve">Revision History</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f2f2f2" w:val="clear"/>
                  <w:tcMar>
                    <w:top w:w="60.0" w:type="dxa"/>
                    <w:left w:w="60.0" w:type="dxa"/>
                    <w:bottom w:w="60.0" w:type="dxa"/>
                    <w:right w:w="60.0" w:type="dxa"/>
                  </w:tcMar>
                  <w:vAlign w:val="top"/>
                </w:tcPr>
                <w:p w:rsidR="00000000" w:rsidDel="00000000" w:rsidP="00000000" w:rsidRDefault="00000000" w:rsidRPr="00000000" w14:paraId="0000003D">
                  <w:pPr>
                    <w:widowControl w:val="0"/>
                    <w:spacing w:line="240" w:lineRule="auto"/>
                    <w:jc w:val="center"/>
                    <w:rPr>
                      <w:rFonts w:ascii="Calibri" w:cs="Calibri" w:eastAsia="Calibri" w:hAnsi="Calibri"/>
                      <w:b w:val="1"/>
                      <w:color w:val="111111"/>
                      <w:sz w:val="20"/>
                      <w:szCs w:val="20"/>
                    </w:rPr>
                  </w:pPr>
                  <w:r w:rsidDel="00000000" w:rsidR="00000000" w:rsidRPr="00000000">
                    <w:rPr>
                      <w:rFonts w:ascii="Calibri" w:cs="Calibri" w:eastAsia="Calibri" w:hAnsi="Calibri"/>
                      <w:b w:val="1"/>
                      <w:color w:val="111111"/>
                      <w:sz w:val="20"/>
                      <w:szCs w:val="20"/>
                      <w:rtl w:val="0"/>
                    </w:rPr>
                    <w:t xml:space="preserve">Date</w:t>
                  </w:r>
                </w:p>
              </w:tc>
              <w:tc>
                <w:tcPr>
                  <w:shd w:fill="f2f2f2" w:val="clear"/>
                  <w:tcMar>
                    <w:top w:w="60.0" w:type="dxa"/>
                    <w:left w:w="60.0" w:type="dxa"/>
                    <w:bottom w:w="60.0" w:type="dxa"/>
                    <w:right w:w="60.0" w:type="dxa"/>
                  </w:tcMar>
                  <w:vAlign w:val="top"/>
                </w:tcPr>
                <w:p w:rsidR="00000000" w:rsidDel="00000000" w:rsidP="00000000" w:rsidRDefault="00000000" w:rsidRPr="00000000" w14:paraId="0000003E">
                  <w:pPr>
                    <w:widowControl w:val="0"/>
                    <w:spacing w:line="240" w:lineRule="auto"/>
                    <w:jc w:val="center"/>
                    <w:rPr>
                      <w:rFonts w:ascii="Calibri" w:cs="Calibri" w:eastAsia="Calibri" w:hAnsi="Calibri"/>
                      <w:b w:val="1"/>
                      <w:color w:val="111111"/>
                      <w:sz w:val="20"/>
                      <w:szCs w:val="20"/>
                    </w:rPr>
                  </w:pPr>
                  <w:r w:rsidDel="00000000" w:rsidR="00000000" w:rsidRPr="00000000">
                    <w:rPr>
                      <w:rFonts w:ascii="Calibri" w:cs="Calibri" w:eastAsia="Calibri" w:hAnsi="Calibri"/>
                      <w:b w:val="1"/>
                      <w:color w:val="111111"/>
                      <w:sz w:val="20"/>
                      <w:szCs w:val="20"/>
                      <w:rtl w:val="0"/>
                    </w:rPr>
                    <w:t xml:space="preserve">Version</w:t>
                  </w:r>
                </w:p>
              </w:tc>
              <w:tc>
                <w:tcPr>
                  <w:shd w:fill="f2f2f2" w:val="clear"/>
                  <w:tcMar>
                    <w:top w:w="60.0" w:type="dxa"/>
                    <w:left w:w="60.0" w:type="dxa"/>
                    <w:bottom w:w="60.0" w:type="dxa"/>
                    <w:right w:w="60.0" w:type="dxa"/>
                  </w:tcMar>
                  <w:vAlign w:val="top"/>
                </w:tcPr>
                <w:p w:rsidR="00000000" w:rsidDel="00000000" w:rsidP="00000000" w:rsidRDefault="00000000" w:rsidRPr="00000000" w14:paraId="0000003F">
                  <w:pPr>
                    <w:widowControl w:val="0"/>
                    <w:spacing w:line="240" w:lineRule="auto"/>
                    <w:jc w:val="center"/>
                    <w:rPr>
                      <w:rFonts w:ascii="Calibri" w:cs="Calibri" w:eastAsia="Calibri" w:hAnsi="Calibri"/>
                      <w:b w:val="1"/>
                      <w:color w:val="111111"/>
                      <w:sz w:val="20"/>
                      <w:szCs w:val="20"/>
                    </w:rPr>
                  </w:pPr>
                  <w:r w:rsidDel="00000000" w:rsidR="00000000" w:rsidRPr="00000000">
                    <w:rPr>
                      <w:rFonts w:ascii="Calibri" w:cs="Calibri" w:eastAsia="Calibri" w:hAnsi="Calibri"/>
                      <w:b w:val="1"/>
                      <w:color w:val="111111"/>
                      <w:sz w:val="20"/>
                      <w:szCs w:val="20"/>
                      <w:rtl w:val="0"/>
                    </w:rPr>
                    <w:t xml:space="preserve">Description</w:t>
                  </w:r>
                </w:p>
              </w:tc>
              <w:tc>
                <w:tcPr>
                  <w:shd w:fill="f2f2f2" w:val="clear"/>
                  <w:tcMar>
                    <w:top w:w="60.0" w:type="dxa"/>
                    <w:left w:w="60.0" w:type="dxa"/>
                    <w:bottom w:w="60.0" w:type="dxa"/>
                    <w:right w:w="60.0" w:type="dxa"/>
                  </w:tcMar>
                  <w:vAlign w:val="top"/>
                </w:tcPr>
                <w:p w:rsidR="00000000" w:rsidDel="00000000" w:rsidP="00000000" w:rsidRDefault="00000000" w:rsidRPr="00000000" w14:paraId="00000040">
                  <w:pPr>
                    <w:widowControl w:val="0"/>
                    <w:spacing w:line="240" w:lineRule="auto"/>
                    <w:jc w:val="center"/>
                    <w:rPr>
                      <w:rFonts w:ascii="Calibri" w:cs="Calibri" w:eastAsia="Calibri" w:hAnsi="Calibri"/>
                      <w:b w:val="1"/>
                      <w:color w:val="111111"/>
                      <w:sz w:val="20"/>
                      <w:szCs w:val="20"/>
                    </w:rPr>
                  </w:pPr>
                  <w:r w:rsidDel="00000000" w:rsidR="00000000" w:rsidRPr="00000000">
                    <w:rPr>
                      <w:rFonts w:ascii="Calibri" w:cs="Calibri" w:eastAsia="Calibri" w:hAnsi="Calibri"/>
                      <w:b w:val="1"/>
                      <w:color w:val="111111"/>
                      <w:sz w:val="20"/>
                      <w:szCs w:val="20"/>
                      <w:rtl w:val="0"/>
                    </w:rPr>
                    <w:t xml:space="preserve">Author(s)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41">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1/13/2024 </w:t>
                  </w:r>
                </w:p>
              </w:tc>
              <w:tc>
                <w:tcPr>
                  <w:shd w:fill="ffffff" w:val="clear"/>
                  <w:tcMar>
                    <w:top w:w="60.0" w:type="dxa"/>
                    <w:left w:w="60.0" w:type="dxa"/>
                    <w:bottom w:w="60.0" w:type="dxa"/>
                    <w:right w:w="6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 1.0</w:t>
                  </w:r>
                </w:p>
              </w:tc>
              <w:tc>
                <w:tcPr>
                  <w:shd w:fill="ffffff" w:val="clear"/>
                  <w:tcMar>
                    <w:top w:w="60.0" w:type="dxa"/>
                    <w:left w:w="60.0" w:type="dxa"/>
                    <w:bottom w:w="60.0" w:type="dxa"/>
                    <w:right w:w="6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color w:val="111111"/>
                      <w:sz w:val="20"/>
                      <w:szCs w:val="20"/>
                    </w:rPr>
                  </w:pPr>
                  <w:r w:rsidDel="00000000" w:rsidR="00000000" w:rsidRPr="00000000">
                    <w:rPr>
                      <w:rFonts w:ascii="Times New Roman" w:cs="Times New Roman" w:eastAsia="Times New Roman" w:hAnsi="Times New Roman"/>
                      <w:color w:val="111111"/>
                      <w:sz w:val="21"/>
                      <w:szCs w:val="21"/>
                      <w:rtl w:val="0"/>
                    </w:rPr>
                    <w:t xml:space="preserve">Traceability Matrix</w:t>
                  </w:r>
                  <w:r w:rsidDel="00000000" w:rsidR="00000000" w:rsidRPr="00000000">
                    <w:rPr>
                      <w:rFonts w:ascii="Calibri" w:cs="Calibri" w:eastAsia="Calibri" w:hAnsi="Calibri"/>
                      <w:color w:val="111111"/>
                      <w:sz w:val="20"/>
                      <w:szCs w:val="20"/>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44">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Daniel Reina </w:t>
                  </w:r>
                </w:p>
                <w:p w:rsidR="00000000" w:rsidDel="00000000" w:rsidP="00000000" w:rsidRDefault="00000000" w:rsidRPr="00000000" w14:paraId="00000045">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John Heinig</w:t>
                  </w:r>
                </w:p>
                <w:p w:rsidR="00000000" w:rsidDel="00000000" w:rsidP="00000000" w:rsidRDefault="00000000" w:rsidRPr="00000000" w14:paraId="00000046">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Kendahl Toft</w:t>
                  </w:r>
                </w:p>
                <w:p w:rsidR="00000000" w:rsidDel="00000000" w:rsidP="00000000" w:rsidRDefault="00000000" w:rsidRPr="00000000" w14:paraId="00000047">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Alexander Ochman</w:t>
                  </w:r>
                </w:p>
                <w:p w:rsidR="00000000" w:rsidDel="00000000" w:rsidP="00000000" w:rsidRDefault="00000000" w:rsidRPr="00000000" w14:paraId="00000048">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Malik Hill </w:t>
                  </w:r>
                </w:p>
                <w:p w:rsidR="00000000" w:rsidDel="00000000" w:rsidP="00000000" w:rsidRDefault="00000000" w:rsidRPr="00000000" w14:paraId="00000049">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Gavin Mcdonald</w:t>
                  </w:r>
                </w:p>
                <w:p w:rsidR="00000000" w:rsidDel="00000000" w:rsidP="00000000" w:rsidRDefault="00000000" w:rsidRPr="00000000" w14:paraId="0000004A">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Michael Shively</w:t>
                  </w:r>
                </w:p>
                <w:p w:rsidR="00000000" w:rsidDel="00000000" w:rsidP="00000000" w:rsidRDefault="00000000" w:rsidRPr="00000000" w14:paraId="0000004B">
                  <w:pPr>
                    <w:widowControl w:val="0"/>
                    <w:spacing w:line="240" w:lineRule="auto"/>
                    <w:jc w:val="center"/>
                    <w:rPr>
                      <w:rFonts w:ascii="Calibri" w:cs="Calibri" w:eastAsia="Calibri" w:hAnsi="Calibri"/>
                      <w:color w:val="111111"/>
                      <w:sz w:val="20"/>
                      <w:szCs w:val="20"/>
                    </w:rPr>
                  </w:pPr>
                  <w:r w:rsidDel="00000000" w:rsidR="00000000" w:rsidRPr="00000000">
                    <w:rPr>
                      <w:rtl w:val="0"/>
                    </w:rPr>
                  </w:r>
                </w:p>
                <w:p w:rsidR="00000000" w:rsidDel="00000000" w:rsidP="00000000" w:rsidRDefault="00000000" w:rsidRPr="00000000" w14:paraId="0000004C">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4D">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color w:val="111111"/>
                      <w:sz w:val="20"/>
                      <w:szCs w:val="20"/>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 </w:t>
                  </w:r>
                </w:p>
              </w:tc>
            </w:tr>
          </w:tbl>
          <w:p w:rsidR="00000000" w:rsidDel="00000000" w:rsidP="00000000" w:rsidRDefault="00000000" w:rsidRPr="00000000" w14:paraId="00000055">
            <w:pPr>
              <w:widowControl w:val="0"/>
              <w:spacing w:line="240" w:lineRule="auto"/>
              <w:rPr>
                <w:rFonts w:ascii="Times New Roman" w:cs="Times New Roman" w:eastAsia="Times New Roman" w:hAnsi="Times New Roman"/>
                <w:b w:val="1"/>
                <w:color w:val="11111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57">
            <w:pPr>
              <w:widowControl w:val="0"/>
              <w:spacing w:line="240" w:lineRule="auto"/>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58">
            <w:pPr>
              <w:widowControl w:val="0"/>
              <w:spacing w:line="240" w:lineRule="auto"/>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59">
            <w:pPr>
              <w:widowControl w:val="0"/>
              <w:spacing w:line="240" w:lineRule="auto"/>
              <w:rPr>
                <w:rFonts w:ascii="Calibri" w:cs="Calibri" w:eastAsia="Calibri" w:hAnsi="Calibri"/>
                <w:b w:val="1"/>
                <w:color w:val="111111"/>
                <w:sz w:val="20"/>
                <w:szCs w:val="20"/>
              </w:rPr>
            </w:pPr>
            <w:r w:rsidDel="00000000" w:rsidR="00000000" w:rsidRPr="00000000">
              <w:rPr>
                <w:rtl w:val="0"/>
              </w:rPr>
            </w:r>
          </w:p>
          <w:p w:rsidR="00000000" w:rsidDel="00000000" w:rsidP="00000000" w:rsidRDefault="00000000" w:rsidRPr="00000000" w14:paraId="0000005A">
            <w:pPr>
              <w:widowControl w:val="0"/>
              <w:spacing w:line="240" w:lineRule="auto"/>
              <w:rPr>
                <w:rFonts w:ascii="Calibri" w:cs="Calibri" w:eastAsia="Calibri" w:hAnsi="Calibri"/>
                <w:color w:val="11111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widowControl w:val="0"/>
              <w:spacing w:line="240" w:lineRule="auto"/>
              <w:rPr>
                <w:b w:val="1"/>
                <w:color w:val="111111"/>
                <w:sz w:val="20"/>
                <w:szCs w:val="20"/>
              </w:rPr>
            </w:pPr>
            <w:r w:rsidDel="00000000" w:rsidR="00000000" w:rsidRPr="00000000">
              <w:rPr>
                <w:rtl w:val="0"/>
              </w:rPr>
            </w:r>
          </w:p>
          <w:p w:rsidR="00000000" w:rsidDel="00000000" w:rsidP="00000000" w:rsidRDefault="00000000" w:rsidRPr="00000000" w14:paraId="0000005C">
            <w:pPr>
              <w:widowControl w:val="0"/>
              <w:spacing w:line="240" w:lineRule="auto"/>
              <w:rPr>
                <w:b w:val="1"/>
                <w:color w:val="111111"/>
                <w:sz w:val="20"/>
                <w:szCs w:val="20"/>
              </w:rPr>
            </w:pPr>
            <w:r w:rsidDel="00000000" w:rsidR="00000000" w:rsidRPr="00000000">
              <w:rPr>
                <w:rtl w:val="0"/>
              </w:rPr>
            </w:r>
          </w:p>
          <w:p w:rsidR="00000000" w:rsidDel="00000000" w:rsidP="00000000" w:rsidRDefault="00000000" w:rsidRPr="00000000" w14:paraId="0000005D">
            <w:pPr>
              <w:widowControl w:val="0"/>
              <w:spacing w:line="240" w:lineRule="auto"/>
              <w:rPr>
                <w:b w:val="1"/>
                <w:color w:val="111111"/>
                <w:sz w:val="20"/>
                <w:szCs w:val="20"/>
              </w:rPr>
            </w:pPr>
            <w:r w:rsidDel="00000000" w:rsidR="00000000" w:rsidRPr="00000000">
              <w:rPr>
                <w:rtl w:val="0"/>
              </w:rPr>
            </w:r>
          </w:p>
          <w:p w:rsidR="00000000" w:rsidDel="00000000" w:rsidP="00000000" w:rsidRDefault="00000000" w:rsidRPr="00000000" w14:paraId="0000005E">
            <w:pPr>
              <w:widowControl w:val="0"/>
              <w:spacing w:line="240" w:lineRule="auto"/>
              <w:rPr>
                <w:b w:val="1"/>
                <w:color w:val="111111"/>
                <w:sz w:val="20"/>
                <w:szCs w:val="20"/>
              </w:rPr>
            </w:pPr>
            <w:r w:rsidDel="00000000" w:rsidR="00000000" w:rsidRPr="00000000">
              <w:rPr>
                <w:rtl w:val="0"/>
              </w:rPr>
            </w:r>
          </w:p>
          <w:p w:rsidR="00000000" w:rsidDel="00000000" w:rsidP="00000000" w:rsidRDefault="00000000" w:rsidRPr="00000000" w14:paraId="0000005F">
            <w:pPr>
              <w:widowControl w:val="0"/>
              <w:spacing w:line="240" w:lineRule="auto"/>
              <w:rPr>
                <w:b w:val="1"/>
                <w:color w:val="111111"/>
                <w:sz w:val="20"/>
                <w:szCs w:val="20"/>
              </w:rPr>
            </w:pPr>
            <w:r w:rsidDel="00000000" w:rsidR="00000000" w:rsidRPr="00000000">
              <w:rPr>
                <w:rtl w:val="0"/>
              </w:rPr>
            </w:r>
          </w:p>
          <w:p w:rsidR="00000000" w:rsidDel="00000000" w:rsidP="00000000" w:rsidRDefault="00000000" w:rsidRPr="00000000" w14:paraId="00000060">
            <w:pPr>
              <w:pStyle w:val="Title"/>
              <w:widowControl w:val="0"/>
              <w:spacing w:line="240" w:lineRule="auto"/>
              <w:rPr>
                <w:rFonts w:ascii="Times New Roman" w:cs="Times New Roman" w:eastAsia="Times New Roman" w:hAnsi="Times New Roman"/>
                <w:b w:val="1"/>
                <w:sz w:val="24"/>
                <w:szCs w:val="24"/>
              </w:rPr>
            </w:pPr>
            <w:bookmarkStart w:colFirst="0" w:colLast="0" w:name="_kacnmffuwymk"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61">
            <w:pPr>
              <w:widowControl w:val="0"/>
              <w:spacing w:line="240" w:lineRule="auto"/>
              <w:rPr>
                <w:b w:val="1"/>
                <w:color w:val="111111"/>
                <w:sz w:val="20"/>
                <w:szCs w:val="20"/>
              </w:rPr>
            </w:pPr>
            <w:r w:rsidDel="00000000" w:rsidR="00000000" w:rsidRPr="00000000">
              <w:rPr>
                <w:rtl w:val="0"/>
              </w:rPr>
            </w:r>
          </w:p>
          <w:p w:rsidR="00000000" w:rsidDel="00000000" w:rsidP="00000000" w:rsidRDefault="00000000" w:rsidRPr="00000000" w14:paraId="00000062">
            <w:pPr>
              <w:pStyle w:val="Title"/>
              <w:widowControl w:val="0"/>
              <w:spacing w:line="276" w:lineRule="auto"/>
              <w:rPr>
                <w:rFonts w:ascii="Times New Roman" w:cs="Times New Roman" w:eastAsia="Times New Roman" w:hAnsi="Times New Roman"/>
                <w:b w:val="1"/>
                <w:sz w:val="24"/>
                <w:szCs w:val="24"/>
              </w:rPr>
            </w:pPr>
            <w:bookmarkStart w:colFirst="0" w:colLast="0" w:name="_l1ijbri18agk" w:id="2"/>
            <w:bookmarkEnd w:id="2"/>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keep track of the development of the Chesapeake Connect Community website and ensure the completeness and transparency of the program. This document will provide a list of requirements that have to be fulfilled.</w:t>
            </w:r>
          </w:p>
          <w:p w:rsidR="00000000" w:rsidDel="00000000" w:rsidP="00000000" w:rsidRDefault="00000000" w:rsidRPr="00000000" w14:paraId="0000006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5">
            <w:pPr>
              <w:pStyle w:val="Title"/>
              <w:widowControl w:val="0"/>
              <w:spacing w:line="276" w:lineRule="auto"/>
              <w:rPr>
                <w:rFonts w:ascii="Times New Roman" w:cs="Times New Roman" w:eastAsia="Times New Roman" w:hAnsi="Times New Roman"/>
                <w:b w:val="1"/>
                <w:sz w:val="24"/>
                <w:szCs w:val="24"/>
              </w:rPr>
            </w:pPr>
            <w:bookmarkStart w:colFirst="0" w:colLast="0" w:name="_yuz1v4q6oah2" w:id="3"/>
            <w:bookmarkEnd w:id="3"/>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Traceability Matrix is to make sure that as a project team, we follow the guidelines provided for us. With these guidelines, we’ll be able to list goals, future tests, and guidelines needed in order to make sure the system works properly.</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Title"/>
              <w:widowControl w:val="0"/>
              <w:spacing w:line="240" w:lineRule="auto"/>
              <w:rPr>
                <w:b w:val="1"/>
                <w:sz w:val="20"/>
                <w:szCs w:val="20"/>
              </w:rPr>
            </w:pPr>
            <w:bookmarkStart w:colFirst="0" w:colLast="0" w:name="_o7p89o11ol2n" w:id="4"/>
            <w:bookmarkEnd w:id="4"/>
            <w:r w:rsidDel="00000000" w:rsidR="00000000" w:rsidRPr="00000000">
              <w:rPr>
                <w:b w:val="1"/>
                <w:sz w:val="20"/>
                <w:szCs w:val="20"/>
                <w:rtl w:val="0"/>
              </w:rPr>
              <w:t xml:space="preserve">1.3 Definitions, Acronyms, and Abbreviations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shd w:fill="f2f2f2" w:val="clear"/>
                  <w:tcMar>
                    <w:top w:w="60.0" w:type="dxa"/>
                    <w:left w:w="60.0" w:type="dxa"/>
                    <w:bottom w:w="60.0" w:type="dxa"/>
                    <w:right w:w="60.0" w:type="dxa"/>
                  </w:tcMar>
                  <w:vAlign w:val="top"/>
                </w:tcPr>
                <w:p w:rsidR="00000000" w:rsidDel="00000000" w:rsidP="00000000" w:rsidRDefault="00000000" w:rsidRPr="00000000" w14:paraId="00000069">
                  <w:pPr>
                    <w:widowControl w:val="0"/>
                    <w:spacing w:line="240" w:lineRule="auto"/>
                    <w:jc w:val="center"/>
                    <w:rPr>
                      <w:rFonts w:ascii="Calibri" w:cs="Calibri" w:eastAsia="Calibri" w:hAnsi="Calibri"/>
                      <w:b w:val="1"/>
                      <w:color w:val="111111"/>
                      <w:sz w:val="20"/>
                      <w:szCs w:val="20"/>
                    </w:rPr>
                  </w:pPr>
                  <w:r w:rsidDel="00000000" w:rsidR="00000000" w:rsidRPr="00000000">
                    <w:rPr>
                      <w:rFonts w:ascii="Calibri" w:cs="Calibri" w:eastAsia="Calibri" w:hAnsi="Calibri"/>
                      <w:b w:val="1"/>
                      <w:color w:val="111111"/>
                      <w:sz w:val="20"/>
                      <w:szCs w:val="20"/>
                      <w:rtl w:val="0"/>
                    </w:rPr>
                    <w:t xml:space="preserve">Acronym</w:t>
                  </w:r>
                </w:p>
              </w:tc>
              <w:tc>
                <w:tcPr>
                  <w:shd w:fill="f2f2f2" w:val="clear"/>
                  <w:tcMar>
                    <w:top w:w="60.0" w:type="dxa"/>
                    <w:left w:w="60.0" w:type="dxa"/>
                    <w:bottom w:w="60.0" w:type="dxa"/>
                    <w:right w:w="60.0"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b w:val="1"/>
                      <w:color w:val="111111"/>
                      <w:sz w:val="20"/>
                      <w:szCs w:val="20"/>
                    </w:rPr>
                  </w:pPr>
                  <w:r w:rsidDel="00000000" w:rsidR="00000000" w:rsidRPr="00000000">
                    <w:rPr>
                      <w:rFonts w:ascii="Calibri" w:cs="Calibri" w:eastAsia="Calibri" w:hAnsi="Calibri"/>
                      <w:b w:val="1"/>
                      <w:color w:val="111111"/>
                      <w:sz w:val="20"/>
                      <w:szCs w:val="20"/>
                      <w:rtl w:val="0"/>
                    </w:rPr>
                    <w:t xml:space="preserve">Meaning</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6B">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SDP</w:t>
                  </w:r>
                </w:p>
              </w:tc>
              <w:tc>
                <w:tcPr>
                  <w:shd w:fill="ffffff" w:val="clear"/>
                  <w:tcMar>
                    <w:top w:w="60.0" w:type="dxa"/>
                    <w:left w:w="60.0" w:type="dxa"/>
                    <w:bottom w:w="60.0" w:type="dxa"/>
                    <w:right w:w="60.0" w:type="dxa"/>
                  </w:tcMar>
                  <w:vAlign w:val="top"/>
                </w:tcPr>
                <w:p w:rsidR="00000000" w:rsidDel="00000000" w:rsidP="00000000" w:rsidRDefault="00000000" w:rsidRPr="00000000" w14:paraId="0000006C">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Software Development Plan</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6D">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SRS</w:t>
                  </w:r>
                </w:p>
              </w:tc>
              <w:tc>
                <w:tcPr>
                  <w:shd w:fill="ffffff" w:val="clear"/>
                  <w:tcMar>
                    <w:top w:w="60.0" w:type="dxa"/>
                    <w:left w:w="60.0" w:type="dxa"/>
                    <w:bottom w:w="60.0" w:type="dxa"/>
                    <w:right w:w="60.0" w:type="dxa"/>
                  </w:tcMar>
                  <w:vAlign w:val="top"/>
                </w:tcPr>
                <w:p w:rsidR="00000000" w:rsidDel="00000000" w:rsidP="00000000" w:rsidRDefault="00000000" w:rsidRPr="00000000" w14:paraId="0000006E">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Software Requirements Specification</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6F">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TM</w:t>
                  </w:r>
                </w:p>
              </w:tc>
              <w:tc>
                <w:tcPr>
                  <w:shd w:fill="ffffff" w:val="clear"/>
                  <w:tcMar>
                    <w:top w:w="60.0" w:type="dxa"/>
                    <w:left w:w="60.0" w:type="dxa"/>
                    <w:bottom w:w="60.0" w:type="dxa"/>
                    <w:right w:w="6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Traceability Matrix</w:t>
                  </w:r>
                </w:p>
              </w:tc>
            </w:tr>
          </w:tbl>
          <w:p w:rsidR="00000000" w:rsidDel="00000000" w:rsidP="00000000" w:rsidRDefault="00000000" w:rsidRPr="00000000" w14:paraId="00000071">
            <w:pPr>
              <w:widowControl w:val="0"/>
              <w:spacing w:line="240" w:lineRule="auto"/>
              <w:rPr>
                <w:b w:val="1"/>
                <w:color w:val="111111"/>
                <w:sz w:val="20"/>
                <w:szCs w:val="20"/>
              </w:rPr>
            </w:pPr>
            <w:r w:rsidDel="00000000" w:rsidR="00000000" w:rsidRPr="00000000">
              <w:rPr>
                <w:rtl w:val="0"/>
              </w:rPr>
            </w:r>
          </w:p>
          <w:p w:rsidR="00000000" w:rsidDel="00000000" w:rsidP="00000000" w:rsidRDefault="00000000" w:rsidRPr="00000000" w14:paraId="00000072">
            <w:pPr>
              <w:pStyle w:val="Title"/>
              <w:widowControl w:val="0"/>
              <w:spacing w:line="240" w:lineRule="auto"/>
              <w:rPr>
                <w:b w:val="1"/>
                <w:sz w:val="20"/>
                <w:szCs w:val="20"/>
              </w:rPr>
            </w:pPr>
            <w:bookmarkStart w:colFirst="0" w:colLast="0" w:name="_cusfzd4dkcun" w:id="5"/>
            <w:bookmarkEnd w:id="5"/>
            <w:r w:rsidDel="00000000" w:rsidR="00000000" w:rsidRPr="00000000">
              <w:rPr>
                <w:b w:val="1"/>
                <w:sz w:val="20"/>
                <w:szCs w:val="20"/>
                <w:rtl w:val="0"/>
              </w:rPr>
              <w:t xml:space="preserve">1.4 Document References</w:t>
            </w:r>
          </w:p>
          <w:p w:rsidR="00000000" w:rsidDel="00000000" w:rsidP="00000000" w:rsidRDefault="00000000" w:rsidRPr="00000000" w14:paraId="00000073">
            <w:pPr>
              <w:widowControl w:val="0"/>
              <w:spacing w:line="240" w:lineRule="auto"/>
              <w:rPr>
                <w:b w:val="1"/>
                <w:color w:val="111111"/>
                <w:sz w:val="20"/>
                <w:szCs w:val="20"/>
              </w:rPr>
            </w:pPr>
            <w:r w:rsidDel="00000000" w:rsidR="00000000" w:rsidRPr="00000000">
              <w:rPr>
                <w:rtl w:val="0"/>
              </w:rPr>
            </w:r>
          </w:p>
          <w:p w:rsidR="00000000" w:rsidDel="00000000" w:rsidP="00000000" w:rsidRDefault="00000000" w:rsidRPr="00000000" w14:paraId="0000007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SDP: Software Development Plan; The purpose of the Software Development Plan (SDP) is to present all information necessary to control the execution of the project. It describes the approach to the development of the software and is the top-level plan generated and used by managers to direct the development effort.</w:t>
            </w:r>
          </w:p>
          <w:p w:rsidR="00000000" w:rsidDel="00000000" w:rsidP="00000000" w:rsidRDefault="00000000" w:rsidRPr="00000000" w14:paraId="00000075">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Software Requirements Specification; The purpose of the Software Requirements Specification (SRS) is to describe the software requirements of the Chesapeake Community Connection website. The SRS document provides detailed information of the functional and non-functional capabilities along with user interface requirements. The SRS is a guideline to attempt to create a website with a positive atmosphere involving environmental justice.</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Title"/>
              <w:widowControl w:val="0"/>
              <w:spacing w:line="240" w:lineRule="auto"/>
              <w:rPr>
                <w:b w:val="1"/>
                <w:sz w:val="20"/>
                <w:szCs w:val="20"/>
              </w:rPr>
            </w:pPr>
            <w:bookmarkStart w:colFirst="0" w:colLast="0" w:name="_6nee5qjpyt6" w:id="6"/>
            <w:bookmarkEnd w:id="6"/>
            <w:r w:rsidDel="00000000" w:rsidR="00000000" w:rsidRPr="00000000">
              <w:rPr>
                <w:b w:val="1"/>
                <w:sz w:val="20"/>
                <w:szCs w:val="20"/>
                <w:rtl w:val="0"/>
              </w:rPr>
              <w:t xml:space="preserve">1.5 System Overview</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rtl w:val="0"/>
              </w:rPr>
              <w:t xml:space="preserve">The Chesapeake Community Connection website serves as a hub for improving connections and knowledge exchange within the Chesapeake Community. Its core function is to encourage users to share their environmental stories in audiovisual formats; specifically, the website shall focus on community solutions and the current innovation involved in finding solutions to environmental conflicts. The platform features an accessible user interface accompanied with a designated page explaining the user interface and its capabilities, content submission capabilities, admin oversight for safety, a filtering system for efficient content discovery, and an interactive map system highlighting community-related locations. It ensures seamless access on both mobile and desktop devices through the Google Chrome browser, facilitating widespread community engagement and knowledge sharing.</w:t>
            </w:r>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i w:val="1"/>
                <w:color w:val="1144cc"/>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i w:val="1"/>
                <w:color w:val="1144cc"/>
                <w:sz w:val="18"/>
                <w:szCs w:val="18"/>
              </w:rPr>
            </w:pPr>
            <w:r w:rsidDel="00000000" w:rsidR="00000000" w:rsidRPr="00000000">
              <w:rPr>
                <w:rtl w:val="0"/>
              </w:rPr>
            </w:r>
          </w:p>
          <w:p w:rsidR="00000000" w:rsidDel="00000000" w:rsidP="00000000" w:rsidRDefault="00000000" w:rsidRPr="00000000" w14:paraId="0000007E">
            <w:pPr>
              <w:pStyle w:val="Title"/>
              <w:widowControl w:val="0"/>
              <w:spacing w:line="240" w:lineRule="auto"/>
              <w:rPr>
                <w:b w:val="1"/>
                <w:color w:val="111111"/>
                <w:sz w:val="20"/>
                <w:szCs w:val="20"/>
              </w:rPr>
            </w:pPr>
            <w:bookmarkStart w:colFirst="0" w:colLast="0" w:name="_moy0bwsujxqs" w:id="7"/>
            <w:bookmarkEnd w:id="7"/>
            <w:r w:rsidDel="00000000" w:rsidR="00000000" w:rsidRPr="00000000">
              <w:pict>
                <v:rect style="width:0.0pt;height:1.5pt" o:hr="t" o:hrstd="t" o:hralign="center" fillcolor="#A0A0A0" stroked="f"/>
              </w:pict>
            </w:r>
            <w:r w:rsidDel="00000000" w:rsidR="00000000" w:rsidRPr="00000000">
              <w:rPr>
                <w:b w:val="1"/>
                <w:color w:val="111111"/>
                <w:sz w:val="20"/>
                <w:szCs w:val="20"/>
                <w:rtl w:val="0"/>
              </w:rPr>
              <w:t xml:space="preserve">2. Traceability</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pStyle w:val="Title"/>
              <w:widowControl w:val="0"/>
              <w:spacing w:line="240" w:lineRule="auto"/>
              <w:rPr>
                <w:b w:val="1"/>
                <w:sz w:val="20"/>
                <w:szCs w:val="20"/>
              </w:rPr>
            </w:pPr>
            <w:bookmarkStart w:colFirst="0" w:colLast="0" w:name="_1bnwaql1u5b5" w:id="8"/>
            <w:bookmarkEnd w:id="8"/>
            <w:r w:rsidDel="00000000" w:rsidR="00000000" w:rsidRPr="00000000">
              <w:rPr>
                <w:b w:val="1"/>
                <w:sz w:val="20"/>
                <w:szCs w:val="20"/>
                <w:rtl w:val="0"/>
              </w:rPr>
              <w:t xml:space="preserve">2.1 Requirements List</w:t>
            </w:r>
          </w:p>
          <w:p w:rsidR="00000000" w:rsidDel="00000000" w:rsidP="00000000" w:rsidRDefault="00000000" w:rsidRPr="00000000" w14:paraId="00000082">
            <w:pPr>
              <w:widowControl w:val="0"/>
              <w:spacing w:line="240" w:lineRule="auto"/>
              <w:rPr>
                <w:b w:val="1"/>
                <w:color w:val="111111"/>
                <w:sz w:val="20"/>
                <w:szCs w:val="20"/>
              </w:rPr>
            </w:pP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following table contains a list of requirement numbers and the SRS section numbers and section titles they refer to.</w:t>
            </w:r>
          </w:p>
          <w:p w:rsidR="00000000" w:rsidDel="00000000" w:rsidP="00000000" w:rsidRDefault="00000000" w:rsidRPr="00000000" w14:paraId="00000084">
            <w:pPr>
              <w:widowControl w:val="0"/>
              <w:spacing w:line="24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i w:val="1"/>
                <w:color w:val="1144cc"/>
                <w:sz w:val="18"/>
                <w:szCs w:val="18"/>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f2f2f2" w:val="clear"/>
                  <w:tcMar>
                    <w:top w:w="60.0" w:type="dxa"/>
                    <w:left w:w="60.0" w:type="dxa"/>
                    <w:bottom w:w="60.0" w:type="dxa"/>
                    <w:right w:w="6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Requirement Number</w:t>
                  </w:r>
                </w:p>
              </w:tc>
              <w:tc>
                <w:tcPr>
                  <w:shd w:fill="f2f2f2" w:val="clear"/>
                  <w:tcMar>
                    <w:top w:w="60.0" w:type="dxa"/>
                    <w:left w:w="60.0" w:type="dxa"/>
                    <w:bottom w:w="60.0" w:type="dxa"/>
                    <w:right w:w="6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SRS Section Number</w:t>
                  </w:r>
                </w:p>
              </w:tc>
              <w:tc>
                <w:tcPr>
                  <w:shd w:fill="f2f2f2" w:val="clear"/>
                  <w:tcMar>
                    <w:top w:w="60.0" w:type="dxa"/>
                    <w:left w:w="60.0" w:type="dxa"/>
                    <w:bottom w:w="60.0" w:type="dxa"/>
                    <w:right w:w="6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SRS Section Title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w:t>
                  </w:r>
                </w:p>
              </w:tc>
              <w:tc>
                <w:tcPr>
                  <w:shd w:fill="ffffff" w:val="clear"/>
                  <w:tcMar>
                    <w:top w:w="60.0" w:type="dxa"/>
                    <w:left w:w="60.0" w:type="dxa"/>
                    <w:bottom w:w="60.0" w:type="dxa"/>
                    <w:right w:w="6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2.1.1</w:t>
                  </w:r>
                </w:p>
              </w:tc>
              <w:tc>
                <w:tcPr>
                  <w:shd w:fill="ffffff" w:val="clear"/>
                  <w:tcMar>
                    <w:top w:w="60.0" w:type="dxa"/>
                    <w:left w:w="60.0" w:type="dxa"/>
                    <w:bottom w:w="60.0" w:type="dxa"/>
                    <w:right w:w="6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Homepage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R2</w:t>
                  </w:r>
                </w:p>
              </w:tc>
              <w:tc>
                <w:tcPr>
                  <w:shd w:fill="ffffff" w:val="clear"/>
                  <w:tcMar>
                    <w:top w:w="60.0" w:type="dxa"/>
                    <w:left w:w="60.0" w:type="dxa"/>
                    <w:bottom w:w="60.0" w:type="dxa"/>
                    <w:right w:w="6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2.1.2</w:t>
                  </w:r>
                </w:p>
              </w:tc>
              <w:tc>
                <w:tcPr>
                  <w:shd w:fill="ffffff" w:val="clear"/>
                  <w:tcMar>
                    <w:top w:w="60.0" w:type="dxa"/>
                    <w:left w:w="60.0" w:type="dxa"/>
                    <w:bottom w:w="60.0" w:type="dxa"/>
                    <w:right w:w="6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Contributor Page Display</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R3</w:t>
                  </w:r>
                </w:p>
              </w:tc>
              <w:tc>
                <w:tcPr>
                  <w:shd w:fill="ffffff" w:val="clear"/>
                  <w:tcMar>
                    <w:top w:w="60.0" w:type="dxa"/>
                    <w:left w:w="60.0" w:type="dxa"/>
                    <w:bottom w:w="60.0" w:type="dxa"/>
                    <w:right w:w="6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2.1.3</w:t>
                  </w:r>
                </w:p>
              </w:tc>
              <w:tc>
                <w:tcPr>
                  <w:shd w:fill="ffffff" w:val="clear"/>
                  <w:tcMar>
                    <w:top w:w="60.0" w:type="dxa"/>
                    <w:left w:w="60.0" w:type="dxa"/>
                    <w:bottom w:w="60.0" w:type="dxa"/>
                    <w:right w:w="6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Help/Tutorial Page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R4</w:t>
                  </w:r>
                </w:p>
              </w:tc>
              <w:tc>
                <w:tcPr>
                  <w:shd w:fill="ffffff" w:val="clear"/>
                  <w:tcMar>
                    <w:top w:w="60.0" w:type="dxa"/>
                    <w:left w:w="60.0" w:type="dxa"/>
                    <w:bottom w:w="60.0" w:type="dxa"/>
                    <w:right w:w="6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2.1.4</w:t>
                  </w:r>
                </w:p>
              </w:tc>
              <w:tc>
                <w:tcPr>
                  <w:shd w:fill="ffffff" w:val="clear"/>
                  <w:tcMar>
                    <w:top w:w="60.0" w:type="dxa"/>
                    <w:left w:w="60.0" w:type="dxa"/>
                    <w:bottom w:w="60.0" w:type="dxa"/>
                    <w:right w:w="6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About Page Display</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R5</w:t>
                  </w:r>
                </w:p>
              </w:tc>
              <w:tc>
                <w:tcPr>
                  <w:shd w:fill="ffffff" w:val="clear"/>
                  <w:tcMar>
                    <w:top w:w="60.0" w:type="dxa"/>
                    <w:left w:w="60.0" w:type="dxa"/>
                    <w:bottom w:w="60.0" w:type="dxa"/>
                    <w:right w:w="6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2.1.5</w:t>
                  </w:r>
                </w:p>
              </w:tc>
              <w:tc>
                <w:tcPr>
                  <w:shd w:fill="ffffff" w:val="clear"/>
                  <w:tcMar>
                    <w:top w:w="60.0" w:type="dxa"/>
                    <w:left w:w="60.0" w:type="dxa"/>
                    <w:bottom w:w="60.0" w:type="dxa"/>
                    <w:right w:w="60.0" w:type="dxa"/>
                  </w:tcMar>
                  <w:vAlign w:val="top"/>
                </w:tcPr>
                <w:p w:rsidR="00000000" w:rsidDel="00000000" w:rsidP="00000000" w:rsidRDefault="00000000" w:rsidRPr="00000000" w14:paraId="00000098">
                  <w:pPr>
                    <w:widowControl w:val="0"/>
                    <w:spacing w:line="240" w:lineRule="auto"/>
                    <w:jc w:val="left"/>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Admin Page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R6</w:t>
                  </w:r>
                </w:p>
              </w:tc>
              <w:tc>
                <w:tcPr>
                  <w:shd w:fill="ffffff" w:val="clear"/>
                  <w:tcMar>
                    <w:top w:w="60.0" w:type="dxa"/>
                    <w:left w:w="60.0" w:type="dxa"/>
                    <w:bottom w:w="60.0" w:type="dxa"/>
                    <w:right w:w="6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2.1.6</w:t>
                  </w:r>
                </w:p>
              </w:tc>
              <w:tc>
                <w:tcPr>
                  <w:shd w:fill="ffffff" w:val="clear"/>
                  <w:tcMar>
                    <w:top w:w="60.0" w:type="dxa"/>
                    <w:left w:w="60.0" w:type="dxa"/>
                    <w:bottom w:w="60.0" w:type="dxa"/>
                    <w:right w:w="6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Contact Us Page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R7</w:t>
                  </w:r>
                </w:p>
              </w:tc>
              <w:tc>
                <w:tcPr>
                  <w:shd w:fill="ffffff" w:val="clear"/>
                  <w:tcMar>
                    <w:top w:w="60.0" w:type="dxa"/>
                    <w:left w:w="60.0" w:type="dxa"/>
                    <w:bottom w:w="60.0" w:type="dxa"/>
                    <w:right w:w="6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2.1.7</w:t>
                  </w:r>
                </w:p>
              </w:tc>
              <w:tc>
                <w:tcPr>
                  <w:shd w:fill="ffffff" w:val="clear"/>
                  <w:tcMar>
                    <w:top w:w="60.0" w:type="dxa"/>
                    <w:left w:w="60.0" w:type="dxa"/>
                    <w:bottom w:w="60.0" w:type="dxa"/>
                    <w:right w:w="6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Logo Display</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R8</w:t>
                  </w:r>
                </w:p>
              </w:tc>
              <w:tc>
                <w:tcPr>
                  <w:shd w:fill="ffffff" w:val="clear"/>
                  <w:tcMar>
                    <w:top w:w="60.0" w:type="dxa"/>
                    <w:left w:w="60.0" w:type="dxa"/>
                    <w:bottom w:w="60.0" w:type="dxa"/>
                    <w:right w:w="6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2.2.1</w:t>
                  </w:r>
                </w:p>
              </w:tc>
              <w:tc>
                <w:tcPr>
                  <w:shd w:fill="ffffff" w:val="clear"/>
                  <w:tcMar>
                    <w:top w:w="60.0" w:type="dxa"/>
                    <w:left w:w="60.0" w:type="dxa"/>
                    <w:bottom w:w="60.0" w:type="dxa"/>
                    <w:right w:w="6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User Upload Submission</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R9</w:t>
                  </w:r>
                </w:p>
              </w:tc>
              <w:tc>
                <w:tcPr>
                  <w:shd w:fill="ffffff" w:val="clear"/>
                  <w:tcMar>
                    <w:top w:w="60.0" w:type="dxa"/>
                    <w:left w:w="60.0" w:type="dxa"/>
                    <w:bottom w:w="60.0" w:type="dxa"/>
                    <w:right w:w="6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2.2.2</w:t>
                  </w:r>
                </w:p>
              </w:tc>
              <w:tc>
                <w:tcPr>
                  <w:shd w:fill="ffffff" w:val="clear"/>
                  <w:tcMar>
                    <w:top w:w="60.0" w:type="dxa"/>
                    <w:left w:w="60.0" w:type="dxa"/>
                    <w:bottom w:w="60.0" w:type="dxa"/>
                    <w:right w:w="6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Map Functionality</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R10</w:t>
                  </w:r>
                </w:p>
              </w:tc>
              <w:tc>
                <w:tcPr>
                  <w:shd w:fill="ffffff" w:val="clear"/>
                  <w:tcMar>
                    <w:top w:w="60.0" w:type="dxa"/>
                    <w:left w:w="60.0" w:type="dxa"/>
                    <w:bottom w:w="60.0" w:type="dxa"/>
                    <w:right w:w="6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2.2.3</w:t>
                  </w:r>
                </w:p>
              </w:tc>
              <w:tc>
                <w:tcPr>
                  <w:shd w:fill="ffffff" w:val="clear"/>
                  <w:tcMar>
                    <w:top w:w="60.0" w:type="dxa"/>
                    <w:left w:w="60.0" w:type="dxa"/>
                    <w:bottom w:w="60.0" w:type="dxa"/>
                    <w:right w:w="6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Administrator Features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R11</w:t>
                  </w:r>
                </w:p>
              </w:tc>
              <w:tc>
                <w:tcPr>
                  <w:shd w:fill="ffffff" w:val="clear"/>
                  <w:tcMar>
                    <w:top w:w="60.0" w:type="dxa"/>
                    <w:left w:w="60.0" w:type="dxa"/>
                    <w:bottom w:w="60.0" w:type="dxa"/>
                    <w:right w:w="6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2.2.4</w:t>
                  </w:r>
                </w:p>
              </w:tc>
              <w:tc>
                <w:tcPr>
                  <w:shd w:fill="ffffff" w:val="clear"/>
                  <w:tcMar>
                    <w:top w:w="60.0" w:type="dxa"/>
                    <w:left w:w="60.0" w:type="dxa"/>
                    <w:bottom w:w="60.0" w:type="dxa"/>
                    <w:right w:w="6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Contributor features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R12</w:t>
                  </w:r>
                </w:p>
              </w:tc>
              <w:tc>
                <w:tcPr>
                  <w:shd w:fill="ffffff" w:val="clear"/>
                  <w:tcMar>
                    <w:top w:w="60.0" w:type="dxa"/>
                    <w:left w:w="60.0" w:type="dxa"/>
                    <w:bottom w:w="60.0" w:type="dxa"/>
                    <w:right w:w="6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2.2.5</w:t>
                  </w:r>
                </w:p>
              </w:tc>
              <w:tc>
                <w:tcPr>
                  <w:shd w:fill="ffffff" w:val="clear"/>
                  <w:tcMar>
                    <w:top w:w="60.0" w:type="dxa"/>
                    <w:left w:w="60.0" w:type="dxa"/>
                    <w:bottom w:w="60.0" w:type="dxa"/>
                    <w:right w:w="6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Integration Features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R13</w:t>
                  </w:r>
                </w:p>
              </w:tc>
              <w:tc>
                <w:tcPr>
                  <w:shd w:fill="ffffff" w:val="clear"/>
                  <w:tcMar>
                    <w:top w:w="60.0" w:type="dxa"/>
                    <w:left w:w="60.0" w:type="dxa"/>
                    <w:bottom w:w="60.0" w:type="dxa"/>
                    <w:right w:w="6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2.2.6</w:t>
                  </w:r>
                </w:p>
              </w:tc>
              <w:tc>
                <w:tcPr>
                  <w:shd w:fill="ffffff" w:val="clear"/>
                  <w:tcMar>
                    <w:top w:w="60.0" w:type="dxa"/>
                    <w:left w:w="60.0" w:type="dxa"/>
                    <w:bottom w:w="60.0" w:type="dxa"/>
                    <w:right w:w="6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Website Menu Taskbar</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R14</w:t>
                  </w:r>
                </w:p>
              </w:tc>
              <w:tc>
                <w:tcPr>
                  <w:shd w:fill="ffffff" w:val="clear"/>
                  <w:tcMar>
                    <w:top w:w="60.0" w:type="dxa"/>
                    <w:left w:w="60.0" w:type="dxa"/>
                    <w:bottom w:w="60.0" w:type="dxa"/>
                    <w:right w:w="6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2.2.7</w:t>
                  </w:r>
                </w:p>
              </w:tc>
              <w:tc>
                <w:tcPr>
                  <w:shd w:fill="ffffff" w:val="clear"/>
                  <w:tcMar>
                    <w:top w:w="60.0" w:type="dxa"/>
                    <w:left w:w="60.0" w:type="dxa"/>
                    <w:bottom w:w="60.0" w:type="dxa"/>
                    <w:right w:w="6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Project Display</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R15</w:t>
                  </w:r>
                </w:p>
              </w:tc>
              <w:tc>
                <w:tcPr>
                  <w:shd w:fill="ffffff" w:val="clear"/>
                  <w:tcMar>
                    <w:top w:w="60.0" w:type="dxa"/>
                    <w:left w:w="60.0" w:type="dxa"/>
                    <w:bottom w:w="60.0" w:type="dxa"/>
                    <w:right w:w="6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2.2.8</w:t>
                  </w:r>
                </w:p>
              </w:tc>
              <w:tc>
                <w:tcPr>
                  <w:shd w:fill="ffffff" w:val="clear"/>
                  <w:tcMar>
                    <w:top w:w="60.0" w:type="dxa"/>
                    <w:left w:w="60.0" w:type="dxa"/>
                    <w:bottom w:w="60.0" w:type="dxa"/>
                    <w:right w:w="6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Contact us Page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R16</w:t>
                  </w:r>
                </w:p>
              </w:tc>
              <w:tc>
                <w:tcPr>
                  <w:shd w:fill="ffffff" w:val="clear"/>
                  <w:tcMar>
                    <w:top w:w="60.0" w:type="dxa"/>
                    <w:left w:w="60.0" w:type="dxa"/>
                    <w:bottom w:w="60.0" w:type="dxa"/>
                    <w:right w:w="6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3.1.1</w:t>
                  </w:r>
                </w:p>
              </w:tc>
              <w:tc>
                <w:tcPr>
                  <w:shd w:fill="ffffff" w:val="clear"/>
                  <w:tcMar>
                    <w:top w:w="60.0" w:type="dxa"/>
                    <w:left w:w="60.0" w:type="dxa"/>
                    <w:bottom w:w="60.0" w:type="dxa"/>
                    <w:right w:w="6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Compatibility With Computer Hardware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R17</w:t>
                  </w:r>
                </w:p>
              </w:tc>
              <w:tc>
                <w:tcPr>
                  <w:shd w:fill="ffffff" w:val="clear"/>
                  <w:tcMar>
                    <w:top w:w="60.0" w:type="dxa"/>
                    <w:left w:w="60.0" w:type="dxa"/>
                    <w:bottom w:w="60.0" w:type="dxa"/>
                    <w:right w:w="6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3.1.2</w:t>
                  </w:r>
                </w:p>
              </w:tc>
              <w:tc>
                <w:tcPr>
                  <w:shd w:fill="ffffff" w:val="clear"/>
                  <w:tcMar>
                    <w:top w:w="60.0" w:type="dxa"/>
                    <w:left w:w="60.0" w:type="dxa"/>
                    <w:bottom w:w="60.0" w:type="dxa"/>
                    <w:right w:w="6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Compatibility With Mobile Hardware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R18</w:t>
                  </w:r>
                </w:p>
              </w:tc>
              <w:tc>
                <w:tcPr>
                  <w:shd w:fill="ffffff" w:val="clear"/>
                  <w:tcMar>
                    <w:top w:w="60.0" w:type="dxa"/>
                    <w:left w:w="60.0" w:type="dxa"/>
                    <w:bottom w:w="60.0" w:type="dxa"/>
                    <w:right w:w="6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3.1.3</w:t>
                  </w:r>
                </w:p>
              </w:tc>
              <w:tc>
                <w:tcPr>
                  <w:shd w:fill="ffffff" w:val="clear"/>
                  <w:tcMar>
                    <w:top w:w="60.0" w:type="dxa"/>
                    <w:left w:w="60.0" w:type="dxa"/>
                    <w:bottom w:w="60.0" w:type="dxa"/>
                    <w:right w:w="6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Required Hardware for User Input</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R19</w:t>
                  </w:r>
                </w:p>
              </w:tc>
              <w:tc>
                <w:tcPr>
                  <w:shd w:fill="ffffff" w:val="clear"/>
                  <w:tcMar>
                    <w:top w:w="60.0" w:type="dxa"/>
                    <w:left w:w="60.0" w:type="dxa"/>
                    <w:bottom w:w="60.0" w:type="dxa"/>
                    <w:right w:w="6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3.2.1</w:t>
                  </w:r>
                </w:p>
              </w:tc>
              <w:tc>
                <w:tcPr>
                  <w:shd w:fill="ffffff" w:val="clear"/>
                  <w:tcMar>
                    <w:top w:w="60.0" w:type="dxa"/>
                    <w:left w:w="60.0" w:type="dxa"/>
                    <w:bottom w:w="60.0" w:type="dxa"/>
                    <w:right w:w="6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Computer Software Compatibility</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R20</w:t>
                  </w:r>
                </w:p>
              </w:tc>
              <w:tc>
                <w:tcPr>
                  <w:shd w:fill="ffffff" w:val="clear"/>
                  <w:tcMar>
                    <w:top w:w="60.0" w:type="dxa"/>
                    <w:left w:w="60.0" w:type="dxa"/>
                    <w:bottom w:w="60.0" w:type="dxa"/>
                    <w:right w:w="6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3.2.2</w:t>
                  </w:r>
                </w:p>
              </w:tc>
              <w:tc>
                <w:tcPr>
                  <w:shd w:fill="ffffff" w:val="clear"/>
                  <w:tcMar>
                    <w:top w:w="60.0" w:type="dxa"/>
                    <w:left w:w="60.0" w:type="dxa"/>
                    <w:bottom w:w="60.0" w:type="dxa"/>
                    <w:right w:w="6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Mobile Software Compatibility</w:t>
                  </w:r>
                </w:p>
              </w:tc>
            </w:tr>
          </w:tbl>
          <w:p w:rsidR="00000000" w:rsidDel="00000000" w:rsidP="00000000" w:rsidRDefault="00000000" w:rsidRPr="00000000" w14:paraId="000000C6">
            <w:pPr>
              <w:pStyle w:val="Title"/>
              <w:widowControl w:val="0"/>
              <w:spacing w:line="240" w:lineRule="auto"/>
              <w:rPr>
                <w:b w:val="1"/>
                <w:sz w:val="20"/>
                <w:szCs w:val="20"/>
              </w:rPr>
            </w:pPr>
            <w:bookmarkStart w:colFirst="0" w:colLast="0" w:name="_7zl9zl8h8a6l" w:id="9"/>
            <w:bookmarkEnd w:id="9"/>
            <w:r w:rsidDel="00000000" w:rsidR="00000000" w:rsidRPr="00000000">
              <w:rPr>
                <w:b w:val="1"/>
                <w:sz w:val="20"/>
                <w:szCs w:val="20"/>
                <w:rtl w:val="0"/>
              </w:rPr>
              <w:t xml:space="preserve">2.2 Aspects List</w:t>
            </w:r>
          </w:p>
          <w:p w:rsidR="00000000" w:rsidDel="00000000" w:rsidP="00000000" w:rsidRDefault="00000000" w:rsidRPr="00000000" w14:paraId="000000C7">
            <w:pPr>
              <w:widowControl w:val="0"/>
              <w:spacing w:line="240" w:lineRule="auto"/>
              <w:rPr>
                <w:i w:val="1"/>
                <w:color w:val="1144cc"/>
                <w:sz w:val="18"/>
                <w:szCs w:val="18"/>
              </w:rPr>
            </w:pPr>
            <w:r w:rsidDel="00000000" w:rsidR="00000000" w:rsidRPr="00000000">
              <w:rPr>
                <w:i w:val="1"/>
                <w:color w:val="1144cc"/>
                <w:sz w:val="18"/>
                <w:szCs w:val="18"/>
                <w:rtl w:val="0"/>
              </w:rPr>
              <w:t xml:space="preserve">The following table contains a list of system aspect numbers and a brief description of the aspect. An aspect is a functional subsystem of the whole software program.</w:t>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shd w:fill="f2f2f2" w:val="clear"/>
                  <w:tcMar>
                    <w:top w:w="60.0" w:type="dxa"/>
                    <w:left w:w="60.0" w:type="dxa"/>
                    <w:bottom w:w="60.0" w:type="dxa"/>
                    <w:right w:w="6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Aspect Number</w:t>
                  </w:r>
                </w:p>
              </w:tc>
              <w:tc>
                <w:tcPr>
                  <w:shd w:fill="f2f2f2" w:val="clear"/>
                  <w:tcMar>
                    <w:top w:w="60.0" w:type="dxa"/>
                    <w:left w:w="60.0" w:type="dxa"/>
                    <w:bottom w:w="60.0" w:type="dxa"/>
                    <w:right w:w="6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Aspect (Subsystem) Description</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A1</w:t>
                  </w:r>
                </w:p>
              </w:tc>
              <w:tc>
                <w:tcPr>
                  <w:shd w:fill="ffffff" w:val="clear"/>
                  <w:tcMar>
                    <w:top w:w="60.0" w:type="dxa"/>
                    <w:left w:w="60.0" w:type="dxa"/>
                    <w:bottom w:w="60.0" w:type="dxa"/>
                    <w:right w:w="6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Homepage functionality</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A2</w:t>
                  </w:r>
                </w:p>
              </w:tc>
              <w:tc>
                <w:tcPr>
                  <w:shd w:fill="ffffff" w:val="clear"/>
                  <w:tcMar>
                    <w:top w:w="60.0" w:type="dxa"/>
                    <w:left w:w="60.0" w:type="dxa"/>
                    <w:bottom w:w="60.0" w:type="dxa"/>
                    <w:right w:w="6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Map Functionality</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A3</w:t>
                  </w:r>
                </w:p>
              </w:tc>
              <w:tc>
                <w:tcPr>
                  <w:shd w:fill="ffffff" w:val="clear"/>
                  <w:tcMar>
                    <w:top w:w="60.0" w:type="dxa"/>
                    <w:left w:w="60.0" w:type="dxa"/>
                    <w:bottom w:w="60.0" w:type="dxa"/>
                    <w:right w:w="6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Site features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A4</w:t>
                  </w:r>
                </w:p>
              </w:tc>
              <w:tc>
                <w:tcPr>
                  <w:shd w:fill="ffffff" w:val="clear"/>
                  <w:tcMar>
                    <w:top w:w="60.0" w:type="dxa"/>
                    <w:left w:w="60.0" w:type="dxa"/>
                    <w:bottom w:w="60.0" w:type="dxa"/>
                    <w:right w:w="6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Admin functionality</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A5</w:t>
                  </w:r>
                </w:p>
              </w:tc>
              <w:tc>
                <w:tcPr>
                  <w:shd w:fill="ffffff" w:val="clear"/>
                  <w:tcMar>
                    <w:top w:w="60.0" w:type="dxa"/>
                    <w:left w:w="60.0" w:type="dxa"/>
                    <w:bottom w:w="60.0" w:type="dxa"/>
                    <w:right w:w="6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Account Creation/Deletion</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A6</w:t>
                  </w:r>
                </w:p>
              </w:tc>
              <w:tc>
                <w:tcPr>
                  <w:shd w:fill="ffffff" w:val="clear"/>
                  <w:tcMar>
                    <w:top w:w="60.0" w:type="dxa"/>
                    <w:left w:w="60.0" w:type="dxa"/>
                    <w:bottom w:w="60.0" w:type="dxa"/>
                    <w:right w:w="6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Filtering capabilities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A7</w:t>
                  </w:r>
                </w:p>
              </w:tc>
              <w:tc>
                <w:tcPr>
                  <w:shd w:fill="ffffff" w:val="clear"/>
                  <w:tcMar>
                    <w:top w:w="60.0" w:type="dxa"/>
                    <w:left w:w="60.0" w:type="dxa"/>
                    <w:bottom w:w="60.0" w:type="dxa"/>
                    <w:right w:w="6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UI/UX</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A8</w:t>
                  </w:r>
                </w:p>
              </w:tc>
              <w:tc>
                <w:tcPr>
                  <w:shd w:fill="ffffff" w:val="clear"/>
                  <w:tcMar>
                    <w:top w:w="60.0" w:type="dxa"/>
                    <w:left w:w="60.0" w:type="dxa"/>
                    <w:bottom w:w="60.0" w:type="dxa"/>
                    <w:right w:w="6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Page Display</w:t>
                  </w:r>
                </w:p>
              </w:tc>
            </w:tr>
          </w:tbl>
          <w:p w:rsidR="00000000" w:rsidDel="00000000" w:rsidP="00000000" w:rsidRDefault="00000000" w:rsidRPr="00000000" w14:paraId="000000DA">
            <w:pPr>
              <w:pStyle w:val="Title"/>
              <w:widowControl w:val="0"/>
              <w:spacing w:line="240" w:lineRule="auto"/>
              <w:rPr>
                <w:b w:val="1"/>
                <w:sz w:val="20"/>
                <w:szCs w:val="20"/>
              </w:rPr>
            </w:pPr>
            <w:bookmarkStart w:colFirst="0" w:colLast="0" w:name="_y1apipaszee1" w:id="10"/>
            <w:bookmarkEnd w:id="10"/>
            <w:r w:rsidDel="00000000" w:rsidR="00000000" w:rsidRPr="00000000">
              <w:rPr>
                <w:b w:val="1"/>
                <w:sz w:val="20"/>
                <w:szCs w:val="20"/>
                <w:rtl w:val="0"/>
              </w:rPr>
              <w:t xml:space="preserve">2.3 Traceability Table</w:t>
            </w:r>
          </w:p>
          <w:p w:rsidR="00000000" w:rsidDel="00000000" w:rsidP="00000000" w:rsidRDefault="00000000" w:rsidRPr="00000000" w14:paraId="000000DB">
            <w:pPr>
              <w:widowControl w:val="0"/>
              <w:spacing w:line="240" w:lineRule="auto"/>
              <w:rPr>
                <w:i w:val="1"/>
                <w:color w:val="1144cc"/>
                <w:sz w:val="18"/>
                <w:szCs w:val="18"/>
              </w:rPr>
            </w:pPr>
            <w:r w:rsidDel="00000000" w:rsidR="00000000" w:rsidRPr="00000000">
              <w:rPr>
                <w:i w:val="1"/>
                <w:color w:val="1144cc"/>
                <w:sz w:val="18"/>
                <w:szCs w:val="18"/>
                <w:rtl w:val="0"/>
              </w:rPr>
              <w:t xml:space="preserve">The following table cross-references each requirement with each aspect, and vice versa.</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76.25"/>
              <w:gridCol w:w="1076.25"/>
              <w:gridCol w:w="1076.25"/>
              <w:gridCol w:w="1076.25"/>
              <w:gridCol w:w="1076.25"/>
              <w:gridCol w:w="1076.25"/>
              <w:gridCol w:w="1076.25"/>
              <w:gridCol w:w="1076.25"/>
              <w:gridCol w:w="750"/>
              <w:tblGridChange w:id="0">
                <w:tblGrid>
                  <w:gridCol w:w="1076.25"/>
                  <w:gridCol w:w="1076.25"/>
                  <w:gridCol w:w="1076.25"/>
                  <w:gridCol w:w="1076.25"/>
                  <w:gridCol w:w="1076.25"/>
                  <w:gridCol w:w="1076.25"/>
                  <w:gridCol w:w="1076.25"/>
                  <w:gridCol w:w="1076.25"/>
                  <w:gridCol w:w="750"/>
                </w:tblGrid>
              </w:tblGridChange>
            </w:tblGrid>
            <w:tr>
              <w:trPr>
                <w:cantSplit w:val="0"/>
                <w:tblHeader w:val="0"/>
              </w:trPr>
              <w:tc>
                <w:tcPr>
                  <w:shd w:fill="f2f2f2" w:val="clear"/>
                  <w:tcMar>
                    <w:top w:w="60.0" w:type="dxa"/>
                    <w:left w:w="60.0" w:type="dxa"/>
                    <w:bottom w:w="60.0" w:type="dxa"/>
                    <w:right w:w="6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 </w:t>
                  </w:r>
                </w:p>
              </w:tc>
              <w:tc>
                <w:tcPr>
                  <w:shd w:fill="f2f2f2" w:val="clear"/>
                  <w:tcMar>
                    <w:top w:w="60.0" w:type="dxa"/>
                    <w:left w:w="60.0" w:type="dxa"/>
                    <w:bottom w:w="60.0" w:type="dxa"/>
                    <w:right w:w="6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A1</w:t>
                  </w:r>
                </w:p>
              </w:tc>
              <w:tc>
                <w:tcPr>
                  <w:shd w:fill="f2f2f2" w:val="clear"/>
                  <w:tcMar>
                    <w:top w:w="60.0" w:type="dxa"/>
                    <w:left w:w="60.0" w:type="dxa"/>
                    <w:bottom w:w="60.0" w:type="dxa"/>
                    <w:right w:w="6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A2</w:t>
                  </w:r>
                </w:p>
              </w:tc>
              <w:tc>
                <w:tcPr>
                  <w:shd w:fill="f2f2f2" w:val="clear"/>
                  <w:tcMar>
                    <w:top w:w="60.0" w:type="dxa"/>
                    <w:left w:w="60.0" w:type="dxa"/>
                    <w:bottom w:w="60.0" w:type="dxa"/>
                    <w:right w:w="6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A3</w:t>
                  </w:r>
                </w:p>
              </w:tc>
              <w:tc>
                <w:tcPr>
                  <w:shd w:fill="f2f2f2" w:val="clear"/>
                  <w:tcMar>
                    <w:top w:w="60.0" w:type="dxa"/>
                    <w:left w:w="60.0" w:type="dxa"/>
                    <w:bottom w:w="60.0" w:type="dxa"/>
                    <w:right w:w="6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A4</w:t>
                  </w:r>
                </w:p>
              </w:tc>
              <w:tc>
                <w:tcPr>
                  <w:shd w:fill="f2f2f2" w:val="clear"/>
                  <w:tcMar>
                    <w:top w:w="60.0" w:type="dxa"/>
                    <w:left w:w="60.0" w:type="dxa"/>
                    <w:bottom w:w="60.0" w:type="dxa"/>
                    <w:right w:w="6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A5</w:t>
                  </w:r>
                </w:p>
              </w:tc>
              <w:tc>
                <w:tcPr>
                  <w:shd w:fill="f2f2f2" w:val="clear"/>
                  <w:tcMar>
                    <w:top w:w="60.0" w:type="dxa"/>
                    <w:left w:w="60.0" w:type="dxa"/>
                    <w:bottom w:w="60.0" w:type="dxa"/>
                    <w:right w:w="6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A6</w:t>
                  </w:r>
                </w:p>
              </w:tc>
              <w:tc>
                <w:tcPr>
                  <w:shd w:fill="f2f2f2" w:val="clear"/>
                  <w:tcMar>
                    <w:top w:w="60.0" w:type="dxa"/>
                    <w:left w:w="60.0" w:type="dxa"/>
                    <w:bottom w:w="60.0" w:type="dxa"/>
                    <w:right w:w="6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A7</w:t>
                  </w:r>
                </w:p>
              </w:tc>
              <w:tc>
                <w:tcPr>
                  <w:shd w:fill="ffffff" w:val="clear"/>
                  <w:tcMar>
                    <w:top w:w="60.0" w:type="dxa"/>
                    <w:left w:w="60.0" w:type="dxa"/>
                    <w:bottom w:w="60.0" w:type="dxa"/>
                    <w:right w:w="6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A8</w:t>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R1</w:t>
                  </w:r>
                </w:p>
              </w:tc>
              <w:tc>
                <w:tcPr>
                  <w:shd w:fill="ffffff" w:val="clear"/>
                  <w:tcMar>
                    <w:top w:w="60.0" w:type="dxa"/>
                    <w:left w:w="60.0" w:type="dxa"/>
                    <w:bottom w:w="60.0" w:type="dxa"/>
                    <w:right w:w="6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R2</w:t>
                  </w:r>
                </w:p>
              </w:tc>
              <w:tc>
                <w:tcPr>
                  <w:shd w:fill="ffffff" w:val="clear"/>
                  <w:tcMar>
                    <w:top w:w="60.0" w:type="dxa"/>
                    <w:left w:w="60.0" w:type="dxa"/>
                    <w:bottom w:w="60.0" w:type="dxa"/>
                    <w:right w:w="6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r w:rsidDel="00000000" w:rsidR="00000000" w:rsidRPr="00000000">
                    <w:rPr>
                      <w:rFonts w:ascii="Times New Roman" w:cs="Times New Roman" w:eastAsia="Times New Roman" w:hAnsi="Times New Roman"/>
                      <w:color w:val="111111"/>
                      <w:sz w:val="24"/>
                      <w:szCs w:val="24"/>
                      <w:rtl w:val="0"/>
                    </w:rPr>
                    <w:t xml:space="preserve"> </w:t>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R3</w:t>
                  </w:r>
                </w:p>
              </w:tc>
              <w:tc>
                <w:tcPr>
                  <w:shd w:fill="ffffff" w:val="clear"/>
                  <w:tcMar>
                    <w:top w:w="60.0" w:type="dxa"/>
                    <w:left w:w="60.0" w:type="dxa"/>
                    <w:bottom w:w="60.0" w:type="dxa"/>
                    <w:right w:w="6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r w:rsidDel="00000000" w:rsidR="00000000" w:rsidRPr="00000000">
                    <w:rPr>
                      <w:rFonts w:ascii="Times New Roman" w:cs="Times New Roman" w:eastAsia="Times New Roman" w:hAnsi="Times New Roman"/>
                      <w:color w:val="111111"/>
                      <w:sz w:val="24"/>
                      <w:szCs w:val="24"/>
                      <w:rtl w:val="0"/>
                    </w:rPr>
                    <w:t xml:space="preserve"> </w:t>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R4</w:t>
                  </w:r>
                </w:p>
              </w:tc>
              <w:tc>
                <w:tcPr>
                  <w:shd w:fill="ffffff" w:val="clear"/>
                  <w:tcMar>
                    <w:top w:w="60.0" w:type="dxa"/>
                    <w:left w:w="60.0" w:type="dxa"/>
                    <w:bottom w:w="60.0" w:type="dxa"/>
                    <w:right w:w="6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 </w:t>
                  </w:r>
                </w:p>
              </w:tc>
              <w:tc>
                <w:tcPr>
                  <w:shd w:fill="ffffff" w:val="clear"/>
                  <w:tcMar>
                    <w:top w:w="60.0" w:type="dxa"/>
                    <w:left w:w="60.0" w:type="dxa"/>
                    <w:bottom w:w="60.0" w:type="dxa"/>
                    <w:right w:w="6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r w:rsidDel="00000000" w:rsidR="00000000" w:rsidRPr="00000000">
                    <w:rPr>
                      <w:rFonts w:ascii="Times New Roman" w:cs="Times New Roman" w:eastAsia="Times New Roman" w:hAnsi="Times New Roman"/>
                      <w:color w:val="111111"/>
                      <w:sz w:val="24"/>
                      <w:szCs w:val="24"/>
                      <w:rtl w:val="0"/>
                    </w:rPr>
                    <w:t xml:space="preserve"> </w:t>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R5</w:t>
                  </w:r>
                </w:p>
              </w:tc>
              <w:tc>
                <w:tcPr>
                  <w:shd w:fill="ffffff" w:val="clear"/>
                  <w:tcMar>
                    <w:top w:w="60.0" w:type="dxa"/>
                    <w:left w:w="60.0" w:type="dxa"/>
                    <w:bottom w:w="60.0" w:type="dxa"/>
                    <w:right w:w="6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R6</w:t>
                  </w:r>
                </w:p>
              </w:tc>
              <w:tc>
                <w:tcPr>
                  <w:shd w:fill="ffffff" w:val="clear"/>
                  <w:tcMar>
                    <w:top w:w="60.0" w:type="dxa"/>
                    <w:left w:w="60.0" w:type="dxa"/>
                    <w:bottom w:w="60.0" w:type="dxa"/>
                    <w:right w:w="6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R7</w:t>
                  </w:r>
                </w:p>
              </w:tc>
              <w:tc>
                <w:tcPr>
                  <w:shd w:fill="ffffff" w:val="clear"/>
                  <w:tcMar>
                    <w:top w:w="60.0" w:type="dxa"/>
                    <w:left w:w="60.0" w:type="dxa"/>
                    <w:bottom w:w="60.0" w:type="dxa"/>
                    <w:right w:w="6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w:t>
                  </w:r>
                </w:p>
              </w:tc>
              <w:tc>
                <w:tcPr>
                  <w:shd w:fill="ffffff" w:val="clear"/>
                  <w:tcMar>
                    <w:top w:w="60.0" w:type="dxa"/>
                    <w:left w:w="60.0" w:type="dxa"/>
                    <w:bottom w:w="60.0" w:type="dxa"/>
                    <w:right w:w="6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r w:rsidDel="00000000" w:rsidR="00000000" w:rsidRPr="00000000">
                    <w:rPr>
                      <w:rFonts w:ascii="Times New Roman" w:cs="Times New Roman" w:eastAsia="Times New Roman" w:hAnsi="Times New Roman"/>
                      <w:color w:val="111111"/>
                      <w:sz w:val="24"/>
                      <w:szCs w:val="24"/>
                      <w:rtl w:val="0"/>
                    </w:rPr>
                    <w:t xml:space="preserve"> </w:t>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R8</w:t>
                  </w:r>
                </w:p>
              </w:tc>
              <w:tc>
                <w:tcPr>
                  <w:shd w:fill="ffffff" w:val="clear"/>
                  <w:tcMar>
                    <w:top w:w="60.0" w:type="dxa"/>
                    <w:left w:w="60.0" w:type="dxa"/>
                    <w:bottom w:w="60.0" w:type="dxa"/>
                    <w:right w:w="6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R9</w:t>
                  </w:r>
                </w:p>
              </w:tc>
              <w:tc>
                <w:tcPr>
                  <w:shd w:fill="ffffff" w:val="clear"/>
                  <w:tcMar>
                    <w:top w:w="60.0" w:type="dxa"/>
                    <w:left w:w="60.0" w:type="dxa"/>
                    <w:bottom w:w="60.0" w:type="dxa"/>
                    <w:right w:w="6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R10</w:t>
                  </w:r>
                </w:p>
              </w:tc>
              <w:tc>
                <w:tcPr>
                  <w:shd w:fill="ffffff" w:val="clear"/>
                  <w:tcMar>
                    <w:top w:w="60.0" w:type="dxa"/>
                    <w:left w:w="60.0" w:type="dxa"/>
                    <w:bottom w:w="60.0" w:type="dxa"/>
                    <w:right w:w="6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R11</w:t>
                  </w:r>
                </w:p>
              </w:tc>
              <w:tc>
                <w:tcPr>
                  <w:shd w:fill="ffffff" w:val="clear"/>
                  <w:tcMar>
                    <w:top w:w="60.0" w:type="dxa"/>
                    <w:left w:w="60.0" w:type="dxa"/>
                    <w:bottom w:w="60.0" w:type="dxa"/>
                    <w:right w:w="6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R12</w:t>
                  </w:r>
                </w:p>
              </w:tc>
              <w:tc>
                <w:tcPr>
                  <w:shd w:fill="ffffff" w:val="clear"/>
                  <w:tcMar>
                    <w:top w:w="60.0" w:type="dxa"/>
                    <w:left w:w="60.0" w:type="dxa"/>
                    <w:bottom w:w="60.0" w:type="dxa"/>
                    <w:right w:w="6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R13</w:t>
                  </w:r>
                </w:p>
              </w:tc>
              <w:tc>
                <w:tcPr>
                  <w:shd w:fill="ffffff" w:val="clear"/>
                  <w:tcMar>
                    <w:top w:w="60.0" w:type="dxa"/>
                    <w:left w:w="60.0" w:type="dxa"/>
                    <w:bottom w:w="60.0" w:type="dxa"/>
                    <w:right w:w="6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R14</w:t>
                  </w:r>
                </w:p>
              </w:tc>
              <w:tc>
                <w:tcPr>
                  <w:shd w:fill="ffffff" w:val="clear"/>
                  <w:tcMar>
                    <w:top w:w="60.0" w:type="dxa"/>
                    <w:left w:w="60.0" w:type="dxa"/>
                    <w:bottom w:w="60.0" w:type="dxa"/>
                    <w:right w:w="6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R15</w:t>
                  </w:r>
                </w:p>
              </w:tc>
              <w:tc>
                <w:tcPr>
                  <w:shd w:fill="ffffff" w:val="clear"/>
                  <w:tcMar>
                    <w:top w:w="60.0" w:type="dxa"/>
                    <w:left w:w="60.0" w:type="dxa"/>
                    <w:bottom w:w="60.0" w:type="dxa"/>
                    <w:right w:w="6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R16</w:t>
                  </w:r>
                </w:p>
              </w:tc>
              <w:tc>
                <w:tcPr>
                  <w:shd w:fill="ffffff" w:val="clear"/>
                  <w:tcMar>
                    <w:top w:w="60.0" w:type="dxa"/>
                    <w:left w:w="60.0" w:type="dxa"/>
                    <w:bottom w:w="60.0" w:type="dxa"/>
                    <w:right w:w="6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R17</w:t>
                  </w:r>
                </w:p>
              </w:tc>
              <w:tc>
                <w:tcPr>
                  <w:shd w:fill="ffffff" w:val="clear"/>
                  <w:tcMar>
                    <w:top w:w="60.0" w:type="dxa"/>
                    <w:left w:w="60.0" w:type="dxa"/>
                    <w:bottom w:w="60.0" w:type="dxa"/>
                    <w:right w:w="6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R18</w:t>
                  </w:r>
                </w:p>
              </w:tc>
              <w:tc>
                <w:tcPr>
                  <w:shd w:fill="ffffff" w:val="clear"/>
                  <w:tcMar>
                    <w:top w:w="60.0" w:type="dxa"/>
                    <w:left w:w="60.0" w:type="dxa"/>
                    <w:bottom w:w="60.0" w:type="dxa"/>
                    <w:right w:w="6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R19</w:t>
                  </w:r>
                </w:p>
              </w:tc>
              <w:tc>
                <w:tcPr>
                  <w:shd w:fill="ffffff" w:val="clear"/>
                  <w:tcMar>
                    <w:top w:w="60.0" w:type="dxa"/>
                    <w:left w:w="60.0" w:type="dxa"/>
                    <w:bottom w:w="60.0" w:type="dxa"/>
                    <w:right w:w="6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r>
            <w:tr>
              <w:trPr>
                <w:cantSplit w:val="0"/>
                <w:tblHeader w:val="0"/>
              </w:trPr>
              <w:tc>
                <w:tcPr>
                  <w:shd w:fill="dddddd" w:val="clear"/>
                  <w:tcMar>
                    <w:top w:w="60.0" w:type="dxa"/>
                    <w:left w:w="60.0" w:type="dxa"/>
                    <w:bottom w:w="60.0" w:type="dxa"/>
                    <w:right w:w="6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R20</w:t>
                  </w:r>
                </w:p>
              </w:tc>
              <w:tc>
                <w:tcPr>
                  <w:shd w:fill="ffffff" w:val="clear"/>
                  <w:tcMar>
                    <w:top w:w="60.0" w:type="dxa"/>
                    <w:left w:w="60.0" w:type="dxa"/>
                    <w:bottom w:w="60.0" w:type="dxa"/>
                    <w:right w:w="6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tl w:val="0"/>
                    </w:rPr>
                  </w:r>
                </w:p>
              </w:tc>
            </w:tr>
          </w:tbl>
          <w:p w:rsidR="00000000" w:rsidDel="00000000" w:rsidP="00000000" w:rsidRDefault="00000000" w:rsidRPr="00000000" w14:paraId="00000199">
            <w:pPr>
              <w:pStyle w:val="Title"/>
              <w:widowControl w:val="0"/>
              <w:spacing w:line="240" w:lineRule="auto"/>
              <w:rPr>
                <w:b w:val="1"/>
                <w:sz w:val="20"/>
                <w:szCs w:val="20"/>
              </w:rPr>
            </w:pPr>
            <w:bookmarkStart w:colFirst="0" w:colLast="0" w:name="_1y0168hs2n7k" w:id="11"/>
            <w:bookmarkEnd w:id="11"/>
            <w:r w:rsidDel="00000000" w:rsidR="00000000" w:rsidRPr="00000000">
              <w:pict>
                <v:rect style="width:0.0pt;height:1.5pt" o:hr="t" o:hrstd="t" o:hralign="center" fillcolor="#A0A0A0" stroked="f"/>
              </w:pict>
            </w:r>
            <w:r w:rsidDel="00000000" w:rsidR="00000000" w:rsidRPr="00000000">
              <w:rPr>
                <w:b w:val="1"/>
                <w:sz w:val="20"/>
                <w:szCs w:val="20"/>
                <w:rtl w:val="0"/>
              </w:rPr>
              <w:t xml:space="preserve">3. Miscellaneous</w:t>
            </w:r>
          </w:p>
          <w:p w:rsidR="00000000" w:rsidDel="00000000" w:rsidP="00000000" w:rsidRDefault="00000000" w:rsidRPr="00000000" w14:paraId="0000019A">
            <w:pPr>
              <w:spacing w:line="276"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No miscellaneous information at this time.</w:t>
            </w:r>
          </w:p>
          <w:p w:rsidR="00000000" w:rsidDel="00000000" w:rsidP="00000000" w:rsidRDefault="00000000" w:rsidRPr="00000000" w14:paraId="0000019B">
            <w:pPr>
              <w:widowControl w:val="0"/>
              <w:spacing w:line="240" w:lineRule="auto"/>
              <w:rPr>
                <w:i w:val="1"/>
                <w:color w:val="1144cc"/>
                <w:sz w:val="18"/>
                <w:szCs w:val="18"/>
              </w:rPr>
            </w:pPr>
            <w:r w:rsidDel="00000000" w:rsidR="00000000" w:rsidRPr="00000000">
              <w:rPr>
                <w:rtl w:val="0"/>
              </w:rPr>
            </w:r>
          </w:p>
          <w:p w:rsidR="00000000" w:rsidDel="00000000" w:rsidP="00000000" w:rsidRDefault="00000000" w:rsidRPr="00000000" w14:paraId="0000019C">
            <w:pPr>
              <w:widowControl w:val="0"/>
              <w:spacing w:line="240" w:lineRule="auto"/>
              <w:rPr>
                <w:i w:val="1"/>
                <w:color w:val="1144cc"/>
                <w:sz w:val="18"/>
                <w:szCs w:val="18"/>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19F">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1A0">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1A1">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1A2">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1A3">
            <w:pPr>
              <w:widowControl w:val="0"/>
              <w:jc w:val="center"/>
              <w:rPr>
                <w:rFonts w:ascii="Times New Roman" w:cs="Times New Roman" w:eastAsia="Times New Roman" w:hAnsi="Times New Roman"/>
                <w:b w:val="1"/>
                <w:color w:val="111111"/>
                <w:sz w:val="30"/>
                <w:szCs w:val="30"/>
              </w:rPr>
            </w:pPr>
            <w:r w:rsidDel="00000000" w:rsidR="00000000" w:rsidRPr="00000000">
              <w:rPr>
                <w:rtl w:val="0"/>
              </w:rPr>
            </w:r>
          </w:p>
        </w:tc>
      </w:tr>
    </w:tbl>
    <w:p w:rsidR="00000000" w:rsidDel="00000000" w:rsidP="00000000" w:rsidRDefault="00000000" w:rsidRPr="00000000" w14:paraId="000001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Hm7tWzJlMyw98lr3hZMZ7nvr1iV2Ggv57NOr2YyLjYA/edit#heading=h.dhbfh3x1pcv1" TargetMode="External"/><Relationship Id="rId10" Type="http://schemas.openxmlformats.org/officeDocument/2006/relationships/hyperlink" Target="https://docs.google.com/document/d/1Hm7tWzJlMyw98lr3hZMZ7nvr1iV2Ggv57NOr2YyLjYA/edit#heading=h.3qwmy1vikxr1" TargetMode="External"/><Relationship Id="rId13" Type="http://schemas.openxmlformats.org/officeDocument/2006/relationships/hyperlink" Target="https://docs.google.com/document/d/1Hm7tWzJlMyw98lr3hZMZ7nvr1iV2Ggv57NOr2YyLjYA/edit#heading=h.g2mq4cjkhad" TargetMode="External"/><Relationship Id="rId12" Type="http://schemas.openxmlformats.org/officeDocument/2006/relationships/hyperlink" Target="https://docs.google.com/document/d/1Hm7tWzJlMyw98lr3hZMZ7nvr1iV2Ggv57NOr2YyLjYA/edit#heading=h.kkdebcn48kl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m7tWzJlMyw98lr3hZMZ7nvr1iV2Ggv57NOr2YyLjYA/edit#heading=h.fn52nonwa6gd" TargetMode="External"/><Relationship Id="rId15" Type="http://schemas.openxmlformats.org/officeDocument/2006/relationships/hyperlink" Target="https://docs.google.com/document/d/1Hm7tWzJlMyw98lr3hZMZ7nvr1iV2Ggv57NOr2YyLjYA/edit#heading=h.rehvblxju8di" TargetMode="External"/><Relationship Id="rId14" Type="http://schemas.openxmlformats.org/officeDocument/2006/relationships/hyperlink" Target="https://docs.google.com/document/d/1Hm7tWzJlMyw98lr3hZMZ7nvr1iV2Ggv57NOr2YyLjYA/edit#heading=h.ketd1l98fqrg" TargetMode="External"/><Relationship Id="rId17" Type="http://schemas.openxmlformats.org/officeDocument/2006/relationships/hyperlink" Target="https://docs.google.com/document/d/1Hm7tWzJlMyw98lr3hZMZ7nvr1iV2Ggv57NOr2YyLjYA/edit#heading=h.emgltnueoieo" TargetMode="External"/><Relationship Id="rId16" Type="http://schemas.openxmlformats.org/officeDocument/2006/relationships/hyperlink" Target="https://docs.google.com/document/d/1Hm7tWzJlMyw98lr3hZMZ7nvr1iV2Ggv57NOr2YyLjYA/edit#heading=h.lmm6c9lh105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Hm7tWzJlMyw98lr3hZMZ7nvr1iV2Ggv57NOr2YyLjYA/edit#heading=h.4llmx9d5y2w4" TargetMode="External"/><Relationship Id="rId8" Type="http://schemas.openxmlformats.org/officeDocument/2006/relationships/hyperlink" Target="https://docs.google.com/document/d/1Hm7tWzJlMyw98lr3hZMZ7nvr1iV2Ggv57NOr2YyLjYA/edit#heading=h.lhfunsq1rw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