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pStyle w:val="Title"/>
              <w:widowControl w:val="0"/>
              <w:jc w:val="center"/>
              <w:rPr>
                <w:rFonts w:ascii="Times New Roman" w:cs="Times New Roman" w:eastAsia="Times New Roman" w:hAnsi="Times New Roman"/>
              </w:rPr>
            </w:pPr>
            <w:bookmarkStart w:colFirst="0" w:colLast="0" w:name="_gace47kpe0cy" w:id="0"/>
            <w:bookmarkEnd w:id="0"/>
            <w:r w:rsidDel="00000000" w:rsidR="00000000" w:rsidRPr="00000000">
              <w:rPr>
                <w:rFonts w:ascii="Times New Roman" w:cs="Times New Roman" w:eastAsia="Times New Roman" w:hAnsi="Times New Roman"/>
                <w:rtl w:val="0"/>
              </w:rPr>
              <w:t xml:space="preserve">Pizza POS System</w:t>
            </w:r>
          </w:p>
          <w:p w:rsidR="00000000" w:rsidDel="00000000" w:rsidP="00000000" w:rsidRDefault="00000000" w:rsidRPr="00000000" w14:paraId="00000003">
            <w:pPr>
              <w:widowControl w:val="0"/>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b w:val="1"/>
                <w:color w:val="111111"/>
                <w:sz w:val="36"/>
                <w:szCs w:val="36"/>
              </w:rPr>
            </w:pPr>
            <w:r w:rsidDel="00000000" w:rsidR="00000000" w:rsidRPr="00000000">
              <w:rPr>
                <w:rFonts w:ascii="Times New Roman" w:cs="Times New Roman" w:eastAsia="Times New Roman" w:hAnsi="Times New Roman"/>
                <w:b w:val="1"/>
                <w:color w:val="111111"/>
                <w:sz w:val="36"/>
                <w:szCs w:val="36"/>
              </w:rPr>
              <w:drawing>
                <wp:inline distB="114300" distT="114300" distL="114300" distR="114300">
                  <wp:extent cx="1852613" cy="18256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52613" cy="18256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7">
            <w:pPr>
              <w:widowControl w:val="0"/>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b w:val="1"/>
                <w:color w:val="111111"/>
                <w:sz w:val="36"/>
                <w:szCs w:val="36"/>
              </w:rPr>
            </w:pPr>
            <w:r w:rsidDel="00000000" w:rsidR="00000000" w:rsidRPr="00000000">
              <w:rPr>
                <w:rFonts w:ascii="Times New Roman" w:cs="Times New Roman" w:eastAsia="Times New Roman" w:hAnsi="Times New Roman"/>
                <w:b w:val="1"/>
                <w:color w:val="111111"/>
                <w:sz w:val="30"/>
                <w:szCs w:val="30"/>
                <w:highlight w:val="white"/>
                <w:rtl w:val="0"/>
              </w:rPr>
              <w:t xml:space="preserve">Traceability Matrix</w:t>
            </w:r>
            <w:r w:rsidDel="00000000" w:rsidR="00000000" w:rsidRPr="00000000">
              <w:rPr>
                <w:rtl w:val="0"/>
              </w:rPr>
            </w:r>
          </w:p>
          <w:p w:rsidR="00000000" w:rsidDel="00000000" w:rsidP="00000000" w:rsidRDefault="00000000" w:rsidRPr="00000000" w14:paraId="0000000A">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Version 2.0</w:t>
            </w:r>
          </w:p>
          <w:p w:rsidR="00000000" w:rsidDel="00000000" w:rsidP="00000000" w:rsidRDefault="00000000" w:rsidRPr="00000000" w14:paraId="0000000B">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October 25, 2023</w:t>
            </w:r>
          </w:p>
          <w:p w:rsidR="00000000" w:rsidDel="00000000" w:rsidP="00000000" w:rsidRDefault="00000000" w:rsidRPr="00000000" w14:paraId="0000000C">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0D">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Alex, Ariat, Malik, Garrett</w:t>
            </w:r>
          </w:p>
          <w:p w:rsidR="00000000" w:rsidDel="00000000" w:rsidP="00000000" w:rsidRDefault="00000000" w:rsidRPr="00000000" w14:paraId="0000000E">
            <w:pPr>
              <w:widowControl w:val="0"/>
              <w:jc w:val="center"/>
              <w:rPr>
                <w:rFonts w:ascii="Times New Roman" w:cs="Times New Roman" w:eastAsia="Times New Roman" w:hAnsi="Times New Roman"/>
                <w:b w:val="1"/>
                <w:color w:val="111111"/>
                <w:sz w:val="30"/>
                <w:szCs w:val="30"/>
                <w:u w:val="single"/>
              </w:rPr>
            </w:pPr>
            <w:r w:rsidDel="00000000" w:rsidR="00000000" w:rsidRPr="00000000">
              <w:rPr>
                <w:rFonts w:ascii="Times New Roman" w:cs="Times New Roman" w:eastAsia="Times New Roman" w:hAnsi="Times New Roman"/>
                <w:b w:val="1"/>
                <w:color w:val="111111"/>
                <w:sz w:val="30"/>
                <w:szCs w:val="30"/>
                <w:u w:val="single"/>
                <w:rtl w:val="0"/>
              </w:rPr>
              <w:t xml:space="preserve">The OutCasts</w:t>
            </w:r>
          </w:p>
          <w:p w:rsidR="00000000" w:rsidDel="00000000" w:rsidP="00000000" w:rsidRDefault="00000000" w:rsidRPr="00000000" w14:paraId="0000000F">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0">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1">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2">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3">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4">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5">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6">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7">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8">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20" w:before="220" w:line="240" w:lineRule="auto"/>
        <w:jc w:val="center"/>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llmx9d5y2w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funsq1rwn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52nonwa6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wmy1vikx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bfh3x1pc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Document References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debcn48kl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System Overview</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2mq4cjkha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Traceability</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td1l98fq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Requirements List</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hvblxju8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Aspects List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m6c9lh10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Traceability Table</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mgltnueoie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Miscellaneous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20" w:before="220" w:lineRule="auto"/>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Revision History</w:t>
      </w:r>
    </w:p>
    <w:tbl>
      <w:tblPr>
        <w:tblStyle w:val="Table2"/>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513.2644628099174"/>
        <w:gridCol w:w="1353.719008264463"/>
        <w:gridCol w:w="3804.917355371901"/>
        <w:gridCol w:w="2688.099173553719"/>
        <w:tblGridChange w:id="0">
          <w:tblGrid>
            <w:gridCol w:w="1513.2644628099174"/>
            <w:gridCol w:w="1353.719008264463"/>
            <w:gridCol w:w="3804.917355371901"/>
            <w:gridCol w:w="2688.099173553719"/>
          </w:tblGrid>
        </w:tblGridChange>
      </w:tblGrid>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Version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Description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Author(s)</w:t>
            </w:r>
            <w:r w:rsidDel="00000000" w:rsidR="00000000" w:rsidRPr="00000000">
              <w:rPr>
                <w:rtl w:val="0"/>
              </w:rPr>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10/01/23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1.0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Traceability Matrix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Alex, Ariat, Malik, Garrett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10/25/23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2.0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Updated version of the Traceability Matrix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Alex, Ariat, Malik, Garrett</w:t>
            </w:r>
          </w:p>
        </w:tc>
      </w:tr>
    </w:tbl>
    <w:p w:rsidR="00000000" w:rsidDel="00000000" w:rsidP="00000000" w:rsidRDefault="00000000" w:rsidRPr="00000000" w14:paraId="0000004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1"/>
        <w:spacing w:after="220" w:before="220" w:lineRule="auto"/>
        <w:rPr>
          <w:rFonts w:ascii="Times New Roman" w:cs="Times New Roman" w:eastAsia="Times New Roman" w:hAnsi="Times New Roman"/>
          <w:b w:val="1"/>
          <w:sz w:val="24"/>
          <w:szCs w:val="24"/>
        </w:rPr>
      </w:pPr>
      <w:bookmarkStart w:colFirst="0" w:colLast="0" w:name="_4llmx9d5y2w4"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48">
      <w:pPr>
        <w:pStyle w:val="Heading2"/>
        <w:spacing w:after="220" w:before="220" w:lineRule="auto"/>
        <w:rPr>
          <w:rFonts w:ascii="Times New Roman" w:cs="Times New Roman" w:eastAsia="Times New Roman" w:hAnsi="Times New Roman"/>
          <w:b w:val="1"/>
          <w:sz w:val="24"/>
          <w:szCs w:val="24"/>
        </w:rPr>
      </w:pPr>
      <w:bookmarkStart w:colFirst="0" w:colLast="0" w:name="_lhfunsq1rwnp" w:id="2"/>
      <w:bookmarkEnd w:id="2"/>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4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The purpose of this document  is to keep track of the development of the Pizza POS System and ensure the completeness and transparency of the program. This document will provide a list of requirements that have to be fulfilled. </w:t>
      </w:r>
      <w:r w:rsidDel="00000000" w:rsidR="00000000" w:rsidRPr="00000000">
        <w:rPr>
          <w:rtl w:val="0"/>
        </w:rPr>
      </w:r>
    </w:p>
    <w:p w:rsidR="00000000" w:rsidDel="00000000" w:rsidP="00000000" w:rsidRDefault="00000000" w:rsidRPr="00000000" w14:paraId="0000004A">
      <w:pPr>
        <w:pStyle w:val="Heading2"/>
        <w:spacing w:after="220" w:before="220" w:lineRule="auto"/>
        <w:rPr>
          <w:rFonts w:ascii="Times New Roman" w:cs="Times New Roman" w:eastAsia="Times New Roman" w:hAnsi="Times New Roman"/>
          <w:b w:val="1"/>
          <w:sz w:val="24"/>
          <w:szCs w:val="24"/>
        </w:rPr>
      </w:pPr>
      <w:bookmarkStart w:colFirst="0" w:colLast="0" w:name="_fn52nonwa6gd" w:id="3"/>
      <w:bookmarkEnd w:id="3"/>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4B">
      <w:pPr>
        <w:spacing w:after="220" w:before="22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This Traceability Matrix is to make sure that as a project team, we follow the guidelines provided for us. With these guidelines, we’ll be able to list goals, future tests, and guidelines needed in order to make sure the system works properly.</w:t>
      </w:r>
    </w:p>
    <w:p w:rsidR="00000000" w:rsidDel="00000000" w:rsidP="00000000" w:rsidRDefault="00000000" w:rsidRPr="00000000" w14:paraId="0000004C">
      <w:pPr>
        <w:pStyle w:val="Heading2"/>
        <w:spacing w:after="220" w:before="220" w:lineRule="auto"/>
        <w:rPr>
          <w:rFonts w:ascii="Times New Roman" w:cs="Times New Roman" w:eastAsia="Times New Roman" w:hAnsi="Times New Roman"/>
          <w:b w:val="1"/>
          <w:sz w:val="24"/>
          <w:szCs w:val="24"/>
        </w:rPr>
      </w:pPr>
      <w:bookmarkStart w:colFirst="0" w:colLast="0" w:name="_3qwmy1vikxr1" w:id="4"/>
      <w:bookmarkEnd w:id="4"/>
      <w:r w:rsidDel="00000000" w:rsidR="00000000" w:rsidRPr="00000000">
        <w:rPr>
          <w:rFonts w:ascii="Times New Roman" w:cs="Times New Roman" w:eastAsia="Times New Roman" w:hAnsi="Times New Roman"/>
          <w:b w:val="1"/>
          <w:sz w:val="24"/>
          <w:szCs w:val="24"/>
          <w:rtl w:val="0"/>
        </w:rPr>
        <w:t xml:space="preserve">1.3 Definitions, Acronyms, and Abbreviations</w:t>
      </w:r>
    </w:p>
    <w:tbl>
      <w:tblPr>
        <w:tblStyle w:val="Table3"/>
        <w:tblW w:w="9660.0" w:type="dxa"/>
        <w:jc w:val="left"/>
        <w:tblInd w:w="-12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230"/>
        <w:gridCol w:w="8430"/>
        <w:tblGridChange w:id="0">
          <w:tblGrid>
            <w:gridCol w:w="1230"/>
            <w:gridCol w:w="8430"/>
          </w:tblGrid>
        </w:tblGridChange>
      </w:tblGrid>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Acronym</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Meaning</w:t>
            </w:r>
            <w:r w:rsidDel="00000000" w:rsidR="00000000" w:rsidRPr="00000000">
              <w:rPr>
                <w:rtl w:val="0"/>
              </w:rPr>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color w:val="111111"/>
                <w:sz w:val="24"/>
                <w:szCs w:val="24"/>
                <w:rtl w:val="0"/>
              </w:rPr>
              <w:t xml:space="preserve">Admin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1"/>
                <w:szCs w:val="21"/>
                <w:rtl w:val="0"/>
              </w:rPr>
              <w:t xml:space="preserve">ndividual or user role responsible for managing and overseeing certain aspects of a system, software application, website, network, or organization</w:t>
            </w:r>
            <w:r w:rsidDel="00000000" w:rsidR="00000000" w:rsidRPr="00000000">
              <w:rPr>
                <w:rtl w:val="0"/>
              </w:rPr>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DLL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Dynamic Link Libraries</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SDP</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Software Development Plan</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SRS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Software Requirements Specification</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UI</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User interface</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UX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User Experience</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B">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TM</w:t>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Traceability Matrix</w:t>
            </w:r>
          </w:p>
        </w:tc>
      </w:tr>
    </w:tbl>
    <w:p w:rsidR="00000000" w:rsidDel="00000000" w:rsidP="00000000" w:rsidRDefault="00000000" w:rsidRPr="00000000" w14:paraId="0000005D">
      <w:pPr>
        <w:pStyle w:val="Heading2"/>
        <w:spacing w:after="220" w:before="220" w:lineRule="auto"/>
        <w:rPr>
          <w:rFonts w:ascii="Times New Roman" w:cs="Times New Roman" w:eastAsia="Times New Roman" w:hAnsi="Times New Roman"/>
          <w:b w:val="1"/>
          <w:sz w:val="24"/>
          <w:szCs w:val="24"/>
        </w:rPr>
      </w:pPr>
      <w:bookmarkStart w:colFirst="0" w:colLast="0" w:name="_dhbfh3x1pcv1" w:id="5"/>
      <w:bookmarkEnd w:id="5"/>
      <w:r w:rsidDel="00000000" w:rsidR="00000000" w:rsidRPr="00000000">
        <w:rPr>
          <w:rFonts w:ascii="Times New Roman" w:cs="Times New Roman" w:eastAsia="Times New Roman" w:hAnsi="Times New Roman"/>
          <w:b w:val="1"/>
          <w:sz w:val="24"/>
          <w:szCs w:val="24"/>
          <w:rtl w:val="0"/>
        </w:rPr>
        <w:t xml:space="preserve">1.4 Document References</w:t>
      </w:r>
    </w:p>
    <w:p w:rsidR="00000000" w:rsidDel="00000000" w:rsidP="00000000" w:rsidRDefault="00000000" w:rsidRPr="00000000" w14:paraId="0000005E">
      <w:pPr>
        <w:spacing w:after="220" w:before="22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u w:val="single"/>
          <w:rtl w:val="0"/>
        </w:rPr>
        <w:t xml:space="preserve">SDP: Software Development Plan/1.0 - 9/25/23</w:t>
      </w:r>
      <w:r w:rsidDel="00000000" w:rsidR="00000000" w:rsidRPr="00000000">
        <w:rPr>
          <w:rFonts w:ascii="Times New Roman" w:cs="Times New Roman" w:eastAsia="Times New Roman" w:hAnsi="Times New Roman"/>
          <w:color w:val="111111"/>
          <w:sz w:val="24"/>
          <w:szCs w:val="24"/>
          <w:rtl w:val="0"/>
        </w:rPr>
        <w:t xml:space="preserve">; The Software Development Plan's purpose is to provide a steady description of how the project should be managed and created through design and development; as well as listing important deadlines of the system softwares creation. </w:t>
      </w:r>
      <w:r w:rsidDel="00000000" w:rsidR="00000000" w:rsidRPr="00000000">
        <w:rPr>
          <w:rFonts w:ascii="Times New Roman" w:cs="Times New Roman" w:eastAsia="Times New Roman" w:hAnsi="Times New Roman"/>
          <w:sz w:val="24"/>
          <w:szCs w:val="24"/>
          <w:rtl w:val="0"/>
        </w:rPr>
        <w:t xml:space="preserve">This document was created by </w:t>
      </w:r>
      <w:r w:rsidDel="00000000" w:rsidR="00000000" w:rsidRPr="00000000">
        <w:rPr>
          <w:rFonts w:ascii="Times New Roman" w:cs="Times New Roman" w:eastAsia="Times New Roman" w:hAnsi="Times New Roman"/>
          <w:sz w:val="24"/>
          <w:szCs w:val="24"/>
          <w:u w:val="single"/>
          <w:rtl w:val="0"/>
        </w:rPr>
        <w:t xml:space="preserve">The OutCasts - </w:t>
      </w:r>
      <w:r w:rsidDel="00000000" w:rsidR="00000000" w:rsidRPr="00000000">
        <w:rPr>
          <w:rFonts w:ascii="Times New Roman" w:cs="Times New Roman" w:eastAsia="Times New Roman" w:hAnsi="Times New Roman"/>
          <w:color w:val="111111"/>
          <w:sz w:val="24"/>
          <w:szCs w:val="24"/>
          <w:u w:val="single"/>
          <w:rtl w:val="0"/>
        </w:rPr>
        <w:t xml:space="preserve">Alex, Ariat, Malik, Garrett</w:t>
      </w:r>
      <w:r w:rsidDel="00000000" w:rsidR="00000000" w:rsidRPr="00000000">
        <w:rPr>
          <w:rtl w:val="0"/>
        </w:rPr>
      </w:r>
    </w:p>
    <w:p w:rsidR="00000000" w:rsidDel="00000000" w:rsidP="00000000" w:rsidRDefault="00000000" w:rsidRPr="00000000" w14:paraId="0000005F">
      <w:pPr>
        <w:spacing w:after="220" w:before="220" w:lineRule="auto"/>
        <w:rPr>
          <w:rFonts w:ascii="Times New Roman" w:cs="Times New Roman" w:eastAsia="Times New Roman" w:hAnsi="Times New Roman"/>
          <w:color w:val="111111"/>
          <w:sz w:val="24"/>
          <w:szCs w:val="24"/>
          <w:u w:val="single"/>
        </w:rPr>
      </w:pPr>
      <w:r w:rsidDel="00000000" w:rsidR="00000000" w:rsidRPr="00000000">
        <w:rPr>
          <w:rFonts w:ascii="Times New Roman" w:cs="Times New Roman" w:eastAsia="Times New Roman" w:hAnsi="Times New Roman"/>
          <w:color w:val="111111"/>
          <w:sz w:val="24"/>
          <w:szCs w:val="24"/>
          <w:u w:val="single"/>
          <w:rtl w:val="0"/>
        </w:rPr>
        <w:t xml:space="preserve">SRS: Software Requirements Plan 1.0 - 9/13/23</w:t>
      </w:r>
      <w:r w:rsidDel="00000000" w:rsidR="00000000" w:rsidRPr="00000000">
        <w:rPr>
          <w:rFonts w:ascii="Times New Roman" w:cs="Times New Roman" w:eastAsia="Times New Roman" w:hAnsi="Times New Roman"/>
          <w:color w:val="111111"/>
          <w:sz w:val="24"/>
          <w:szCs w:val="24"/>
          <w:rtl w:val="0"/>
        </w:rPr>
        <w:t xml:space="preserve">; The Software Requirement Plans</w:t>
      </w:r>
      <w:r w:rsidDel="00000000" w:rsidR="00000000" w:rsidRPr="00000000">
        <w:rPr>
          <w:rFonts w:ascii="Times New Roman" w:cs="Times New Roman" w:eastAsia="Times New Roman" w:hAnsi="Times New Roman"/>
          <w:sz w:val="24"/>
          <w:szCs w:val="24"/>
          <w:rtl w:val="0"/>
        </w:rPr>
        <w:t xml:space="preserve"> purpose is to specify the software requirements for the functional capabilities of the Pizza topping app being designed for users to place an order and get the total amount for said pizza.  The requirements contained in this document will serve as the basis for the creation of Test plans to ensure that each requirement is satisfied. This document was created by </w:t>
      </w:r>
      <w:r w:rsidDel="00000000" w:rsidR="00000000" w:rsidRPr="00000000">
        <w:rPr>
          <w:rFonts w:ascii="Times New Roman" w:cs="Times New Roman" w:eastAsia="Times New Roman" w:hAnsi="Times New Roman"/>
          <w:sz w:val="24"/>
          <w:szCs w:val="24"/>
          <w:u w:val="single"/>
          <w:rtl w:val="0"/>
        </w:rPr>
        <w:t xml:space="preserve">The OutCasts - </w:t>
      </w:r>
      <w:r w:rsidDel="00000000" w:rsidR="00000000" w:rsidRPr="00000000">
        <w:rPr>
          <w:rFonts w:ascii="Times New Roman" w:cs="Times New Roman" w:eastAsia="Times New Roman" w:hAnsi="Times New Roman"/>
          <w:color w:val="111111"/>
          <w:sz w:val="24"/>
          <w:szCs w:val="24"/>
          <w:u w:val="single"/>
          <w:rtl w:val="0"/>
        </w:rPr>
        <w:t xml:space="preserve">Alex, Ariat, Malik, Garrett</w:t>
      </w:r>
    </w:p>
    <w:p w:rsidR="00000000" w:rsidDel="00000000" w:rsidP="00000000" w:rsidRDefault="00000000" w:rsidRPr="00000000" w14:paraId="00000060">
      <w:pPr>
        <w:spacing w:after="220" w:before="220" w:lineRule="auto"/>
        <w:rPr>
          <w:rFonts w:ascii="Times New Roman" w:cs="Times New Roman" w:eastAsia="Times New Roman" w:hAnsi="Times New Roman"/>
          <w:color w:val="111111"/>
          <w:sz w:val="21"/>
          <w:szCs w:val="21"/>
          <w:u w:val="single"/>
        </w:rPr>
      </w:pPr>
      <w:r w:rsidDel="00000000" w:rsidR="00000000" w:rsidRPr="00000000">
        <w:rPr>
          <w:rtl w:val="0"/>
        </w:rPr>
      </w:r>
    </w:p>
    <w:p w:rsidR="00000000" w:rsidDel="00000000" w:rsidP="00000000" w:rsidRDefault="00000000" w:rsidRPr="00000000" w14:paraId="00000061">
      <w:pPr>
        <w:pStyle w:val="Heading2"/>
        <w:spacing w:after="220" w:before="220" w:lineRule="auto"/>
        <w:rPr>
          <w:rFonts w:ascii="Times New Roman" w:cs="Times New Roman" w:eastAsia="Times New Roman" w:hAnsi="Times New Roman"/>
          <w:b w:val="1"/>
          <w:sz w:val="24"/>
          <w:szCs w:val="24"/>
        </w:rPr>
      </w:pPr>
      <w:bookmarkStart w:colFirst="0" w:colLast="0" w:name="_kkdebcn48kl5" w:id="6"/>
      <w:bookmarkEnd w:id="6"/>
      <w:r w:rsidDel="00000000" w:rsidR="00000000" w:rsidRPr="00000000">
        <w:rPr>
          <w:rFonts w:ascii="Times New Roman" w:cs="Times New Roman" w:eastAsia="Times New Roman" w:hAnsi="Times New Roman"/>
          <w:b w:val="1"/>
          <w:sz w:val="24"/>
          <w:szCs w:val="24"/>
          <w:rtl w:val="0"/>
        </w:rPr>
        <w:t xml:space="preserve">1.5 System Overview</w:t>
      </w:r>
    </w:p>
    <w:p w:rsidR="00000000" w:rsidDel="00000000" w:rsidP="00000000" w:rsidRDefault="00000000" w:rsidRPr="00000000" w14:paraId="00000062">
      <w:pPr>
        <w:spacing w:line="24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sz w:val="24"/>
          <w:szCs w:val="24"/>
          <w:rtl w:val="0"/>
        </w:rPr>
        <w:t xml:space="preserve">Our goal is to create an application that caters to customers placing a pizza order, providing them with a delightful pizza-topping experience. This user-friendly app, designed for any desktop (mainly windows), will engage users in a world of pizza customization. Users will be able to look at a wide array of pizza toppings, select their topping, and seamlessly complete their orders. Elevating the pizza selection process, the app will offer intuitive search and menu selection, making it a breeze to discover the perfect toppings. Our app is crafted to accommodate the diverse tastes of pizza customers, ensuring it's accessible on desktop.</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111111"/>
          <w:sz w:val="21"/>
          <w:szCs w:val="21"/>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1"/>
        <w:spacing w:after="220" w:before="220" w:lineRule="auto"/>
        <w:rPr>
          <w:rFonts w:ascii="Times New Roman" w:cs="Times New Roman" w:eastAsia="Times New Roman" w:hAnsi="Times New Roman"/>
          <w:b w:val="1"/>
          <w:sz w:val="24"/>
          <w:szCs w:val="24"/>
        </w:rPr>
      </w:pPr>
      <w:bookmarkStart w:colFirst="0" w:colLast="0" w:name="_g2mq4cjkhad" w:id="7"/>
      <w:bookmarkEnd w:id="7"/>
      <w:r w:rsidDel="00000000" w:rsidR="00000000" w:rsidRPr="00000000">
        <w:rPr>
          <w:rFonts w:ascii="Times New Roman" w:cs="Times New Roman" w:eastAsia="Times New Roman" w:hAnsi="Times New Roman"/>
          <w:b w:val="1"/>
          <w:sz w:val="24"/>
          <w:szCs w:val="24"/>
          <w:rtl w:val="0"/>
        </w:rPr>
        <w:t xml:space="preserve">2. Traceability</w:t>
      </w:r>
    </w:p>
    <w:p w:rsidR="00000000" w:rsidDel="00000000" w:rsidP="00000000" w:rsidRDefault="00000000" w:rsidRPr="00000000" w14:paraId="00000065">
      <w:pPr>
        <w:pStyle w:val="Heading2"/>
        <w:spacing w:after="220" w:before="220" w:lineRule="auto"/>
        <w:rPr>
          <w:rFonts w:ascii="Times New Roman" w:cs="Times New Roman" w:eastAsia="Times New Roman" w:hAnsi="Times New Roman"/>
          <w:b w:val="1"/>
          <w:sz w:val="24"/>
          <w:szCs w:val="24"/>
        </w:rPr>
      </w:pPr>
      <w:bookmarkStart w:colFirst="0" w:colLast="0" w:name="_ketd1l98fqrg" w:id="8"/>
      <w:bookmarkEnd w:id="8"/>
      <w:r w:rsidDel="00000000" w:rsidR="00000000" w:rsidRPr="00000000">
        <w:rPr>
          <w:rFonts w:ascii="Times New Roman" w:cs="Times New Roman" w:eastAsia="Times New Roman" w:hAnsi="Times New Roman"/>
          <w:b w:val="1"/>
          <w:sz w:val="24"/>
          <w:szCs w:val="24"/>
          <w:rtl w:val="0"/>
        </w:rPr>
        <w:t xml:space="preserve">2.1 Requirements List</w:t>
      </w:r>
    </w:p>
    <w:p w:rsidR="00000000" w:rsidDel="00000000" w:rsidP="00000000" w:rsidRDefault="00000000" w:rsidRPr="00000000" w14:paraId="00000066">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contains a list of requirement numbers and the SRS section numbers and section titles they refer to.</w:t>
      </w:r>
    </w:p>
    <w:tbl>
      <w:tblPr>
        <w:tblStyle w:val="Table4"/>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259.6513470681457"/>
        <w:gridCol w:w="2155.8161648177493"/>
        <w:gridCol w:w="4944.532488114104"/>
        <w:tblGridChange w:id="0">
          <w:tblGrid>
            <w:gridCol w:w="2259.6513470681457"/>
            <w:gridCol w:w="2155.8161648177493"/>
            <w:gridCol w:w="4944.532488114104"/>
          </w:tblGrid>
        </w:tblGridChange>
      </w:tblGrid>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7">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Requirement Number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8">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SRS Section Number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9">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SRS Section Title</w:t>
            </w:r>
            <w:r w:rsidDel="00000000" w:rsidR="00000000" w:rsidRPr="00000000">
              <w:rPr>
                <w:rtl w:val="0"/>
              </w:rPr>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Main screen readability</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2.1.2 &amp; 2.1.3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Main screen content</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Return to main page</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Menu</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Cart and checkout</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Admin functions</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2.5.1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Search purpose</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2.5.2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Search results</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2.6.1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Filter purpose</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2.6.2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Filter categories</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Hardware requirements</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Software requirements</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4.1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Standalone program</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4.2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Use of windows DLLs</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Performance</w:t>
            </w:r>
          </w:p>
        </w:tc>
      </w:tr>
    </w:tbl>
    <w:p w:rsidR="00000000" w:rsidDel="00000000" w:rsidP="00000000" w:rsidRDefault="00000000" w:rsidRPr="00000000" w14:paraId="00000097">
      <w:pPr>
        <w:pStyle w:val="Heading2"/>
        <w:spacing w:after="220" w:before="220" w:lineRule="auto"/>
        <w:rPr>
          <w:rFonts w:ascii="Times New Roman" w:cs="Times New Roman" w:eastAsia="Times New Roman" w:hAnsi="Times New Roman"/>
          <w:b w:val="1"/>
          <w:sz w:val="24"/>
          <w:szCs w:val="24"/>
        </w:rPr>
      </w:pPr>
      <w:bookmarkStart w:colFirst="0" w:colLast="0" w:name="_rehvblxju8di" w:id="9"/>
      <w:bookmarkEnd w:id="9"/>
      <w:r w:rsidDel="00000000" w:rsidR="00000000" w:rsidRPr="00000000">
        <w:rPr>
          <w:rFonts w:ascii="Times New Roman" w:cs="Times New Roman" w:eastAsia="Times New Roman" w:hAnsi="Times New Roman"/>
          <w:b w:val="1"/>
          <w:sz w:val="24"/>
          <w:szCs w:val="24"/>
          <w:rtl w:val="0"/>
        </w:rPr>
        <w:t xml:space="preserve">2.2 Aspects List</w:t>
      </w:r>
    </w:p>
    <w:p w:rsidR="00000000" w:rsidDel="00000000" w:rsidP="00000000" w:rsidRDefault="00000000" w:rsidRPr="00000000" w14:paraId="00000098">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contains a list of system aspect numbers and a brief description of the aspect. An aspect is a functional subsystem of the whole software program.</w:t>
      </w:r>
    </w:p>
    <w:tbl>
      <w:tblPr>
        <w:tblStyle w:val="Table5"/>
        <w:tblW w:w="892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585"/>
        <w:gridCol w:w="6335"/>
        <w:tblGridChange w:id="0">
          <w:tblGrid>
            <w:gridCol w:w="2585"/>
            <w:gridCol w:w="6335"/>
          </w:tblGrid>
        </w:tblGridChange>
      </w:tblGrid>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9">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Aspect Number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A">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Aspect (Subsystem) Description</w:t>
            </w:r>
            <w:r w:rsidDel="00000000" w:rsidR="00000000" w:rsidRPr="00000000">
              <w:rPr>
                <w:rtl w:val="0"/>
              </w:rPr>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Menu management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Pizza customization</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Shopping cart</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Order processing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Tracking order</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User authentication</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UI/UX screen</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System Integration</w:t>
            </w:r>
          </w:p>
        </w:tc>
      </w:tr>
    </w:tbl>
    <w:p w:rsidR="00000000" w:rsidDel="00000000" w:rsidP="00000000" w:rsidRDefault="00000000" w:rsidRPr="00000000" w14:paraId="000000AB">
      <w:pPr>
        <w:pStyle w:val="Heading2"/>
        <w:spacing w:after="220" w:before="220" w:lineRule="auto"/>
        <w:rPr>
          <w:rFonts w:ascii="Times New Roman" w:cs="Times New Roman" w:eastAsia="Times New Roman" w:hAnsi="Times New Roman"/>
          <w:b w:val="1"/>
          <w:sz w:val="24"/>
          <w:szCs w:val="24"/>
        </w:rPr>
      </w:pPr>
      <w:bookmarkStart w:colFirst="0" w:colLast="0" w:name="_lmm6c9lh1056" w:id="10"/>
      <w:bookmarkEnd w:id="10"/>
      <w:r w:rsidDel="00000000" w:rsidR="00000000" w:rsidRPr="00000000">
        <w:rPr>
          <w:rFonts w:ascii="Times New Roman" w:cs="Times New Roman" w:eastAsia="Times New Roman" w:hAnsi="Times New Roman"/>
          <w:b w:val="1"/>
          <w:sz w:val="24"/>
          <w:szCs w:val="24"/>
          <w:rtl w:val="0"/>
        </w:rPr>
        <w:t xml:space="preserve">2.3 Traceability Table</w:t>
      </w:r>
    </w:p>
    <w:tbl>
      <w:tblPr>
        <w:tblStyle w:val="Table6"/>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E">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F">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0">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1">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A5</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2">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A6</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3">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A7</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A8</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0B5">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0BE">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0C7">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0D9">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R5</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R6</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0EB">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Fonts w:ascii="Times New Roman" w:cs="Times New Roman" w:eastAsia="Times New Roman" w:hAnsi="Times New Roman"/>
                <w:color w:val="111111"/>
                <w:sz w:val="21"/>
                <w:szCs w:val="21"/>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0F4">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rFonts w:ascii="Times New Roman" w:cs="Times New Roman" w:eastAsia="Times New Roman" w:hAnsi="Times New Roman"/>
                <w:color w:val="111111"/>
                <w:sz w:val="21"/>
                <w:szCs w:val="21"/>
              </w:rPr>
            </w:pPr>
            <w:r w:rsidDel="00000000" w:rsidR="00000000" w:rsidRPr="00000000">
              <w:rPr>
                <w:rtl w:val="0"/>
              </w:rPr>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0FD">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rFonts w:ascii="Times New Roman" w:cs="Times New Roman" w:eastAsia="Times New Roman" w:hAnsi="Times New Roman"/>
                <w:color w:val="111111"/>
                <w:sz w:val="21"/>
                <w:szCs w:val="21"/>
              </w:rPr>
            </w:pPr>
            <w:r w:rsidDel="00000000" w:rsidR="00000000" w:rsidRPr="00000000">
              <w:rPr>
                <w:rtl w:val="0"/>
              </w:rPr>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rFonts w:ascii="Times New Roman" w:cs="Times New Roman" w:eastAsia="Times New Roman" w:hAnsi="Times New Roman"/>
                <w:color w:val="111111"/>
                <w:sz w:val="21"/>
                <w:szCs w:val="21"/>
              </w:rPr>
            </w:pPr>
            <w:r w:rsidDel="00000000" w:rsidR="00000000" w:rsidRPr="00000000">
              <w:rPr>
                <w:rtl w:val="0"/>
              </w:rPr>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10F">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A11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0">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r w:rsidDel="00000000" w:rsidR="00000000" w:rsidRPr="00000000">
              <w:rPr>
                <w:rtl w:val="0"/>
              </w:rPr>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118">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D">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F">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0">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121">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2">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3">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4">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5">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8">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9">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p>
        </w:tc>
      </w:tr>
      <w:tr>
        <w:trPr>
          <w:cantSplit w:val="0"/>
          <w:trHeight w:val="605" w:hRule="atLeast"/>
          <w:tblHeader w:val="0"/>
        </w:trPr>
        <w:tc>
          <w:tcPr>
            <w:tcBorders>
              <w:top w:color="808080" w:space="0" w:sz="4" w:val="single"/>
              <w:left w:color="808080" w:space="0" w:sz="4" w:val="single"/>
              <w:bottom w:color="808080" w:space="0" w:sz="4" w:val="single"/>
              <w:right w:color="808080" w:space="0" w:sz="4" w:val="single"/>
            </w:tcBorders>
            <w:shd w:fill="dddddd" w:val="clear"/>
            <w:tcMar>
              <w:top w:w="100.0" w:type="dxa"/>
              <w:left w:w="100.0" w:type="dxa"/>
              <w:bottom w:w="100.0" w:type="dxa"/>
              <w:right w:w="100.0" w:type="dxa"/>
            </w:tcMar>
            <w:vAlign w:val="top"/>
          </w:tcPr>
          <w:p w:rsidR="00000000" w:rsidDel="00000000" w:rsidP="00000000" w:rsidRDefault="00000000" w:rsidRPr="00000000" w14:paraId="0000012A">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A14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B">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E">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F">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0">
            <w:pPr>
              <w:jc w:val="center"/>
              <w:rPr>
                <w:rFonts w:ascii="Times New Roman" w:cs="Times New Roman" w:eastAsia="Times New Roman" w:hAnsi="Times New Roman"/>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1">
            <w:pPr>
              <w:jc w:val="center"/>
              <w:rPr>
                <w:rFonts w:ascii="Times New Roman" w:cs="Times New Roman" w:eastAsia="Times New Roman" w:hAnsi="Times New Roman"/>
                <w:b w:val="1"/>
                <w:color w:val="111111"/>
                <w:sz w:val="21"/>
                <w:szCs w:val="21"/>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2">
            <w:pPr>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X</w:t>
            </w:r>
          </w:p>
        </w:tc>
      </w:tr>
    </w:tbl>
    <w:p w:rsidR="00000000" w:rsidDel="00000000" w:rsidP="00000000" w:rsidRDefault="00000000" w:rsidRPr="00000000" w14:paraId="0000013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1"/>
        <w:spacing w:after="220" w:before="220" w:lineRule="auto"/>
        <w:rPr>
          <w:rFonts w:ascii="Times New Roman" w:cs="Times New Roman" w:eastAsia="Times New Roman" w:hAnsi="Times New Roman"/>
          <w:b w:val="1"/>
          <w:sz w:val="24"/>
          <w:szCs w:val="24"/>
        </w:rPr>
      </w:pPr>
      <w:bookmarkStart w:colFirst="0" w:colLast="0" w:name="_emgltnueoieo" w:id="11"/>
      <w:bookmarkEnd w:id="11"/>
      <w:r w:rsidDel="00000000" w:rsidR="00000000" w:rsidRPr="00000000">
        <w:rPr>
          <w:rFonts w:ascii="Times New Roman" w:cs="Times New Roman" w:eastAsia="Times New Roman" w:hAnsi="Times New Roman"/>
          <w:b w:val="1"/>
          <w:sz w:val="24"/>
          <w:szCs w:val="24"/>
          <w:rtl w:val="0"/>
        </w:rPr>
        <w:t xml:space="preserve">3. Miscellaneous</w:t>
      </w:r>
    </w:p>
    <w:p w:rsidR="00000000" w:rsidDel="00000000" w:rsidP="00000000" w:rsidRDefault="00000000" w:rsidRPr="00000000" w14:paraId="00000135">
      <w:pPr>
        <w:spacing w:after="220" w:before="220" w:lineRule="auto"/>
        <w:rPr/>
      </w:pPr>
      <w:r w:rsidDel="00000000" w:rsidR="00000000" w:rsidRPr="00000000">
        <w:rPr>
          <w:rFonts w:ascii="Times New Roman" w:cs="Times New Roman" w:eastAsia="Times New Roman" w:hAnsi="Times New Roman"/>
          <w:b w:val="1"/>
          <w:color w:val="111111"/>
          <w:sz w:val="21"/>
          <w:szCs w:val="21"/>
          <w:rtl w:val="0"/>
        </w:rPr>
        <w:t xml:space="preserve">None</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