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6字段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Sync=0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100000 11.22 data写在hdd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10000 31.83  data写在hdd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1000 504.14 s  data写在hdd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100000 11.22 data写在ssd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10000 16.83  data写在ssd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1000  32 s data写在ssd volumes=/home/hj/dbtest/data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100 280  data写在ssd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Sync=1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100000 407.97 redolog写在hdd ; data写在hdd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100000 146.94 redolog写在ssd ; data写在hdd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100000 74.68 redolog写在ssd ; data写在ssd</w:t>
      </w:r>
    </w:p>
    <w:p>
      <w:pPr>
        <w:numPr>
          <w:ilvl w:val="0"/>
          <w:numId w:val="0"/>
        </w:numPr>
        <w:rPr>
          <w:rFonts w:hint="default"/>
          <w:highlight w:val="lightGray"/>
          <w:lang w:val="en" w:eastAsia="zh-CN"/>
        </w:rPr>
      </w:pPr>
      <w:r>
        <w:rPr>
          <w:rFonts w:hint="default"/>
          <w:highlight w:val="lightGray"/>
          <w:lang w:val="en" w:eastAsia="zh-CN"/>
        </w:rPr>
        <w:t>10000 660.88 redolog写在ssd ; data写在ssd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128字段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Sync=0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3线程 ，一次10000条 , 661.934s,  data写在ssd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100个文件，每个文件包含100个设备，数据按照时间递增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9E79"/>
    <w:rsid w:val="6DFF9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2019-09-16T10:33:00Z</dcterms:created>
  <dc:creator>hj</dc:creator>
  <cp:lastModifiedBy>hj</cp:lastModifiedBy>
  <dcterms:modified xsi:type="dcterms:W3CDTF">2019-09-16T10:34:37Z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