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lang w:val="en-US" w:eastAsia="zh-CN"/>
        </w:rPr>
      </w:pPr>
      <w:r>
        <w:rPr>
          <w:rFonts w:hint="eastAsia"/>
          <w:b/>
          <w:bCs/>
          <w:sz w:val="28"/>
          <w:szCs w:val="36"/>
          <w:lang w:val="en-US" w:eastAsia="zh-CN"/>
        </w:rPr>
        <w:t>DolphinDB与InfluxDB性能对比测试报告</w:t>
      </w:r>
    </w:p>
    <w:p>
      <w:pPr>
        <w:numPr>
          <w:ilvl w:val="0"/>
          <w:numId w:val="1"/>
        </w:numPr>
        <w:rPr>
          <w:rFonts w:hint="default"/>
          <w:b/>
          <w:bCs/>
          <w:sz w:val="24"/>
          <w:szCs w:val="32"/>
          <w:lang w:val="en-US" w:eastAsia="zh-CN"/>
        </w:rPr>
      </w:pPr>
      <w:r>
        <w:rPr>
          <w:rFonts w:hint="eastAsia"/>
          <w:b/>
          <w:bCs/>
          <w:sz w:val="24"/>
          <w:szCs w:val="32"/>
          <w:lang w:val="en-US" w:eastAsia="zh-CN"/>
        </w:rPr>
        <w:t>概述</w:t>
      </w:r>
    </w:p>
    <w:p>
      <w:pPr>
        <w:numPr>
          <w:numId w:val="0"/>
        </w:numPr>
        <w:rPr>
          <w:rFonts w:hint="eastAsia"/>
          <w:lang w:val="en-US" w:eastAsia="zh-CN"/>
        </w:rPr>
      </w:pPr>
      <w:r>
        <w:rPr>
          <w:rFonts w:hint="eastAsia"/>
          <w:lang w:val="en-US" w:eastAsia="zh-CN"/>
        </w:rPr>
        <w:t>DolphinDB是以C++编写的一款分析型的高性能分布式时序数据库，使用高吞吐低延迟的列式存储引擎，集成了功能强大的编程语言和高容量高速度的流数据分析系统，可在数据库中进行复杂的编程和语言，显著减少数据迁移所耗费的时间。DolphinDB使用内嵌的分布式文件系统自动管理分区数据及其副本</w:t>
      </w:r>
      <w:bookmarkStart w:id="0" w:name="_GoBack"/>
      <w:bookmarkEnd w:id="0"/>
      <w:r>
        <w:rPr>
          <w:rFonts w:hint="eastAsia"/>
          <w:lang w:val="en-US" w:eastAsia="zh-CN"/>
        </w:rPr>
        <w:t>，为分布式计算提供负载均衡和容错能力。DolphinDB支持类标准的SQL，提供类似于Python的脚本语言对数据进行操作，也提供常用编程语言的API，在金融领域的历史数据分析建模与实时流数据处理，以及物联网中的海量数据处理和实时分析等场景中表现出色。</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InfluxDB是目前最为流行的高性能开源时间序列数据库，由Go语言编写。它的核心是一款定制的存储引擎TSM Tree，对时间序列数据做了优化，优先考虑插入和查询数据的性能。InfluxDB使用类SQL的查询语言InfluxQL，并提供开箱即用的时间序列函数，同时对外提供基于HTTP的接口来支持数据的插入和查询。InfluxDB允许用户定义数据保存策略来实现对存储超过指定时间的数据进行删除或降采样，被广泛应用于存储系统的监控数据，IoT行业的实时数据等场景。</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在本报告中，我们对DolphinDB和InfluxDB进行了性能对比测试，测试涵盖数据导入导出、数据查询、磁盘空间占用三个方面。测试数据集涵盖了日益流行的物联网数据集和规模更大的金融数据集。</w:t>
      </w:r>
    </w:p>
    <w:p>
      <w:pPr>
        <w:numPr>
          <w:numId w:val="0"/>
        </w:numPr>
        <w:rPr>
          <w:rFonts w:hint="default"/>
          <w:lang w:val="en-US" w:eastAsia="zh-CN"/>
        </w:rPr>
      </w:pPr>
    </w:p>
    <w:p>
      <w:pPr>
        <w:numPr>
          <w:numId w:val="0"/>
        </w:numPr>
        <w:rPr>
          <w:rFonts w:hint="eastAsia"/>
          <w:lang w:val="en-US" w:eastAsia="zh-CN"/>
        </w:rPr>
      </w:pPr>
      <w:r>
        <w:rPr>
          <w:rFonts w:hint="eastAsia"/>
          <w:lang w:val="en-US" w:eastAsia="zh-CN"/>
        </w:rPr>
        <w:t>在本次的所有测试中，DolphinDB表现更出色，主要结论如下：</w:t>
      </w:r>
    </w:p>
    <w:p>
      <w:pPr>
        <w:numPr>
          <w:numId w:val="0"/>
        </w:numPr>
        <w:rPr>
          <w:rFonts w:hint="eastAsia"/>
          <w:lang w:val="en-US" w:eastAsia="zh-CN"/>
        </w:rPr>
      </w:pPr>
    </w:p>
    <w:p>
      <w:pPr>
        <w:numPr>
          <w:ilvl w:val="0"/>
          <w:numId w:val="2"/>
        </w:numPr>
        <w:ind w:left="420" w:leftChars="0" w:hanging="420" w:firstLineChars="0"/>
        <w:rPr>
          <w:rFonts w:hint="eastAsia"/>
          <w:lang w:val="en-US" w:eastAsia="zh-CN"/>
        </w:rPr>
      </w:pPr>
      <w:r>
        <w:rPr>
          <w:rFonts w:hint="eastAsia"/>
          <w:lang w:val="en-US" w:eastAsia="zh-CN"/>
        </w:rPr>
        <w:t>数据导入方面，小数据集情况下DolphinDB的导入性能是InfluxDB的75倍，大数据集情况下DolphinDB的导入性能是InfluxDB的100倍，且InfluxDB原生不支持csv导入，需要手动转换Line Protocol格式。</w:t>
      </w:r>
    </w:p>
    <w:p>
      <w:pPr>
        <w:numPr>
          <w:numId w:val="0"/>
        </w:numPr>
        <w:ind w:leftChars="0"/>
        <w:rPr>
          <w:rFonts w:hint="eastAsia"/>
          <w:lang w:val="en-US" w:eastAsia="zh-CN"/>
        </w:rPr>
      </w:pPr>
    </w:p>
    <w:p>
      <w:pPr>
        <w:numPr>
          <w:ilvl w:val="0"/>
          <w:numId w:val="2"/>
        </w:numPr>
        <w:ind w:left="420" w:leftChars="0" w:hanging="420" w:firstLineChars="0"/>
        <w:rPr>
          <w:rFonts w:hint="eastAsia"/>
          <w:lang w:val="en-US" w:eastAsia="zh-CN"/>
        </w:rPr>
      </w:pPr>
      <w:r>
        <w:rPr>
          <w:rFonts w:hint="eastAsia"/>
          <w:lang w:val="en-US" w:eastAsia="zh-CN"/>
        </w:rPr>
        <w:t>数据导出方面，DolphinDB的性能是InfluxDB的11倍左右，且InfluxDB在导出大批量csv格式数据时容易发生内存溢出的问题。</w:t>
      </w:r>
    </w:p>
    <w:p>
      <w:pPr>
        <w:numPr>
          <w:numId w:val="0"/>
        </w:numPr>
        <w:ind w:leftChars="0"/>
        <w:rPr>
          <w:rFonts w:hint="eastAsia"/>
          <w:lang w:val="en-US" w:eastAsia="zh-CN"/>
        </w:rPr>
      </w:pPr>
    </w:p>
    <w:p>
      <w:pPr>
        <w:numPr>
          <w:ilvl w:val="0"/>
          <w:numId w:val="2"/>
        </w:numPr>
        <w:ind w:left="420" w:leftChars="0" w:hanging="420" w:firstLineChars="0"/>
        <w:rPr>
          <w:rFonts w:hint="eastAsia"/>
          <w:lang w:val="en-US" w:eastAsia="zh-CN"/>
        </w:rPr>
      </w:pPr>
      <w:r>
        <w:rPr>
          <w:rFonts w:hint="eastAsia"/>
          <w:lang w:val="en-US" w:eastAsia="zh-CN"/>
        </w:rPr>
        <w:t>磁盘空间占用方面，DolphinDB占用的空间总是小于等于InfluxDB占用的空间。</w:t>
      </w:r>
    </w:p>
    <w:p>
      <w:pPr>
        <w:numPr>
          <w:numId w:val="0"/>
        </w:numPr>
        <w:ind w:leftChars="0"/>
        <w:rPr>
          <w:rFonts w:hint="eastAsia"/>
          <w:lang w:val="en-US" w:eastAsia="zh-CN"/>
        </w:rPr>
      </w:pPr>
    </w:p>
    <w:p>
      <w:pPr>
        <w:numPr>
          <w:ilvl w:val="0"/>
          <w:numId w:val="2"/>
        </w:numPr>
        <w:ind w:left="420" w:leftChars="0" w:hanging="420" w:firstLineChars="0"/>
        <w:rPr>
          <w:rFonts w:hint="eastAsia"/>
          <w:lang w:val="en-US" w:eastAsia="zh-CN"/>
        </w:rPr>
      </w:pPr>
      <w:r>
        <w:rPr>
          <w:rFonts w:hint="eastAsia"/>
          <w:lang w:val="en-US" w:eastAsia="zh-CN"/>
        </w:rPr>
        <w:t>查询功能方面，InfluxDB不支持对比查询、表连接以及对time以外的tag和field进行排序，并且函数的参数只能是一个field，不能是field的表达式，功能上有极大的限制，有多个测试样例无法在InfluxDB中实现，而DolphinDB则没有这样的限制，对数据的处理更加灵活方便。</w:t>
      </w:r>
    </w:p>
    <w:p>
      <w:pPr>
        <w:numPr>
          <w:numId w:val="0"/>
        </w:numPr>
        <w:ind w:leftChars="0"/>
        <w:rPr>
          <w:rFonts w:hint="eastAsia"/>
          <w:lang w:val="en-US" w:eastAsia="zh-CN"/>
        </w:rPr>
      </w:pPr>
    </w:p>
    <w:p>
      <w:pPr>
        <w:numPr>
          <w:ilvl w:val="0"/>
          <w:numId w:val="2"/>
        </w:numPr>
        <w:ind w:left="420" w:leftChars="0" w:hanging="420" w:firstLineChars="0"/>
        <w:rPr>
          <w:rFonts w:hint="eastAsia"/>
          <w:lang w:val="en-US" w:eastAsia="zh-CN"/>
        </w:rPr>
      </w:pPr>
      <w:r>
        <w:rPr>
          <w:rFonts w:hint="eastAsia"/>
          <w:lang w:val="en-US" w:eastAsia="zh-CN"/>
        </w:rPr>
        <w:t>查询性能方面，DolphinDB在2个测试样例中性能超过InfluxDB 1000多倍，在6个测试样例中性能超过InfluxDB 50多倍，在2个测试样例中性能为InfluxDB的10多倍，其余测试样例性能也全部优于InfluxDB。</w:t>
      </w:r>
    </w:p>
    <w:p>
      <w:pPr>
        <w:numPr>
          <w:numId w:val="0"/>
        </w:numPr>
        <w:rPr>
          <w:rFonts w:hint="eastAsia"/>
          <w:lang w:val="en-US" w:eastAsia="zh-CN"/>
        </w:rPr>
      </w:pPr>
    </w:p>
    <w:p>
      <w:pPr>
        <w:numPr>
          <w:ilvl w:val="0"/>
          <w:numId w:val="1"/>
        </w:numPr>
        <w:ind w:left="0" w:leftChars="0" w:firstLine="0" w:firstLineChars="0"/>
        <w:rPr>
          <w:rFonts w:hint="eastAsia"/>
          <w:b/>
          <w:bCs/>
          <w:sz w:val="24"/>
          <w:szCs w:val="32"/>
          <w:lang w:val="en-US" w:eastAsia="zh-CN"/>
        </w:rPr>
      </w:pPr>
      <w:r>
        <w:rPr>
          <w:rFonts w:hint="eastAsia"/>
          <w:b/>
          <w:bCs/>
          <w:sz w:val="24"/>
          <w:szCs w:val="32"/>
          <w:lang w:val="en-US" w:eastAsia="zh-CN"/>
        </w:rPr>
        <w:t>测试环境</w:t>
      </w:r>
    </w:p>
    <w:p>
      <w:pPr>
        <w:numPr>
          <w:numId w:val="0"/>
        </w:numPr>
        <w:ind w:leftChars="0"/>
        <w:rPr>
          <w:rFonts w:hint="eastAsia"/>
          <w:lang w:val="en-US" w:eastAsia="zh-CN"/>
        </w:rPr>
      </w:pPr>
      <w:r>
        <w:rPr>
          <w:rFonts w:hint="eastAsia"/>
          <w:lang w:val="en-US" w:eastAsia="zh-CN"/>
        </w:rPr>
        <w:t>由于InfluxDB集群版本闭源，本次测试中DolphinDB与InfluxDB均使用单机版本。</w:t>
      </w:r>
    </w:p>
    <w:p>
      <w:pPr>
        <w:numPr>
          <w:numId w:val="0"/>
        </w:numPr>
        <w:ind w:leftChars="0"/>
        <w:rPr>
          <w:rFonts w:hint="eastAsia"/>
          <w:lang w:val="en-US" w:eastAsia="zh-CN"/>
        </w:rPr>
      </w:pPr>
    </w:p>
    <w:p>
      <w:pPr>
        <w:numPr>
          <w:numId w:val="0"/>
        </w:numPr>
        <w:ind w:leftChars="0"/>
        <w:rPr>
          <w:rFonts w:hint="default"/>
          <w:lang w:val="en-US" w:eastAsia="zh-CN"/>
        </w:rPr>
      </w:pPr>
      <w:r>
        <w:rPr>
          <w:rFonts w:hint="default"/>
          <w:lang w:val="en-US" w:eastAsia="zh-CN"/>
        </w:rPr>
        <w:t>主机：DELL OptiPlex 7060</w:t>
      </w:r>
    </w:p>
    <w:p>
      <w:pPr>
        <w:numPr>
          <w:numId w:val="0"/>
        </w:numPr>
        <w:ind w:leftChars="0"/>
        <w:rPr>
          <w:rFonts w:hint="default"/>
          <w:lang w:val="en-US" w:eastAsia="zh-CN"/>
        </w:rPr>
      </w:pPr>
      <w:r>
        <w:rPr>
          <w:rFonts w:hint="default"/>
          <w:lang w:val="en-US" w:eastAsia="zh-CN"/>
        </w:rPr>
        <w:t>CPU ：Intel Core i7-8700（6 核 12 线程 3.20 GHz）</w:t>
      </w:r>
    </w:p>
    <w:p>
      <w:pPr>
        <w:numPr>
          <w:numId w:val="0"/>
        </w:numPr>
        <w:ind w:leftChars="0"/>
        <w:rPr>
          <w:rFonts w:hint="default"/>
          <w:lang w:val="en-US" w:eastAsia="zh-CN"/>
        </w:rPr>
      </w:pPr>
      <w:r>
        <w:rPr>
          <w:rFonts w:hint="default"/>
          <w:lang w:val="en-US" w:eastAsia="zh-CN"/>
        </w:rPr>
        <w:t>内存：32 GB （8GB × 4, 2666 MHz）</w:t>
      </w:r>
    </w:p>
    <w:p>
      <w:pPr>
        <w:numPr>
          <w:numId w:val="0"/>
        </w:numPr>
        <w:ind w:leftChars="0"/>
        <w:rPr>
          <w:rFonts w:hint="default"/>
          <w:lang w:val="en-US" w:eastAsia="zh-CN"/>
        </w:rPr>
      </w:pPr>
      <w:r>
        <w:rPr>
          <w:rFonts w:hint="default"/>
          <w:lang w:val="en-US" w:eastAsia="zh-CN"/>
        </w:rPr>
        <w:t>硬盘：2T HDD （222 MB/s 读取；210 MB/s 写入）</w:t>
      </w:r>
    </w:p>
    <w:p>
      <w:pPr>
        <w:numPr>
          <w:numId w:val="0"/>
        </w:numPr>
        <w:ind w:leftChars="0"/>
        <w:rPr>
          <w:rFonts w:hint="default"/>
          <w:lang w:val="en-US" w:eastAsia="zh-CN"/>
        </w:rPr>
      </w:pPr>
      <w:r>
        <w:rPr>
          <w:rFonts w:hint="default"/>
          <w:lang w:val="en-US" w:eastAsia="zh-CN"/>
        </w:rPr>
        <w:t>OS：Ubuntu 16.04 LTS</w:t>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测试使用的DolphinDB版本为Linux 0.89，最大内存设置为28G。</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测试使用的InfluxDB版本为1.7.5，根据InfluxDB官方配置文件中的说明，结合测试机器的实际硬件对配置做了优化，主要将wal-fsync-delay调节为适合机械硬盘的100ms，将cache-max-memory-size设置为28GB，将series-id-set-cache-size设置为400。</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两者的具体配置见附录。</w:t>
      </w:r>
    </w:p>
    <w:p>
      <w:pPr>
        <w:numPr>
          <w:numId w:val="0"/>
        </w:numPr>
        <w:ind w:leftChars="0"/>
        <w:rPr>
          <w:rFonts w:hint="eastAsia"/>
          <w:lang w:val="en-US" w:eastAsia="zh-CN"/>
        </w:rPr>
      </w:pPr>
    </w:p>
    <w:p>
      <w:pPr>
        <w:numPr>
          <w:ilvl w:val="0"/>
          <w:numId w:val="1"/>
        </w:numPr>
        <w:ind w:left="0" w:leftChars="0" w:firstLine="0" w:firstLineChars="0"/>
        <w:rPr>
          <w:rFonts w:hint="eastAsia"/>
          <w:b/>
          <w:bCs/>
          <w:sz w:val="24"/>
          <w:szCs w:val="32"/>
          <w:lang w:val="en-US" w:eastAsia="zh-CN"/>
        </w:rPr>
      </w:pPr>
      <w:r>
        <w:rPr>
          <w:rFonts w:hint="eastAsia"/>
          <w:b/>
          <w:bCs/>
          <w:sz w:val="24"/>
          <w:szCs w:val="32"/>
          <w:lang w:val="en-US" w:eastAsia="zh-CN"/>
        </w:rPr>
        <w:t>测试数据集</w:t>
      </w:r>
    </w:p>
    <w:p>
      <w:pPr>
        <w:numPr>
          <w:numId w:val="0"/>
        </w:numPr>
        <w:ind w:leftChars="0"/>
        <w:rPr>
          <w:rFonts w:hint="default"/>
          <w:lang w:val="en-US" w:eastAsia="zh-CN"/>
        </w:rPr>
      </w:pPr>
      <w:r>
        <w:rPr>
          <w:rFonts w:hint="default"/>
          <w:lang w:val="en-US" w:eastAsia="zh-CN"/>
        </w:rPr>
        <w:t>本报告测试了小数据量级（4.2GB）和大数据量级（270GB）下DolphinDB和InfluxDB的表现情况，以下是两个数据的表结构和分区方法：</w:t>
      </w:r>
    </w:p>
    <w:p>
      <w:pPr>
        <w:numPr>
          <w:numId w:val="0"/>
        </w:numPr>
        <w:ind w:leftChars="0"/>
        <w:rPr>
          <w:rFonts w:hint="default"/>
          <w:lang w:val="en-US" w:eastAsia="zh-CN"/>
        </w:rPr>
      </w:pPr>
    </w:p>
    <w:p>
      <w:pPr>
        <w:numPr>
          <w:ilvl w:val="0"/>
          <w:numId w:val="3"/>
        </w:numPr>
        <w:ind w:leftChars="0"/>
        <w:rPr>
          <w:rFonts w:hint="default"/>
          <w:b/>
          <w:bCs/>
          <w:lang w:val="en-US" w:eastAsia="zh-CN"/>
        </w:rPr>
      </w:pPr>
      <w:r>
        <w:rPr>
          <w:rFonts w:hint="eastAsia"/>
          <w:b/>
          <w:bCs/>
          <w:lang w:val="en-US" w:eastAsia="zh-CN"/>
        </w:rPr>
        <w:t>4.2GB设备传感器记录小数据集（csv格式，3千万条）</w:t>
      </w:r>
    </w:p>
    <w:p>
      <w:pPr>
        <w:numPr>
          <w:numId w:val="0"/>
        </w:numPr>
        <w:rPr>
          <w:rFonts w:hint="eastAsia"/>
          <w:lang w:val="en-US" w:eastAsia="zh-CN"/>
        </w:rPr>
      </w:pPr>
      <w:r>
        <w:rPr>
          <w:rFonts w:hint="eastAsia"/>
          <w:lang w:val="en-US" w:eastAsia="zh-CN"/>
        </w:rPr>
        <w:t>我们使用物联网设备的传感器信息作为小数据集测试，测试集包含3000个设备在2016年11月15日到2016年11月19日10000个时间间隔上的传感器时间，设备ID，电池，内存，CPU等时序统计信息。数据集共30,000,000条数据，包含包含一张设备信息表device_info和一张设备传感器信息记录表readings。</w:t>
      </w:r>
    </w:p>
    <w:p>
      <w:pPr>
        <w:numPr>
          <w:numId w:val="0"/>
        </w:numPr>
        <w:rPr>
          <w:rFonts w:hint="eastAsia"/>
          <w:lang w:val="en-US" w:eastAsia="zh-CN"/>
        </w:rPr>
      </w:pPr>
    </w:p>
    <w:p>
      <w:pPr>
        <w:numPr>
          <w:numId w:val="0"/>
        </w:numPr>
        <w:rPr>
          <w:rFonts w:hint="default"/>
          <w:lang w:val="en-US" w:eastAsia="zh-CN"/>
        </w:rPr>
      </w:pPr>
      <w:r>
        <w:rPr>
          <w:rFonts w:hint="eastAsia"/>
          <w:lang w:val="en-US" w:eastAsia="zh-CN"/>
        </w:rPr>
        <w:t>数据来源：</w:t>
      </w:r>
      <w:r>
        <w:rPr>
          <w:rFonts w:hint="default"/>
          <w:lang w:val="en-US" w:eastAsia="zh-CN"/>
        </w:rPr>
        <w:fldChar w:fldCharType="begin"/>
      </w:r>
      <w:r>
        <w:rPr>
          <w:rFonts w:hint="default"/>
          <w:lang w:val="en-US" w:eastAsia="zh-CN"/>
        </w:rPr>
        <w:instrText xml:space="preserve"> HYPERLINK "https://docs.timescale.com/v1.1/tutorials/other-sample-datasets" </w:instrText>
      </w:r>
      <w:r>
        <w:rPr>
          <w:rFonts w:hint="default"/>
          <w:lang w:val="en-US" w:eastAsia="zh-CN"/>
        </w:rPr>
        <w:fldChar w:fldCharType="separate"/>
      </w:r>
      <w:r>
        <w:rPr>
          <w:rStyle w:val="5"/>
          <w:rFonts w:hint="default"/>
          <w:lang w:val="en-US" w:eastAsia="zh-CN"/>
        </w:rPr>
        <w:t>https://docs.timescale.com/v1.1/tutorials/other-sample-datasets</w:t>
      </w:r>
      <w:r>
        <w:rPr>
          <w:rFonts w:hint="default"/>
          <w:lang w:val="en-US" w:eastAsia="zh-CN"/>
        </w:rPr>
        <w:fldChar w:fldCharType="end"/>
      </w:r>
    </w:p>
    <w:p>
      <w:pPr>
        <w:numPr>
          <w:numId w:val="0"/>
        </w:numPr>
        <w:rPr>
          <w:rFonts w:hint="eastAsia"/>
          <w:lang w:val="en-US" w:eastAsia="zh-CN"/>
        </w:rPr>
      </w:pPr>
      <w:r>
        <w:rPr>
          <w:rFonts w:hint="eastAsia"/>
          <w:lang w:val="en-US" w:eastAsia="zh-CN"/>
        </w:rPr>
        <w:t>下载地址：</w:t>
      </w:r>
      <w:r>
        <w:rPr>
          <w:rFonts w:hint="eastAsia"/>
          <w:lang w:val="en-US" w:eastAsia="zh-CN"/>
        </w:rPr>
        <w:fldChar w:fldCharType="begin"/>
      </w:r>
      <w:r>
        <w:rPr>
          <w:rFonts w:hint="eastAsia"/>
          <w:lang w:val="en-US" w:eastAsia="zh-CN"/>
        </w:rPr>
        <w:instrText xml:space="preserve"> HYPERLINK "https://timescaledata.blob.core.windows.net/datasets/devices_big.tar.gz" </w:instrText>
      </w:r>
      <w:r>
        <w:rPr>
          <w:rFonts w:hint="eastAsia"/>
          <w:lang w:val="en-US" w:eastAsia="zh-CN"/>
        </w:rPr>
        <w:fldChar w:fldCharType="separate"/>
      </w:r>
      <w:r>
        <w:rPr>
          <w:rStyle w:val="5"/>
          <w:rFonts w:hint="eastAsia"/>
          <w:lang w:val="en-US" w:eastAsia="zh-CN"/>
        </w:rPr>
        <w:t>https://timescaledata.blob.core.windows.net/datasets/devices_big.tar.gz</w:t>
      </w:r>
      <w:r>
        <w:rPr>
          <w:rFonts w:hint="eastAsia"/>
          <w:lang w:val="en-US" w:eastAsia="zh-CN"/>
        </w:rPr>
        <w:fldChar w:fldCharType="end"/>
      </w:r>
    </w:p>
    <w:p>
      <w:pPr>
        <w:numPr>
          <w:numId w:val="0"/>
        </w:numPr>
        <w:rPr>
          <w:rFonts w:hint="eastAsia"/>
          <w:lang w:val="en-US" w:eastAsia="zh-CN"/>
        </w:rPr>
      </w:pPr>
    </w:p>
    <w:p>
      <w:pPr>
        <w:numPr>
          <w:numId w:val="0"/>
        </w:numPr>
        <w:rPr>
          <w:rFonts w:hint="eastAsia"/>
          <w:lang w:val="en-US" w:eastAsia="zh-CN"/>
        </w:rPr>
      </w:pPr>
      <w:r>
        <w:rPr>
          <w:rFonts w:hint="eastAsia"/>
          <w:lang w:val="en-US" w:eastAsia="zh-CN"/>
        </w:rPr>
        <w:t>以下是readings表在DolphinDB和InfluxDB中的结构：</w:t>
      </w:r>
    </w:p>
    <w:tbl>
      <w:tblPr>
        <w:tblStyle w:val="3"/>
        <w:tblpPr w:leftFromText="180" w:rightFromText="180" w:vertAnchor="text" w:horzAnchor="page" w:tblpX="2373" w:tblpY="114"/>
        <w:tblOverlap w:val="never"/>
        <w:tblW w:w="73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9"/>
        <w:gridCol w:w="2207"/>
        <w:gridCol w:w="2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419" w:type="dxa"/>
            <w:tcBorders>
              <w:top w:val="nil"/>
              <w:left w:val="nil"/>
              <w:bottom w:val="nil"/>
              <w:right w:val="nil"/>
            </w:tcBorders>
            <w:shd w:val="clear" w:color="auto" w:fill="CFCECE" w:themeFill="background2" w:themeFillShade="E5"/>
          </w:tcPr>
          <w:p>
            <w:pPr>
              <w:spacing w:after="0" w:line="360" w:lineRule="exact"/>
              <w:jc w:val="center"/>
              <w:rPr>
                <w:rFonts w:ascii="Times New Roman" w:hAnsi="Times New Roman" w:eastAsia="宋体"/>
                <w:b/>
                <w:sz w:val="21"/>
                <w:szCs w:val="21"/>
              </w:rPr>
            </w:pPr>
            <w:r>
              <w:rPr>
                <w:rFonts w:hint="eastAsia" w:ascii="Times New Roman" w:hAnsi="Times New Roman" w:eastAsia="宋体"/>
                <w:b/>
                <w:sz w:val="21"/>
                <w:szCs w:val="21"/>
              </w:rPr>
              <w:t>列名</w:t>
            </w:r>
          </w:p>
        </w:tc>
        <w:tc>
          <w:tcPr>
            <w:tcW w:w="2207" w:type="dxa"/>
            <w:tcBorders>
              <w:top w:val="nil"/>
              <w:left w:val="nil"/>
              <w:bottom w:val="nil"/>
              <w:right w:val="nil"/>
            </w:tcBorders>
            <w:shd w:val="clear" w:color="auto" w:fill="CFCECE" w:themeFill="background2" w:themeFillShade="E5"/>
          </w:tcPr>
          <w:p>
            <w:pPr>
              <w:spacing w:after="0" w:line="360" w:lineRule="exact"/>
              <w:jc w:val="center"/>
              <w:rPr>
                <w:rFonts w:ascii="Times New Roman" w:hAnsi="Times New Roman" w:eastAsia="宋体"/>
                <w:b/>
                <w:sz w:val="21"/>
                <w:szCs w:val="21"/>
              </w:rPr>
            </w:pPr>
            <w:r>
              <w:rPr>
                <w:rFonts w:hint="eastAsia" w:ascii="Times New Roman" w:hAnsi="Times New Roman" w:eastAsia="宋体"/>
                <w:b/>
                <w:sz w:val="21"/>
                <w:szCs w:val="21"/>
              </w:rPr>
              <w:t>DolphinDB数据类型</w:t>
            </w:r>
          </w:p>
        </w:tc>
        <w:tc>
          <w:tcPr>
            <w:tcW w:w="2737" w:type="dxa"/>
            <w:tcBorders>
              <w:top w:val="nil"/>
              <w:left w:val="nil"/>
              <w:bottom w:val="nil"/>
              <w:right w:val="nil"/>
            </w:tcBorders>
            <w:shd w:val="clear" w:color="auto" w:fill="CFCECE" w:themeFill="background2" w:themeFillShade="E5"/>
          </w:tcPr>
          <w:p>
            <w:pPr>
              <w:spacing w:after="0" w:line="360" w:lineRule="exact"/>
              <w:jc w:val="center"/>
              <w:rPr>
                <w:rFonts w:ascii="Times New Roman" w:hAnsi="Times New Roman" w:eastAsia="宋体"/>
                <w:b/>
                <w:sz w:val="21"/>
                <w:szCs w:val="21"/>
              </w:rPr>
            </w:pPr>
            <w:r>
              <w:rPr>
                <w:rFonts w:hint="eastAsia" w:ascii="Times New Roman" w:hAnsi="Times New Roman" w:eastAsia="宋体"/>
                <w:b/>
                <w:sz w:val="21"/>
                <w:szCs w:val="21"/>
                <w:lang w:val="en-US" w:eastAsia="zh-CN"/>
              </w:rPr>
              <w:t>InfluxDB</w:t>
            </w:r>
            <w:r>
              <w:rPr>
                <w:rFonts w:hint="eastAsia" w:ascii="Times New Roman" w:hAnsi="Times New Roman" w:eastAsia="宋体"/>
                <w:b/>
                <w:sz w:val="21"/>
                <w:szCs w:val="21"/>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419" w:type="dxa"/>
            <w:tcBorders>
              <w:top w:val="nil"/>
              <w:left w:val="nil"/>
              <w:right w:val="nil"/>
            </w:tcBorders>
            <w:vAlign w:val="center"/>
          </w:tcPr>
          <w:p>
            <w:pPr>
              <w:jc w:val="center"/>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time</w:t>
            </w:r>
          </w:p>
        </w:tc>
        <w:tc>
          <w:tcPr>
            <w:tcW w:w="2207" w:type="dxa"/>
            <w:tcBorders>
              <w:top w:val="nil"/>
              <w:left w:val="nil"/>
              <w:right w:val="nil"/>
            </w:tcBorders>
            <w:vAlign w:val="center"/>
          </w:tcPr>
          <w:p>
            <w:pPr>
              <w:jc w:val="center"/>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DATETIME</w:t>
            </w:r>
          </w:p>
        </w:tc>
        <w:tc>
          <w:tcPr>
            <w:tcW w:w="2737" w:type="dxa"/>
            <w:tcBorders>
              <w:top w:val="nil"/>
              <w:left w:val="nil"/>
              <w:right w:val="nil"/>
            </w:tcBorders>
          </w:tcPr>
          <w:p>
            <w:pPr>
              <w:spacing w:after="0" w:line="240" w:lineRule="auto"/>
              <w:jc w:val="center"/>
              <w:rPr>
                <w:rFonts w:hint="default" w:ascii="Times New Roman" w:hAnsi="Times New Roman" w:eastAsia="微软雅黑" w:cs="Times New Roman"/>
                <w:sz w:val="21"/>
                <w:szCs w:val="21"/>
                <w:lang w:val="en-US" w:eastAsia="zh-CN"/>
              </w:rPr>
            </w:pPr>
            <w:r>
              <w:rPr>
                <w:rFonts w:hint="default" w:ascii="Times New Roman" w:hAnsi="Times New Roman" w:eastAsia="微软雅黑" w:cs="Times New Roman"/>
                <w:sz w:val="21"/>
                <w:szCs w:val="21"/>
              </w:rPr>
              <w:t>Timestamp</w:t>
            </w:r>
            <w:r>
              <w:rPr>
                <w:rFonts w:hint="eastAsia" w:ascii="Times New Roman" w:hAnsi="Times New Roman" w:eastAsia="微软雅黑" w:cs="Times New Roman"/>
                <w:sz w:val="21"/>
                <w:szCs w:val="21"/>
                <w:lang w:val="en-US" w:eastAsia="zh-CN"/>
              </w:rPr>
              <w:t>(second precision)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419" w:type="dxa"/>
            <w:tcBorders>
              <w:left w:val="nil"/>
              <w:right w:val="nil"/>
            </w:tcBorders>
            <w:vAlign w:val="center"/>
          </w:tcPr>
          <w:p>
            <w:pPr>
              <w:jc w:val="center"/>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device_id</w:t>
            </w:r>
          </w:p>
        </w:tc>
        <w:tc>
          <w:tcPr>
            <w:tcW w:w="2207" w:type="dxa"/>
            <w:tcBorders>
              <w:left w:val="nil"/>
              <w:right w:val="nil"/>
            </w:tcBorders>
            <w:vAlign w:val="center"/>
          </w:tcPr>
          <w:p>
            <w:pPr>
              <w:jc w:val="center"/>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SYMBOL</w:t>
            </w:r>
          </w:p>
        </w:tc>
        <w:tc>
          <w:tcPr>
            <w:tcW w:w="2737" w:type="dxa"/>
            <w:tcBorders>
              <w:left w:val="nil"/>
              <w:right w:val="nil"/>
            </w:tcBorders>
          </w:tcPr>
          <w:p>
            <w:pPr>
              <w:spacing w:after="0" w:line="240" w:lineRule="auto"/>
              <w:jc w:val="cente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419" w:type="dxa"/>
            <w:tcBorders>
              <w:left w:val="nil"/>
              <w:right w:val="nil"/>
            </w:tcBorders>
            <w:vAlign w:val="center"/>
          </w:tcPr>
          <w:p>
            <w:pPr>
              <w:jc w:val="center"/>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battery_level</w:t>
            </w:r>
          </w:p>
        </w:tc>
        <w:tc>
          <w:tcPr>
            <w:tcW w:w="2207" w:type="dxa"/>
            <w:tcBorders>
              <w:left w:val="nil"/>
              <w:right w:val="nil"/>
            </w:tcBorders>
            <w:vAlign w:val="center"/>
          </w:tcPr>
          <w:p>
            <w:pPr>
              <w:jc w:val="cente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INT</w:t>
            </w:r>
          </w:p>
        </w:tc>
        <w:tc>
          <w:tcPr>
            <w:tcW w:w="2737" w:type="dxa"/>
            <w:tcBorders>
              <w:left w:val="nil"/>
              <w:right w:val="nil"/>
            </w:tcBorders>
            <w:vAlign w:val="center"/>
          </w:tcPr>
          <w:p>
            <w:pPr>
              <w:jc w:val="cente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419" w:type="dxa"/>
            <w:tcBorders>
              <w:left w:val="nil"/>
              <w:right w:val="nil"/>
            </w:tcBorders>
            <w:vAlign w:val="center"/>
          </w:tcPr>
          <w:p>
            <w:pPr>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battery_status</w:t>
            </w:r>
          </w:p>
        </w:tc>
        <w:tc>
          <w:tcPr>
            <w:tcW w:w="2207" w:type="dxa"/>
            <w:tcBorders>
              <w:left w:val="nil"/>
              <w:right w:val="nil"/>
            </w:tcBorders>
            <w:vAlign w:val="center"/>
          </w:tcPr>
          <w:p>
            <w:pPr>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SYMBOL</w:t>
            </w:r>
          </w:p>
        </w:tc>
        <w:tc>
          <w:tcPr>
            <w:tcW w:w="2737" w:type="dxa"/>
            <w:tcBorders>
              <w:left w:val="nil"/>
              <w:right w:val="nil"/>
            </w:tcBorders>
            <w:vAlign w:val="center"/>
          </w:tcPr>
          <w:p>
            <w:pPr>
              <w:jc w:val="cente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419" w:type="dxa"/>
            <w:tcBorders>
              <w:left w:val="nil"/>
              <w:right w:val="nil"/>
            </w:tcBorders>
            <w:vAlign w:val="center"/>
          </w:tcPr>
          <w:p>
            <w:pPr>
              <w:jc w:val="center"/>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battery_temperature</w:t>
            </w:r>
          </w:p>
        </w:tc>
        <w:tc>
          <w:tcPr>
            <w:tcW w:w="2207" w:type="dxa"/>
            <w:tcBorders>
              <w:left w:val="nil"/>
              <w:right w:val="nil"/>
            </w:tcBorders>
            <w:vAlign w:val="center"/>
          </w:tcPr>
          <w:p>
            <w:pPr>
              <w:jc w:val="center"/>
              <w:rPr>
                <w:rFonts w:hint="default" w:ascii="Times New Roman" w:hAnsi="Times New Roman" w:cs="Times New Roman"/>
                <w:sz w:val="21"/>
                <w:szCs w:val="21"/>
              </w:rPr>
            </w:pPr>
            <w:r>
              <w:rPr>
                <w:rFonts w:hint="default" w:ascii="Times New Roman" w:hAnsi="Times New Roman" w:cs="Times New Roman"/>
                <w:sz w:val="21"/>
                <w:szCs w:val="21"/>
              </w:rPr>
              <w:t>DOUBLE</w:t>
            </w:r>
          </w:p>
        </w:tc>
        <w:tc>
          <w:tcPr>
            <w:tcW w:w="2737" w:type="dxa"/>
            <w:tcBorders>
              <w:left w:val="nil"/>
              <w:right w:val="nil"/>
            </w:tcBorders>
          </w:tcPr>
          <w:p>
            <w:pPr>
              <w:jc w:val="center"/>
              <w:rPr>
                <w:rFonts w:hint="default" w:ascii="Times New Roman" w:hAnsi="Times New Roman" w:cs="Times New Roman"/>
                <w:lang w:val="en-US"/>
              </w:rPr>
            </w:pPr>
            <w:r>
              <w:rPr>
                <w:rFonts w:hint="eastAsia" w:ascii="Times New Roman" w:hAnsi="Times New Roman" w:cs="Times New Roman"/>
                <w:sz w:val="21"/>
                <w:szCs w:val="21"/>
                <w:lang w:val="en-US" w:eastAsia="zh-CN"/>
              </w:rPr>
              <w:t>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419" w:type="dxa"/>
            <w:tcBorders>
              <w:left w:val="nil"/>
              <w:right w:val="nil"/>
            </w:tcBorders>
            <w:vAlign w:val="center"/>
          </w:tcPr>
          <w:p>
            <w:pPr>
              <w:jc w:val="center"/>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bassid</w:t>
            </w:r>
          </w:p>
        </w:tc>
        <w:tc>
          <w:tcPr>
            <w:tcW w:w="2207" w:type="dxa"/>
            <w:tcBorders>
              <w:left w:val="nil"/>
              <w:right w:val="nil"/>
            </w:tcBorders>
            <w:vAlign w:val="center"/>
          </w:tcPr>
          <w:p>
            <w:pPr>
              <w:jc w:val="cente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SYMBOL</w:t>
            </w:r>
          </w:p>
        </w:tc>
        <w:tc>
          <w:tcPr>
            <w:tcW w:w="2737" w:type="dxa"/>
            <w:tcBorders>
              <w:left w:val="nil"/>
              <w:right w:val="nil"/>
            </w:tcBorders>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419" w:type="dxa"/>
            <w:tcBorders>
              <w:left w:val="nil"/>
              <w:right w:val="nil"/>
            </w:tcBorders>
            <w:vAlign w:val="center"/>
          </w:tcPr>
          <w:p>
            <w:pPr>
              <w:jc w:val="center"/>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cpuavg1min</w:t>
            </w:r>
          </w:p>
        </w:tc>
        <w:tc>
          <w:tcPr>
            <w:tcW w:w="2207" w:type="dxa"/>
            <w:tcBorders>
              <w:left w:val="nil"/>
              <w:right w:val="nil"/>
            </w:tcBorders>
            <w:vAlign w:val="center"/>
          </w:tcPr>
          <w:p>
            <w:pPr>
              <w:jc w:val="center"/>
              <w:rPr>
                <w:rFonts w:hint="default" w:ascii="Times New Roman" w:hAnsi="Times New Roman" w:cs="Times New Roman"/>
                <w:sz w:val="21"/>
                <w:szCs w:val="21"/>
              </w:rPr>
            </w:pPr>
            <w:r>
              <w:rPr>
                <w:rFonts w:hint="eastAsia" w:ascii="Times New Roman" w:hAnsi="Times New Roman" w:cs="Times New Roman"/>
                <w:sz w:val="21"/>
                <w:szCs w:val="21"/>
                <w:lang w:val="en-US" w:eastAsia="zh-CN"/>
              </w:rPr>
              <w:t>DOUBLE</w:t>
            </w:r>
          </w:p>
        </w:tc>
        <w:tc>
          <w:tcPr>
            <w:tcW w:w="2737" w:type="dxa"/>
            <w:tcBorders>
              <w:left w:val="nil"/>
              <w:right w:val="nil"/>
            </w:tcBorders>
          </w:tcPr>
          <w:p>
            <w:pPr>
              <w:jc w:val="center"/>
              <w:rPr>
                <w:rFonts w:hint="default" w:ascii="Times New Roman" w:hAnsi="Times New Roman" w:cs="Times New Roman"/>
              </w:rPr>
            </w:pPr>
            <w:r>
              <w:rPr>
                <w:rFonts w:hint="eastAsia" w:ascii="Times New Roman" w:hAnsi="Times New Roman" w:cs="Times New Roman"/>
                <w:sz w:val="21"/>
                <w:szCs w:val="21"/>
                <w:lang w:val="en-US" w:eastAsia="zh-CN"/>
              </w:rPr>
              <w:t>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419" w:type="dxa"/>
            <w:tcBorders>
              <w:left w:val="nil"/>
              <w:right w:val="nil"/>
            </w:tcBorders>
            <w:vAlign w:val="center"/>
          </w:tcPr>
          <w:p>
            <w:pPr>
              <w:jc w:val="center"/>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cpuavg5min</w:t>
            </w:r>
          </w:p>
        </w:tc>
        <w:tc>
          <w:tcPr>
            <w:tcW w:w="2207" w:type="dxa"/>
            <w:tcBorders>
              <w:left w:val="nil"/>
              <w:right w:val="nil"/>
            </w:tcBorders>
            <w:vAlign w:val="center"/>
          </w:tcPr>
          <w:p>
            <w:pPr>
              <w:jc w:val="center"/>
              <w:rPr>
                <w:rFonts w:hint="default" w:ascii="Times New Roman" w:hAnsi="Times New Roman" w:cs="Times New Roman"/>
                <w:sz w:val="21"/>
                <w:szCs w:val="21"/>
              </w:rPr>
            </w:pPr>
            <w:r>
              <w:rPr>
                <w:rFonts w:hint="eastAsia" w:ascii="Times New Roman" w:hAnsi="Times New Roman" w:cs="Times New Roman"/>
                <w:sz w:val="21"/>
                <w:szCs w:val="21"/>
                <w:lang w:val="en-US" w:eastAsia="zh-CN"/>
              </w:rPr>
              <w:t>DOUBLE</w:t>
            </w:r>
          </w:p>
        </w:tc>
        <w:tc>
          <w:tcPr>
            <w:tcW w:w="2737" w:type="dxa"/>
            <w:tcBorders>
              <w:left w:val="nil"/>
              <w:right w:val="nil"/>
            </w:tcBorders>
          </w:tcPr>
          <w:p>
            <w:pPr>
              <w:jc w:val="center"/>
              <w:rPr>
                <w:rFonts w:hint="default" w:ascii="Times New Roman" w:hAnsi="Times New Roman" w:cs="Times New Roman"/>
              </w:rPr>
            </w:pPr>
            <w:r>
              <w:rPr>
                <w:rFonts w:hint="eastAsia" w:ascii="Times New Roman" w:hAnsi="Times New Roman" w:cs="Times New Roman"/>
                <w:sz w:val="21"/>
                <w:szCs w:val="21"/>
                <w:lang w:val="en-US" w:eastAsia="zh-CN"/>
              </w:rPr>
              <w:t>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419" w:type="dxa"/>
            <w:tcBorders>
              <w:left w:val="nil"/>
              <w:right w:val="nil"/>
            </w:tcBorders>
            <w:vAlign w:val="center"/>
          </w:tcPr>
          <w:p>
            <w:pPr>
              <w:jc w:val="center"/>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cpuavg15min</w:t>
            </w:r>
          </w:p>
        </w:tc>
        <w:tc>
          <w:tcPr>
            <w:tcW w:w="2207" w:type="dxa"/>
            <w:tcBorders>
              <w:left w:val="nil"/>
              <w:right w:val="nil"/>
            </w:tcBorders>
            <w:vAlign w:val="center"/>
          </w:tcPr>
          <w:p>
            <w:pPr>
              <w:jc w:val="center"/>
              <w:rPr>
                <w:rFonts w:hint="default" w:ascii="Times New Roman" w:hAnsi="Times New Roman" w:cs="Times New Roman"/>
                <w:sz w:val="21"/>
                <w:szCs w:val="21"/>
              </w:rPr>
            </w:pPr>
            <w:r>
              <w:rPr>
                <w:rFonts w:hint="eastAsia" w:ascii="Times New Roman" w:hAnsi="Times New Roman" w:cs="Times New Roman"/>
                <w:sz w:val="21"/>
                <w:szCs w:val="21"/>
                <w:lang w:val="en-US" w:eastAsia="zh-CN"/>
              </w:rPr>
              <w:t>DOUBLE</w:t>
            </w:r>
          </w:p>
        </w:tc>
        <w:tc>
          <w:tcPr>
            <w:tcW w:w="2737" w:type="dxa"/>
            <w:tcBorders>
              <w:left w:val="nil"/>
              <w:right w:val="nil"/>
            </w:tcBorders>
          </w:tcPr>
          <w:p>
            <w:pPr>
              <w:jc w:val="center"/>
              <w:rPr>
                <w:rFonts w:hint="default" w:ascii="Times New Roman" w:hAnsi="Times New Roman" w:cs="Times New Roman"/>
              </w:rPr>
            </w:pPr>
            <w:r>
              <w:rPr>
                <w:rFonts w:hint="eastAsia" w:ascii="Times New Roman" w:hAnsi="Times New Roman" w:cs="Times New Roman"/>
                <w:sz w:val="21"/>
                <w:szCs w:val="21"/>
                <w:lang w:val="en-US" w:eastAsia="zh-CN"/>
              </w:rPr>
              <w:t>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419" w:type="dxa"/>
            <w:tcBorders>
              <w:left w:val="nil"/>
              <w:right w:val="nil"/>
            </w:tcBorders>
            <w:vAlign w:val="center"/>
          </w:tcPr>
          <w:p>
            <w:pPr>
              <w:jc w:val="center"/>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mem_free</w:t>
            </w:r>
          </w:p>
        </w:tc>
        <w:tc>
          <w:tcPr>
            <w:tcW w:w="2207" w:type="dxa"/>
            <w:tcBorders>
              <w:left w:val="nil"/>
              <w:right w:val="nil"/>
            </w:tcBorders>
            <w:vAlign w:val="center"/>
          </w:tcPr>
          <w:p>
            <w:pPr>
              <w:jc w:val="center"/>
              <w:rPr>
                <w:rFonts w:hint="default" w:ascii="Times New Roman" w:hAnsi="Times New Roman" w:cs="Times New Roman"/>
                <w:sz w:val="21"/>
                <w:szCs w:val="21"/>
                <w:lang w:val="en-US"/>
              </w:rPr>
            </w:pPr>
            <w:r>
              <w:rPr>
                <w:rFonts w:hint="eastAsia" w:ascii="Times New Roman" w:hAnsi="Times New Roman" w:cs="Times New Roman"/>
                <w:sz w:val="21"/>
                <w:szCs w:val="21"/>
                <w:lang w:val="en-US" w:eastAsia="zh-CN"/>
              </w:rPr>
              <w:t>LONG</w:t>
            </w:r>
          </w:p>
        </w:tc>
        <w:tc>
          <w:tcPr>
            <w:tcW w:w="2737" w:type="dxa"/>
            <w:tcBorders>
              <w:left w:val="nil"/>
              <w:right w:val="nil"/>
            </w:tcBorders>
          </w:tcPr>
          <w:p>
            <w:pPr>
              <w:jc w:val="center"/>
              <w:rPr>
                <w:rFonts w:hint="default" w:ascii="Times New Roman" w:hAnsi="Times New Roman" w:cs="Times New Roman"/>
              </w:rPr>
            </w:pPr>
            <w:r>
              <w:rPr>
                <w:rFonts w:hint="eastAsia" w:ascii="Times New Roman" w:hAnsi="Times New Roman" w:cs="Times New Roman"/>
                <w:sz w:val="21"/>
                <w:szCs w:val="21"/>
                <w:lang w:val="en-US" w:eastAsia="zh-CN"/>
              </w:rPr>
              <w:t>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419" w:type="dxa"/>
            <w:tcBorders>
              <w:left w:val="nil"/>
              <w:right w:val="nil"/>
            </w:tcBorders>
            <w:vAlign w:val="center"/>
          </w:tcPr>
          <w:p>
            <w:pPr>
              <w:jc w:val="center"/>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mem_used</w:t>
            </w:r>
          </w:p>
        </w:tc>
        <w:tc>
          <w:tcPr>
            <w:tcW w:w="2207" w:type="dxa"/>
            <w:tcBorders>
              <w:left w:val="nil"/>
              <w:right w:val="nil"/>
            </w:tcBorders>
            <w:vAlign w:val="center"/>
          </w:tcPr>
          <w:p>
            <w:pPr>
              <w:jc w:val="center"/>
              <w:rPr>
                <w:rFonts w:hint="default" w:ascii="Times New Roman" w:hAnsi="Times New Roman" w:cs="Times New Roman"/>
                <w:sz w:val="21"/>
                <w:szCs w:val="21"/>
                <w:lang w:val="en-US"/>
              </w:rPr>
            </w:pPr>
            <w:r>
              <w:rPr>
                <w:rFonts w:hint="eastAsia" w:ascii="Times New Roman" w:hAnsi="Times New Roman" w:cs="Times New Roman"/>
                <w:sz w:val="21"/>
                <w:szCs w:val="21"/>
                <w:lang w:val="en-US" w:eastAsia="zh-CN"/>
              </w:rPr>
              <w:t>LONG</w:t>
            </w:r>
          </w:p>
        </w:tc>
        <w:tc>
          <w:tcPr>
            <w:tcW w:w="2737" w:type="dxa"/>
            <w:tcBorders>
              <w:left w:val="nil"/>
              <w:right w:val="nil"/>
            </w:tcBorders>
          </w:tcPr>
          <w:p>
            <w:pPr>
              <w:jc w:val="center"/>
              <w:rPr>
                <w:rFonts w:hint="default" w:ascii="Times New Roman" w:hAnsi="Times New Roman" w:cs="Times New Roman"/>
              </w:rPr>
            </w:pPr>
            <w:r>
              <w:rPr>
                <w:rFonts w:hint="eastAsia" w:ascii="Times New Roman" w:hAnsi="Times New Roman" w:cs="Times New Roman"/>
                <w:sz w:val="21"/>
                <w:szCs w:val="21"/>
                <w:lang w:val="en-US" w:eastAsia="zh-CN"/>
              </w:rPr>
              <w:t>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419" w:type="dxa"/>
            <w:tcBorders>
              <w:left w:val="nil"/>
              <w:right w:val="nil"/>
            </w:tcBorders>
            <w:vAlign w:val="center"/>
          </w:tcPr>
          <w:p>
            <w:pPr>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rssi</w:t>
            </w:r>
          </w:p>
        </w:tc>
        <w:tc>
          <w:tcPr>
            <w:tcW w:w="2207" w:type="dxa"/>
            <w:tcBorders>
              <w:left w:val="nil"/>
              <w:right w:val="nil"/>
            </w:tcBorders>
            <w:vAlign w:val="center"/>
          </w:tcPr>
          <w:p>
            <w:pPr>
              <w:jc w:val="center"/>
              <w:rPr>
                <w:rFonts w:hint="default" w:ascii="Times New Roman" w:hAnsi="Times New Roman" w:cs="Times New Roman"/>
                <w:sz w:val="21"/>
                <w:szCs w:val="21"/>
                <w:lang w:val="en-US"/>
              </w:rPr>
            </w:pPr>
            <w:r>
              <w:rPr>
                <w:rFonts w:hint="eastAsia" w:ascii="Times New Roman" w:hAnsi="Times New Roman" w:cs="Times New Roman"/>
                <w:sz w:val="21"/>
                <w:szCs w:val="21"/>
                <w:lang w:val="en-US" w:eastAsia="zh-CN"/>
              </w:rPr>
              <w:t>SHORT</w:t>
            </w:r>
          </w:p>
        </w:tc>
        <w:tc>
          <w:tcPr>
            <w:tcW w:w="2737" w:type="dxa"/>
            <w:tcBorders>
              <w:left w:val="nil"/>
              <w:right w:val="nil"/>
            </w:tcBorders>
          </w:tcPr>
          <w:p>
            <w:pPr>
              <w:jc w:val="center"/>
              <w:rPr>
                <w:rFonts w:hint="default" w:ascii="Times New Roman" w:hAnsi="Times New Roman" w:cs="Times New Roman"/>
                <w:sz w:val="21"/>
                <w:szCs w:val="21"/>
              </w:rPr>
            </w:pPr>
            <w:r>
              <w:rPr>
                <w:rFonts w:hint="eastAsia" w:ascii="Times New Roman" w:hAnsi="Times New Roman" w:cs="Times New Roman"/>
                <w:sz w:val="21"/>
                <w:szCs w:val="21"/>
                <w:lang w:val="en-US" w:eastAsia="zh-CN"/>
              </w:rPr>
              <w:t>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419" w:type="dxa"/>
            <w:tcBorders>
              <w:left w:val="nil"/>
              <w:right w:val="nil"/>
            </w:tcBorders>
            <w:vAlign w:val="center"/>
          </w:tcPr>
          <w:p>
            <w:pPr>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ssid</w:t>
            </w:r>
          </w:p>
        </w:tc>
        <w:tc>
          <w:tcPr>
            <w:tcW w:w="2207" w:type="dxa"/>
            <w:tcBorders>
              <w:left w:val="nil"/>
              <w:right w:val="nil"/>
            </w:tcBorders>
            <w:vAlign w:val="center"/>
          </w:tcPr>
          <w:p>
            <w:pPr>
              <w:jc w:val="center"/>
              <w:rPr>
                <w:rFonts w:hint="default" w:ascii="Times New Roman" w:hAnsi="Times New Roman" w:cs="Times New Roman"/>
                <w:sz w:val="21"/>
                <w:szCs w:val="21"/>
              </w:rPr>
            </w:pPr>
            <w:r>
              <w:rPr>
                <w:rFonts w:hint="eastAsia" w:ascii="Times New Roman" w:hAnsi="Times New Roman" w:cs="Times New Roman"/>
                <w:sz w:val="21"/>
                <w:szCs w:val="21"/>
                <w:lang w:val="en-US" w:eastAsia="zh-CN"/>
              </w:rPr>
              <w:t>SYMBOL</w:t>
            </w:r>
          </w:p>
        </w:tc>
        <w:tc>
          <w:tcPr>
            <w:tcW w:w="2737" w:type="dxa"/>
            <w:tcBorders>
              <w:left w:val="nil"/>
              <w:right w:val="nil"/>
            </w:tcBorders>
          </w:tcPr>
          <w:p>
            <w:pPr>
              <w:jc w:val="cente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tag</w:t>
            </w:r>
          </w:p>
        </w:tc>
      </w:tr>
    </w:tbl>
    <w:p>
      <w:pPr>
        <w:numPr>
          <w:numId w:val="0"/>
        </w:numPr>
        <w:rPr>
          <w:rFonts w:hint="default"/>
          <w:lang w:val="en-US" w:eastAsia="zh-CN"/>
        </w:rPr>
      </w:pPr>
    </w:p>
    <w:p>
      <w:pPr>
        <w:numPr>
          <w:numId w:val="0"/>
        </w:numPr>
        <w:rPr>
          <w:rFonts w:hint="default"/>
          <w:lang w:val="en-US" w:eastAsia="zh-CN"/>
        </w:rPr>
      </w:pPr>
      <w:r>
        <w:rPr>
          <w:rFonts w:hint="default"/>
          <w:lang w:val="en-US" w:eastAsia="zh-CN"/>
        </w:rPr>
        <w:t>我们在 DolphinDB 中的分区方案是将 time 作为分区的第一个维度，按天分为 4 个区，分区边界为 [2016.11.15 00:00:00, 2016.11.16 00:00:00, 2016.11.17 00:00:00, 2016.11.18 00:00:00, 2016.11.19 00:00:00]；再将 device_id 作为分区的第二个维度，每天一共分 10 个区，最后每个分区所包含的原始数据大小约为 100 MB。</w:t>
      </w:r>
    </w:p>
    <w:p>
      <w:pPr>
        <w:numPr>
          <w:numId w:val="0"/>
        </w:numPr>
        <w:rPr>
          <w:rFonts w:hint="default"/>
          <w:lang w:val="en-US" w:eastAsia="zh-CN"/>
        </w:rPr>
      </w:pPr>
    </w:p>
    <w:p>
      <w:pPr>
        <w:numPr>
          <w:numId w:val="0"/>
        </w:numPr>
        <w:rPr>
          <w:rFonts w:hint="default"/>
          <w:lang w:val="en-US" w:eastAsia="zh-CN"/>
        </w:rPr>
      </w:pPr>
      <w:r>
        <w:rPr>
          <w:rFonts w:hint="default"/>
          <w:lang w:val="en-US" w:eastAsia="zh-CN"/>
        </w:rPr>
        <w:t>InfluxDB 中使用 Shard Group 来存储不同时间段的数据，不同 Shard Group 对应的时间段不会重合。一个 Shard Group 中包含了大量的 Shard， Shard 才是 InfluxDB 中真正存储数据以及提供读写服务的结构。InfluxDB 采用了 Hash 分区的方法将落到同一个 Shard Group 中的数据再次进行了一次分区，即根据 hash(Series) 将时序数据映射到不同的 Shard，因此我们使用以下语句手动指定每个 Shard Group 的 Duration，在时间维度上按天分区。</w:t>
      </w:r>
    </w:p>
    <w:p>
      <w:pPr>
        <w:numPr>
          <w:numId w:val="0"/>
        </w:numPr>
        <w:rPr>
          <w:rFonts w:hint="default"/>
          <w:lang w:val="en-US" w:eastAsia="zh-CN"/>
        </w:rPr>
      </w:pPr>
    </w:p>
    <w:p>
      <w:pPr>
        <w:numPr>
          <w:numId w:val="0"/>
        </w:numPr>
        <w:shd w:val="clear" w:fill="E7E6E6" w:themeFill="background2"/>
        <w:rPr>
          <w:rFonts w:hint="default"/>
          <w:lang w:val="en-US" w:eastAsia="zh-CN"/>
        </w:rPr>
      </w:pPr>
      <w:r>
        <w:rPr>
          <w:rFonts w:hint="default"/>
          <w:lang w:val="en-US" w:eastAsia="zh-CN"/>
        </w:rPr>
        <w:t>create retention policy one_day on test duration inf replication 1 shard duration 1d default</w:t>
      </w:r>
    </w:p>
    <w:p>
      <w:pPr>
        <w:numPr>
          <w:numId w:val="0"/>
        </w:numPr>
        <w:rPr>
          <w:rFonts w:hint="default"/>
          <w:lang w:val="en-US" w:eastAsia="zh-CN"/>
        </w:rPr>
      </w:pPr>
    </w:p>
    <w:p>
      <w:pPr>
        <w:numPr>
          <w:ilvl w:val="0"/>
          <w:numId w:val="3"/>
        </w:numPr>
        <w:ind w:left="0" w:leftChars="0" w:firstLine="0" w:firstLineChars="0"/>
        <w:rPr>
          <w:rFonts w:hint="default"/>
          <w:b/>
          <w:bCs/>
          <w:lang w:val="en-US" w:eastAsia="zh-CN"/>
        </w:rPr>
      </w:pPr>
      <w:r>
        <w:rPr>
          <w:rFonts w:hint="eastAsia"/>
          <w:b/>
          <w:bCs/>
          <w:lang w:val="en-US" w:eastAsia="zh-CN"/>
        </w:rPr>
        <w:t>270GB股票交易大数据集（csv格式，23个csv，65亿条）</w:t>
      </w:r>
    </w:p>
    <w:p>
      <w:pPr>
        <w:numPr>
          <w:numId w:val="0"/>
        </w:numPr>
        <w:ind w:leftChars="0"/>
        <w:rPr>
          <w:rFonts w:hint="eastAsia"/>
          <w:lang w:val="en-US" w:eastAsia="zh-CN"/>
        </w:rPr>
      </w:pPr>
      <w:r>
        <w:rPr>
          <w:rFonts w:hint="eastAsia"/>
          <w:lang w:val="en-US" w:eastAsia="zh-CN"/>
        </w:rPr>
        <w:t>我们将纽约证券交易所（NYSE）提供的 2007.08.01 - 2007.08.31 一个月的股市 Level 1 报价数据作为大数据集进行测试，数据集包含 8000 多支股票在一个月内的交易时间,股票代码,买入价,卖出价,买入量,卖出量等报价信息。</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数据集中共有 65 亿（65,6169,3704）条报价记录，一个 CSV 中保存一个交易日的记录，该月共 23 个交易日，未压缩的 CSV 文件共计 270 GB。</w:t>
      </w:r>
    </w:p>
    <w:p>
      <w:pPr>
        <w:numPr>
          <w:numId w:val="0"/>
        </w:numPr>
        <w:ind w:leftChars="0"/>
        <w:rPr>
          <w:rFonts w:hint="eastAsia"/>
          <w:lang w:val="en-US" w:eastAsia="zh-CN"/>
        </w:rPr>
      </w:pPr>
    </w:p>
    <w:p>
      <w:pPr>
        <w:numPr>
          <w:numId w:val="0"/>
        </w:numPr>
        <w:ind w:leftChars="0"/>
        <w:rPr>
          <w:rFonts w:hint="default"/>
          <w:lang w:val="en-US" w:eastAsia="zh-CN"/>
        </w:rPr>
      </w:pPr>
      <w:r>
        <w:rPr>
          <w:rFonts w:hint="eastAsia"/>
          <w:lang w:val="en-US" w:eastAsia="zh-CN"/>
        </w:rPr>
        <w:t>数据来源：</w:t>
      </w:r>
      <w:r>
        <w:rPr>
          <w:rFonts w:hint="eastAsia"/>
          <w:lang w:val="en-US" w:eastAsia="zh-CN"/>
        </w:rPr>
        <w:fldChar w:fldCharType="begin"/>
      </w:r>
      <w:r>
        <w:rPr>
          <w:rFonts w:hint="eastAsia"/>
          <w:lang w:val="en-US" w:eastAsia="zh-CN"/>
        </w:rPr>
        <w:instrText xml:space="preserve"> HYPERLINK "https://www.nyse.com/market-data/historical" </w:instrText>
      </w:r>
      <w:r>
        <w:rPr>
          <w:rFonts w:hint="eastAsia"/>
          <w:lang w:val="en-US" w:eastAsia="zh-CN"/>
        </w:rPr>
        <w:fldChar w:fldCharType="separate"/>
      </w:r>
      <w:r>
        <w:rPr>
          <w:rStyle w:val="5"/>
          <w:rFonts w:hint="eastAsia"/>
          <w:lang w:val="en-US" w:eastAsia="zh-CN"/>
        </w:rPr>
        <w:t>https://www.nyse.com/market-data/historical</w:t>
      </w:r>
      <w:r>
        <w:rPr>
          <w:rFonts w:hint="eastAsia"/>
          <w:lang w:val="en-US" w:eastAsia="zh-CN"/>
        </w:rPr>
        <w:fldChar w:fldCharType="end"/>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以下是TAQ表在DolphinDB和InfluxDB中的结构：</w:t>
      </w:r>
    </w:p>
    <w:tbl>
      <w:tblPr>
        <w:tblStyle w:val="3"/>
        <w:tblW w:w="73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9"/>
        <w:gridCol w:w="2207"/>
        <w:gridCol w:w="2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419" w:type="dxa"/>
            <w:tcBorders>
              <w:top w:val="nil"/>
              <w:left w:val="nil"/>
              <w:bottom w:val="nil"/>
              <w:right w:val="nil"/>
            </w:tcBorders>
            <w:shd w:val="clear" w:color="auto" w:fill="CFCECE" w:themeFill="background2" w:themeFillShade="E5"/>
          </w:tcPr>
          <w:p>
            <w:pPr>
              <w:spacing w:after="0" w:line="360" w:lineRule="exact"/>
              <w:jc w:val="center"/>
              <w:rPr>
                <w:rFonts w:ascii="Times New Roman" w:hAnsi="Times New Roman" w:eastAsia="宋体"/>
                <w:b/>
                <w:sz w:val="21"/>
                <w:szCs w:val="21"/>
              </w:rPr>
            </w:pPr>
            <w:r>
              <w:rPr>
                <w:rFonts w:hint="eastAsia" w:ascii="Times New Roman" w:hAnsi="Times New Roman" w:eastAsia="宋体"/>
                <w:b/>
                <w:sz w:val="21"/>
                <w:szCs w:val="21"/>
              </w:rPr>
              <w:t>列名</w:t>
            </w:r>
          </w:p>
        </w:tc>
        <w:tc>
          <w:tcPr>
            <w:tcW w:w="2207" w:type="dxa"/>
            <w:tcBorders>
              <w:top w:val="nil"/>
              <w:left w:val="nil"/>
              <w:bottom w:val="nil"/>
              <w:right w:val="nil"/>
            </w:tcBorders>
            <w:shd w:val="clear" w:color="auto" w:fill="CFCECE" w:themeFill="background2" w:themeFillShade="E5"/>
          </w:tcPr>
          <w:p>
            <w:pPr>
              <w:spacing w:after="0" w:line="360" w:lineRule="exact"/>
              <w:jc w:val="center"/>
              <w:rPr>
                <w:rFonts w:ascii="Times New Roman" w:hAnsi="Times New Roman" w:eastAsia="宋体"/>
                <w:b/>
                <w:sz w:val="21"/>
                <w:szCs w:val="21"/>
              </w:rPr>
            </w:pPr>
            <w:r>
              <w:rPr>
                <w:rFonts w:hint="eastAsia" w:ascii="Times New Roman" w:hAnsi="Times New Roman" w:eastAsia="宋体"/>
                <w:b/>
                <w:sz w:val="21"/>
                <w:szCs w:val="21"/>
              </w:rPr>
              <w:t>DolphinDB数据类型</w:t>
            </w:r>
          </w:p>
        </w:tc>
        <w:tc>
          <w:tcPr>
            <w:tcW w:w="2737" w:type="dxa"/>
            <w:tcBorders>
              <w:top w:val="nil"/>
              <w:left w:val="nil"/>
              <w:bottom w:val="nil"/>
              <w:right w:val="nil"/>
            </w:tcBorders>
            <w:shd w:val="clear" w:color="auto" w:fill="CFCECE" w:themeFill="background2" w:themeFillShade="E5"/>
          </w:tcPr>
          <w:p>
            <w:pPr>
              <w:spacing w:after="0" w:line="360" w:lineRule="exact"/>
              <w:jc w:val="center"/>
              <w:rPr>
                <w:rFonts w:ascii="Times New Roman" w:hAnsi="Times New Roman" w:eastAsia="宋体"/>
                <w:b/>
                <w:sz w:val="21"/>
                <w:szCs w:val="21"/>
              </w:rPr>
            </w:pPr>
            <w:r>
              <w:rPr>
                <w:rFonts w:hint="eastAsia" w:ascii="Times New Roman" w:hAnsi="Times New Roman" w:eastAsia="宋体"/>
                <w:b/>
                <w:sz w:val="21"/>
                <w:szCs w:val="21"/>
                <w:lang w:val="en-US" w:eastAsia="zh-CN"/>
              </w:rPr>
              <w:t>InfluxDB</w:t>
            </w:r>
            <w:r>
              <w:rPr>
                <w:rFonts w:hint="eastAsia" w:ascii="Times New Roman" w:hAnsi="Times New Roman" w:eastAsia="宋体"/>
                <w:b/>
                <w:sz w:val="21"/>
                <w:szCs w:val="21"/>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419" w:type="dxa"/>
            <w:tcBorders>
              <w:top w:val="nil"/>
              <w:left w:val="nil"/>
              <w:right w:val="nil"/>
            </w:tcBorders>
            <w:vAlign w:val="center"/>
          </w:tcPr>
          <w:p>
            <w:pPr>
              <w:jc w:val="center"/>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symbol</w:t>
            </w:r>
          </w:p>
        </w:tc>
        <w:tc>
          <w:tcPr>
            <w:tcW w:w="2207" w:type="dxa"/>
            <w:tcBorders>
              <w:top w:val="nil"/>
              <w:left w:val="nil"/>
              <w:right w:val="nil"/>
            </w:tcBorders>
            <w:vAlign w:val="center"/>
          </w:tcPr>
          <w:p>
            <w:pPr>
              <w:jc w:val="center"/>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SYMBOL</w:t>
            </w:r>
          </w:p>
        </w:tc>
        <w:tc>
          <w:tcPr>
            <w:tcW w:w="2737" w:type="dxa"/>
            <w:tcBorders>
              <w:top w:val="nil"/>
              <w:left w:val="nil"/>
              <w:right w:val="nil"/>
            </w:tcBorders>
          </w:tcPr>
          <w:p>
            <w:pPr>
              <w:spacing w:after="0" w:line="240" w:lineRule="auto"/>
              <w:jc w:val="cente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419" w:type="dxa"/>
            <w:tcBorders>
              <w:left w:val="nil"/>
              <w:right w:val="nil"/>
            </w:tcBorders>
            <w:vAlign w:val="center"/>
          </w:tcPr>
          <w:p>
            <w:pPr>
              <w:jc w:val="center"/>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date</w:t>
            </w:r>
          </w:p>
        </w:tc>
        <w:tc>
          <w:tcPr>
            <w:tcW w:w="2207" w:type="dxa"/>
            <w:tcBorders>
              <w:left w:val="nil"/>
              <w:right w:val="nil"/>
            </w:tcBorders>
            <w:vAlign w:val="center"/>
          </w:tcPr>
          <w:p>
            <w:pPr>
              <w:jc w:val="center"/>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DATE</w:t>
            </w:r>
          </w:p>
        </w:tc>
        <w:tc>
          <w:tcPr>
            <w:tcW w:w="2737" w:type="dxa"/>
            <w:tcBorders>
              <w:left w:val="nil"/>
              <w:right w:val="nil"/>
            </w:tcBorders>
          </w:tcPr>
          <w:p>
            <w:pPr>
              <w:spacing w:after="0" w:line="240" w:lineRule="auto"/>
              <w:jc w:val="cente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timestamp(second precision)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419" w:type="dxa"/>
            <w:tcBorders>
              <w:left w:val="nil"/>
              <w:right w:val="nil"/>
            </w:tcBorders>
            <w:vAlign w:val="center"/>
          </w:tcPr>
          <w:p>
            <w:pPr>
              <w:jc w:val="center"/>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time</w:t>
            </w:r>
          </w:p>
        </w:tc>
        <w:tc>
          <w:tcPr>
            <w:tcW w:w="2207" w:type="dxa"/>
            <w:tcBorders>
              <w:left w:val="nil"/>
              <w:right w:val="nil"/>
            </w:tcBorders>
            <w:vAlign w:val="center"/>
          </w:tcPr>
          <w:p>
            <w:pPr>
              <w:jc w:val="cente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SECOND</w:t>
            </w:r>
          </w:p>
        </w:tc>
        <w:tc>
          <w:tcPr>
            <w:tcW w:w="2737" w:type="dxa"/>
            <w:tcBorders>
              <w:left w:val="nil"/>
              <w:right w:val="nil"/>
            </w:tcBorders>
            <w:vAlign w:val="center"/>
          </w:tcPr>
          <w:p>
            <w:pPr>
              <w:jc w:val="cente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与date合并为一个字段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419" w:type="dxa"/>
            <w:tcBorders>
              <w:left w:val="nil"/>
              <w:right w:val="nil"/>
            </w:tcBorders>
            <w:vAlign w:val="center"/>
          </w:tcPr>
          <w:p>
            <w:pPr>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bid</w:t>
            </w:r>
          </w:p>
        </w:tc>
        <w:tc>
          <w:tcPr>
            <w:tcW w:w="2207" w:type="dxa"/>
            <w:tcBorders>
              <w:left w:val="nil"/>
              <w:right w:val="nil"/>
            </w:tcBorders>
            <w:vAlign w:val="center"/>
          </w:tcPr>
          <w:p>
            <w:pPr>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DOUBLE</w:t>
            </w:r>
          </w:p>
        </w:tc>
        <w:tc>
          <w:tcPr>
            <w:tcW w:w="2737" w:type="dxa"/>
            <w:tcBorders>
              <w:left w:val="nil"/>
              <w:right w:val="nil"/>
            </w:tcBorders>
            <w:vAlign w:val="center"/>
          </w:tcPr>
          <w:p>
            <w:pPr>
              <w:jc w:val="cente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419" w:type="dxa"/>
            <w:tcBorders>
              <w:left w:val="nil"/>
              <w:right w:val="nil"/>
            </w:tcBorders>
            <w:vAlign w:val="center"/>
          </w:tcPr>
          <w:p>
            <w:pPr>
              <w:jc w:val="center"/>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ofr</w:t>
            </w:r>
          </w:p>
        </w:tc>
        <w:tc>
          <w:tcPr>
            <w:tcW w:w="2207" w:type="dxa"/>
            <w:tcBorders>
              <w:left w:val="nil"/>
              <w:right w:val="nil"/>
            </w:tcBorders>
            <w:vAlign w:val="center"/>
          </w:tcPr>
          <w:p>
            <w:pPr>
              <w:jc w:val="center"/>
              <w:rPr>
                <w:rFonts w:hint="default" w:ascii="Times New Roman" w:hAnsi="Times New Roman" w:cs="Times New Roman"/>
                <w:sz w:val="21"/>
                <w:szCs w:val="21"/>
              </w:rPr>
            </w:pPr>
            <w:r>
              <w:rPr>
                <w:rFonts w:hint="default" w:ascii="Times New Roman" w:hAnsi="Times New Roman" w:cs="Times New Roman"/>
                <w:sz w:val="21"/>
                <w:szCs w:val="21"/>
              </w:rPr>
              <w:t>DOUBLE</w:t>
            </w:r>
          </w:p>
        </w:tc>
        <w:tc>
          <w:tcPr>
            <w:tcW w:w="2737" w:type="dxa"/>
            <w:tcBorders>
              <w:left w:val="nil"/>
              <w:right w:val="nil"/>
            </w:tcBorders>
          </w:tcPr>
          <w:p>
            <w:pPr>
              <w:jc w:val="center"/>
              <w:rPr>
                <w:rFonts w:hint="default" w:ascii="Times New Roman" w:hAnsi="Times New Roman" w:cs="Times New Roman"/>
              </w:rPr>
            </w:pPr>
            <w:r>
              <w:rPr>
                <w:rFonts w:hint="eastAsia" w:ascii="Times New Roman" w:hAnsi="Times New Roman" w:cs="Times New Roman"/>
                <w:sz w:val="21"/>
                <w:szCs w:val="21"/>
                <w:lang w:val="en-US" w:eastAsia="zh-CN"/>
              </w:rPr>
              <w:t>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419" w:type="dxa"/>
            <w:tcBorders>
              <w:left w:val="nil"/>
              <w:right w:val="nil"/>
            </w:tcBorders>
            <w:vAlign w:val="center"/>
          </w:tcPr>
          <w:p>
            <w:pPr>
              <w:jc w:val="center"/>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bidsiz</w:t>
            </w:r>
          </w:p>
        </w:tc>
        <w:tc>
          <w:tcPr>
            <w:tcW w:w="2207" w:type="dxa"/>
            <w:tcBorders>
              <w:left w:val="nil"/>
              <w:right w:val="nil"/>
            </w:tcBorders>
            <w:vAlign w:val="center"/>
          </w:tcPr>
          <w:p>
            <w:pPr>
              <w:jc w:val="center"/>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INT</w:t>
            </w:r>
          </w:p>
        </w:tc>
        <w:tc>
          <w:tcPr>
            <w:tcW w:w="2737" w:type="dxa"/>
            <w:tcBorders>
              <w:left w:val="nil"/>
              <w:right w:val="nil"/>
            </w:tcBorders>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sz w:val="21"/>
                <w:szCs w:val="21"/>
                <w:lang w:val="en-US" w:eastAsia="zh-CN"/>
              </w:rPr>
              <w:t>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419" w:type="dxa"/>
            <w:tcBorders>
              <w:left w:val="nil"/>
              <w:right w:val="nil"/>
            </w:tcBorders>
            <w:vAlign w:val="center"/>
          </w:tcPr>
          <w:p>
            <w:pPr>
              <w:jc w:val="center"/>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ofrsiz</w:t>
            </w:r>
          </w:p>
        </w:tc>
        <w:tc>
          <w:tcPr>
            <w:tcW w:w="2207" w:type="dxa"/>
            <w:tcBorders>
              <w:left w:val="nil"/>
              <w:right w:val="nil"/>
            </w:tcBorders>
            <w:vAlign w:val="center"/>
          </w:tcPr>
          <w:p>
            <w:pPr>
              <w:jc w:val="center"/>
              <w:rPr>
                <w:rFonts w:hint="default" w:ascii="Times New Roman" w:hAnsi="Times New Roman" w:cs="Times New Roman"/>
                <w:sz w:val="21"/>
                <w:szCs w:val="21"/>
                <w:lang w:val="en-US"/>
              </w:rPr>
            </w:pPr>
            <w:r>
              <w:rPr>
                <w:rFonts w:hint="eastAsia" w:ascii="Times New Roman" w:hAnsi="Times New Roman" w:cs="Times New Roman"/>
                <w:sz w:val="21"/>
                <w:szCs w:val="21"/>
                <w:lang w:val="en-US" w:eastAsia="zh-CN"/>
              </w:rPr>
              <w:t>INT</w:t>
            </w:r>
          </w:p>
        </w:tc>
        <w:tc>
          <w:tcPr>
            <w:tcW w:w="2737" w:type="dxa"/>
            <w:tcBorders>
              <w:left w:val="nil"/>
              <w:right w:val="nil"/>
            </w:tcBorders>
          </w:tcPr>
          <w:p>
            <w:pPr>
              <w:jc w:val="center"/>
              <w:rPr>
                <w:rFonts w:hint="default" w:ascii="Times New Roman" w:hAnsi="Times New Roman" w:cs="Times New Roman"/>
              </w:rPr>
            </w:pPr>
            <w:r>
              <w:rPr>
                <w:rFonts w:hint="eastAsia" w:ascii="Times New Roman" w:hAnsi="Times New Roman" w:cs="Times New Roman"/>
                <w:sz w:val="21"/>
                <w:szCs w:val="21"/>
                <w:lang w:val="en-US" w:eastAsia="zh-CN"/>
              </w:rPr>
              <w:t>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419" w:type="dxa"/>
            <w:tcBorders>
              <w:left w:val="nil"/>
              <w:right w:val="nil"/>
            </w:tcBorders>
            <w:vAlign w:val="center"/>
          </w:tcPr>
          <w:p>
            <w:pPr>
              <w:jc w:val="center"/>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mode</w:t>
            </w:r>
          </w:p>
        </w:tc>
        <w:tc>
          <w:tcPr>
            <w:tcW w:w="2207" w:type="dxa"/>
            <w:tcBorders>
              <w:left w:val="nil"/>
              <w:right w:val="nil"/>
            </w:tcBorders>
            <w:vAlign w:val="center"/>
          </w:tcPr>
          <w:p>
            <w:pPr>
              <w:jc w:val="center"/>
              <w:rPr>
                <w:rFonts w:hint="default" w:ascii="Times New Roman" w:hAnsi="Times New Roman" w:cs="Times New Roman"/>
                <w:sz w:val="21"/>
                <w:szCs w:val="21"/>
                <w:lang w:val="en-US"/>
              </w:rPr>
            </w:pPr>
            <w:r>
              <w:rPr>
                <w:rFonts w:hint="eastAsia" w:ascii="Times New Roman" w:hAnsi="Times New Roman" w:cs="Times New Roman"/>
                <w:sz w:val="21"/>
                <w:szCs w:val="21"/>
                <w:lang w:val="en-US" w:eastAsia="zh-CN"/>
              </w:rPr>
              <w:t>INT</w:t>
            </w:r>
          </w:p>
        </w:tc>
        <w:tc>
          <w:tcPr>
            <w:tcW w:w="2737" w:type="dxa"/>
            <w:tcBorders>
              <w:left w:val="nil"/>
              <w:right w:val="nil"/>
            </w:tcBorders>
          </w:tcPr>
          <w:p>
            <w:pPr>
              <w:jc w:val="center"/>
              <w:rPr>
                <w:rFonts w:hint="default" w:ascii="Times New Roman" w:hAnsi="Times New Roman" w:cs="Times New Roman"/>
                <w:lang w:val="en-US"/>
              </w:rPr>
            </w:pPr>
            <w:r>
              <w:rPr>
                <w:rFonts w:hint="eastAsia" w:ascii="Times New Roman" w:hAnsi="Times New Roman" w:cs="Times New Roman"/>
                <w:sz w:val="21"/>
                <w:szCs w:val="21"/>
                <w:lang w:val="en-US" w:eastAsia="zh-CN"/>
              </w:rPr>
              <w:t>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419" w:type="dxa"/>
            <w:tcBorders>
              <w:left w:val="nil"/>
              <w:right w:val="nil"/>
            </w:tcBorders>
            <w:vAlign w:val="center"/>
          </w:tcPr>
          <w:p>
            <w:pPr>
              <w:jc w:val="center"/>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ex</w:t>
            </w:r>
          </w:p>
        </w:tc>
        <w:tc>
          <w:tcPr>
            <w:tcW w:w="2207" w:type="dxa"/>
            <w:tcBorders>
              <w:left w:val="nil"/>
              <w:right w:val="nil"/>
            </w:tcBorders>
            <w:vAlign w:val="center"/>
          </w:tcPr>
          <w:p>
            <w:pPr>
              <w:jc w:val="center"/>
              <w:rPr>
                <w:rFonts w:hint="default" w:ascii="Times New Roman" w:hAnsi="Times New Roman" w:cs="Times New Roman"/>
                <w:sz w:val="21"/>
                <w:szCs w:val="21"/>
                <w:lang w:val="en-US"/>
              </w:rPr>
            </w:pPr>
            <w:r>
              <w:rPr>
                <w:rFonts w:hint="eastAsia" w:ascii="Times New Roman" w:hAnsi="Times New Roman" w:cs="Times New Roman"/>
                <w:sz w:val="21"/>
                <w:szCs w:val="21"/>
                <w:lang w:val="en-US" w:eastAsia="zh-CN"/>
              </w:rPr>
              <w:t>CHAR</w:t>
            </w:r>
          </w:p>
        </w:tc>
        <w:tc>
          <w:tcPr>
            <w:tcW w:w="2737" w:type="dxa"/>
            <w:tcBorders>
              <w:left w:val="nil"/>
              <w:right w:val="nil"/>
            </w:tcBorders>
          </w:tcPr>
          <w:p>
            <w:pPr>
              <w:jc w:val="center"/>
              <w:rPr>
                <w:rFonts w:hint="default" w:ascii="Times New Roman" w:hAnsi="Times New Roman" w:cs="Times New Roman"/>
                <w:lang w:val="en-US"/>
              </w:rPr>
            </w:pPr>
            <w:r>
              <w:rPr>
                <w:rFonts w:hint="eastAsia" w:ascii="Times New Roman" w:hAnsi="Times New Roman" w:cs="Times New Roman"/>
                <w:sz w:val="21"/>
                <w:szCs w:val="21"/>
                <w:lang w:val="en-US" w:eastAsia="zh-CN"/>
              </w:rPr>
              <w:t>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419" w:type="dxa"/>
            <w:tcBorders>
              <w:left w:val="nil"/>
              <w:right w:val="nil"/>
            </w:tcBorders>
            <w:vAlign w:val="center"/>
          </w:tcPr>
          <w:p>
            <w:pPr>
              <w:jc w:val="center"/>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mmid</w:t>
            </w:r>
          </w:p>
        </w:tc>
        <w:tc>
          <w:tcPr>
            <w:tcW w:w="2207" w:type="dxa"/>
            <w:tcBorders>
              <w:left w:val="nil"/>
              <w:right w:val="nil"/>
            </w:tcBorders>
            <w:vAlign w:val="center"/>
          </w:tcPr>
          <w:p>
            <w:pPr>
              <w:jc w:val="center"/>
              <w:rPr>
                <w:rFonts w:hint="default" w:ascii="Times New Roman" w:hAnsi="Times New Roman" w:cs="Times New Roman"/>
                <w:sz w:val="21"/>
                <w:szCs w:val="21"/>
                <w:lang w:val="en-US"/>
              </w:rPr>
            </w:pPr>
            <w:r>
              <w:rPr>
                <w:rFonts w:hint="eastAsia" w:ascii="Times New Roman" w:hAnsi="Times New Roman" w:cs="Times New Roman"/>
                <w:sz w:val="21"/>
                <w:szCs w:val="21"/>
                <w:lang w:val="en-US" w:eastAsia="zh-CN"/>
              </w:rPr>
              <w:t>SYMBOL</w:t>
            </w:r>
          </w:p>
        </w:tc>
        <w:tc>
          <w:tcPr>
            <w:tcW w:w="2737" w:type="dxa"/>
            <w:tcBorders>
              <w:left w:val="nil"/>
              <w:right w:val="nil"/>
            </w:tcBorders>
          </w:tcPr>
          <w:p>
            <w:pPr>
              <w:jc w:val="center"/>
              <w:rPr>
                <w:rFonts w:hint="default" w:ascii="Times New Roman" w:hAnsi="Times New Roman" w:cs="Times New Roman"/>
                <w:lang w:val="en-US"/>
              </w:rPr>
            </w:pPr>
            <w:r>
              <w:rPr>
                <w:rFonts w:hint="eastAsia" w:ascii="Times New Roman" w:hAnsi="Times New Roman" w:cs="Times New Roman"/>
                <w:sz w:val="21"/>
                <w:szCs w:val="21"/>
                <w:lang w:val="en-US" w:eastAsia="zh-CN"/>
              </w:rPr>
              <w:t>tag</w:t>
            </w:r>
          </w:p>
        </w:tc>
      </w:tr>
    </w:tbl>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在 DolphinDB 中我们按date(日期)</w:t>
      </w:r>
      <w:r>
        <w:rPr>
          <w:rFonts w:hint="eastAsia"/>
          <w:lang w:val="en-US" w:eastAsia="zh-CN"/>
        </w:rPr>
        <w:t>，</w:t>
      </w:r>
      <w:r>
        <w:rPr>
          <w:rFonts w:hint="default"/>
          <w:lang w:val="en-US" w:eastAsia="zh-CN"/>
        </w:rPr>
        <w:t>symbol(股票代码)进行分区，每天再根据 symbol 分为 100 个分区，每个分区大概 120 MB 左右。</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在InfluxDB中使用与小数据集相同的策略。</w:t>
      </w:r>
    </w:p>
    <w:p>
      <w:pPr>
        <w:numPr>
          <w:numId w:val="0"/>
        </w:numPr>
        <w:ind w:leftChars="0"/>
        <w:rPr>
          <w:rFonts w:hint="default"/>
          <w:lang w:val="en-US" w:eastAsia="zh-CN"/>
        </w:rPr>
      </w:pPr>
    </w:p>
    <w:p>
      <w:pPr>
        <w:numPr>
          <w:ilvl w:val="0"/>
          <w:numId w:val="1"/>
        </w:numPr>
        <w:ind w:left="0" w:leftChars="0" w:firstLine="0" w:firstLineChars="0"/>
        <w:rPr>
          <w:rFonts w:hint="eastAsia"/>
          <w:b/>
          <w:bCs/>
          <w:sz w:val="24"/>
          <w:szCs w:val="32"/>
          <w:lang w:val="en-US" w:eastAsia="zh-CN"/>
        </w:rPr>
      </w:pPr>
      <w:r>
        <w:rPr>
          <w:rFonts w:hint="eastAsia"/>
          <w:b/>
          <w:bCs/>
          <w:sz w:val="24"/>
          <w:szCs w:val="32"/>
          <w:lang w:val="en-US" w:eastAsia="zh-CN"/>
        </w:rPr>
        <w:t>数据导入导出测试</w:t>
      </w:r>
    </w:p>
    <w:p>
      <w:pPr>
        <w:numPr>
          <w:ilvl w:val="0"/>
          <w:numId w:val="4"/>
        </w:numPr>
        <w:ind w:leftChars="0"/>
        <w:rPr>
          <w:rFonts w:hint="default"/>
          <w:b/>
          <w:bCs/>
          <w:lang w:val="en-US" w:eastAsia="zh-CN"/>
        </w:rPr>
      </w:pPr>
      <w:r>
        <w:rPr>
          <w:rFonts w:hint="eastAsia"/>
          <w:b/>
          <w:bCs/>
          <w:lang w:val="en-US" w:eastAsia="zh-CN"/>
        </w:rPr>
        <w:t>导入数据</w:t>
      </w:r>
    </w:p>
    <w:p>
      <w:pPr>
        <w:numPr>
          <w:numId w:val="0"/>
        </w:numPr>
        <w:rPr>
          <w:rFonts w:hint="eastAsia"/>
          <w:lang w:val="en-US" w:eastAsia="zh-CN"/>
        </w:rPr>
      </w:pPr>
      <w:r>
        <w:rPr>
          <w:rFonts w:hint="eastAsia"/>
          <w:lang w:val="en-US" w:eastAsia="zh-CN"/>
        </w:rPr>
        <w:t>DolphinDB使用以下脚本导入：</w:t>
      </w:r>
    </w:p>
    <w:p>
      <w:pPr>
        <w:numPr>
          <w:numId w:val="0"/>
        </w:numPr>
        <w:shd w:val="clear" w:fill="E7E6E6" w:themeFill="background2"/>
        <w:rPr>
          <w:rFonts w:hint="default"/>
          <w:lang w:val="en-US" w:eastAsia="zh-CN"/>
        </w:rPr>
      </w:pPr>
      <w:r>
        <w:rPr>
          <w:rFonts w:hint="default"/>
          <w:lang w:val="en-US" w:eastAsia="zh-CN"/>
        </w:rPr>
        <w:t>timer {</w:t>
      </w:r>
    </w:p>
    <w:p>
      <w:pPr>
        <w:numPr>
          <w:numId w:val="0"/>
        </w:numPr>
        <w:shd w:val="clear" w:fill="E7E6E6" w:themeFill="background2"/>
        <w:rPr>
          <w:rFonts w:hint="default"/>
          <w:lang w:val="en-US" w:eastAsia="zh-CN"/>
        </w:rPr>
      </w:pPr>
      <w:r>
        <w:rPr>
          <w:rFonts w:hint="default"/>
          <w:lang w:val="en-US" w:eastAsia="zh-CN"/>
        </w:rPr>
        <w:t xml:space="preserve">    for (fp in fps) {</w:t>
      </w:r>
    </w:p>
    <w:p>
      <w:pPr>
        <w:numPr>
          <w:numId w:val="0"/>
        </w:numPr>
        <w:shd w:val="clear" w:fill="E7E6E6" w:themeFill="background2"/>
        <w:rPr>
          <w:rFonts w:hint="default"/>
          <w:lang w:val="en-US" w:eastAsia="zh-CN"/>
        </w:rPr>
      </w:pPr>
      <w:r>
        <w:rPr>
          <w:rFonts w:hint="default"/>
          <w:lang w:val="en-US" w:eastAsia="zh-CN"/>
        </w:rPr>
        <w:t xml:space="preserve">        loadTextEx(db, `taq, `date`symbol, fp, ,schema)</w:t>
      </w:r>
    </w:p>
    <w:p>
      <w:pPr>
        <w:numPr>
          <w:numId w:val="0"/>
        </w:numPr>
        <w:shd w:val="clear" w:fill="E7E6E6" w:themeFill="background2"/>
        <w:rPr>
          <w:rFonts w:hint="default"/>
          <w:lang w:val="en-US" w:eastAsia="zh-CN"/>
        </w:rPr>
      </w:pPr>
      <w:r>
        <w:rPr>
          <w:rFonts w:hint="default"/>
          <w:lang w:val="en-US" w:eastAsia="zh-CN"/>
        </w:rPr>
        <w:t xml:space="preserve">        print now() + ": 已导入 " + fp</w:t>
      </w:r>
    </w:p>
    <w:p>
      <w:pPr>
        <w:numPr>
          <w:numId w:val="0"/>
        </w:numPr>
        <w:shd w:val="clear" w:fill="E7E6E6" w:themeFill="background2"/>
        <w:rPr>
          <w:rFonts w:hint="default"/>
          <w:lang w:val="en-US" w:eastAsia="zh-CN"/>
        </w:rPr>
      </w:pPr>
      <w:r>
        <w:rPr>
          <w:rFonts w:hint="default"/>
          <w:lang w:val="en-US" w:eastAsia="zh-CN"/>
        </w:rPr>
        <w:t xml:space="preserve">    }</w:t>
      </w:r>
    </w:p>
    <w:p>
      <w:pPr>
        <w:numPr>
          <w:numId w:val="0"/>
        </w:numPr>
        <w:shd w:val="clear" w:fill="E7E6E6" w:themeFill="background2"/>
        <w:rPr>
          <w:rFonts w:hint="default"/>
          <w:lang w:val="en-US" w:eastAsia="zh-CN"/>
        </w:rPr>
      </w:pPr>
      <w:r>
        <w:rPr>
          <w:rFonts w:hint="default"/>
          <w:lang w:val="en-US" w:eastAsia="zh-CN"/>
        </w:rPr>
        <w:t>}</w:t>
      </w:r>
    </w:p>
    <w:p>
      <w:pPr>
        <w:numPr>
          <w:numId w:val="0"/>
        </w:numPr>
        <w:rPr>
          <w:rFonts w:hint="default"/>
          <w:lang w:val="en-US" w:eastAsia="zh-CN"/>
        </w:rPr>
      </w:pPr>
    </w:p>
    <w:p>
      <w:pPr>
        <w:numPr>
          <w:numId w:val="0"/>
        </w:numPr>
        <w:rPr>
          <w:rFonts w:hint="default"/>
          <w:lang w:val="en-US" w:eastAsia="zh-CN"/>
        </w:rPr>
      </w:pPr>
      <w:r>
        <w:rPr>
          <w:rFonts w:hint="default"/>
          <w:lang w:val="en-US" w:eastAsia="zh-CN"/>
        </w:rPr>
        <w:t>4.2 GB 设备传感器记录小数据集共3 千万条数据导入用时 20 秒, 平均速率 150 万条/秒。</w:t>
      </w:r>
    </w:p>
    <w:p>
      <w:pPr>
        <w:numPr>
          <w:numId w:val="0"/>
        </w:numPr>
        <w:rPr>
          <w:rFonts w:hint="default"/>
          <w:lang w:val="en-US" w:eastAsia="zh-CN"/>
        </w:rPr>
      </w:pPr>
    </w:p>
    <w:p>
      <w:pPr>
        <w:numPr>
          <w:numId w:val="0"/>
        </w:numPr>
        <w:rPr>
          <w:rFonts w:hint="default"/>
          <w:lang w:val="en-US" w:eastAsia="zh-CN"/>
        </w:rPr>
      </w:pPr>
      <w:r>
        <w:rPr>
          <w:rFonts w:hint="default"/>
          <w:lang w:val="en-US" w:eastAsia="zh-CN"/>
        </w:rPr>
        <w:t>270 GB 股票交易大数据集共 65 亿条数据（TAQ20070801 - TAQ20070831 23 个文件），导入用时 38 分钟 。</w:t>
      </w:r>
    </w:p>
    <w:p>
      <w:pPr>
        <w:numPr>
          <w:numId w:val="0"/>
        </w:numPr>
        <w:rPr>
          <w:rFonts w:hint="default"/>
          <w:lang w:val="en-US" w:eastAsia="zh-CN"/>
        </w:rPr>
      </w:pPr>
    </w:p>
    <w:p>
      <w:pPr>
        <w:numPr>
          <w:numId w:val="0"/>
        </w:numPr>
        <w:ind w:leftChars="0"/>
        <w:rPr>
          <w:rFonts w:hint="default"/>
          <w:lang w:val="en-US" w:eastAsia="zh-CN"/>
        </w:rPr>
      </w:pPr>
      <w:r>
        <w:rPr>
          <w:rFonts w:hint="default"/>
          <w:lang w:val="en-US" w:eastAsia="zh-CN"/>
        </w:rPr>
        <w:t>InfluxDB 本身不支持直接导入 CSV，只能通过 HTTP API 或者influx -import的方式导入，出于导入性能考虑，我们选择将 CSV 中的每一行先转换为 Line Protocol 格式，如：</w:t>
      </w:r>
    </w:p>
    <w:p>
      <w:pPr>
        <w:numPr>
          <w:numId w:val="0"/>
        </w:numPr>
        <w:ind w:leftChars="0"/>
        <w:rPr>
          <w:rFonts w:hint="default"/>
          <w:lang w:val="en-US" w:eastAsia="zh-CN"/>
        </w:rPr>
      </w:pPr>
    </w:p>
    <w:p>
      <w:pPr>
        <w:numPr>
          <w:numId w:val="0"/>
        </w:numPr>
        <w:shd w:val="clear" w:fill="E7E6E6" w:themeFill="background2"/>
        <w:ind w:leftChars="0"/>
        <w:rPr>
          <w:rFonts w:hint="default"/>
          <w:lang w:val="en-US" w:eastAsia="zh-CN"/>
        </w:rPr>
      </w:pPr>
      <w:r>
        <w:rPr>
          <w:rFonts w:hint="default"/>
          <w:lang w:val="en-US" w:eastAsia="zh-CN"/>
        </w:rPr>
        <w:t>readings,device_id=demo000000,battery_status=discharging,bssid=A0:B1:C5:D2:E0:F3,ssid=stealth-net battery_level=96,battery_temperature=91.7,cpu_avg_1min=5.26,cpu_avg_5min=6.172,cpu_avg_15min=6.51066666666667,mem_free=650609585,mem_used=349390415,rssi=-42 1479211200</w:t>
      </w:r>
    </w:p>
    <w:p>
      <w:pPr>
        <w:bidi w:val="0"/>
        <w:rPr>
          <w:rFonts w:hint="default"/>
          <w:lang w:val="en-US" w:eastAsia="zh-CN"/>
        </w:rPr>
      </w:pPr>
    </w:p>
    <w:p>
      <w:pPr>
        <w:bidi w:val="0"/>
        <w:rPr>
          <w:rFonts w:hint="default"/>
          <w:lang w:val="en-US" w:eastAsia="zh-CN"/>
        </w:rPr>
      </w:pPr>
      <w:r>
        <w:rPr>
          <w:rFonts w:hint="default"/>
          <w:lang w:val="en-US" w:eastAsia="zh-CN"/>
        </w:rPr>
        <w:t>并添加如下文件头：</w:t>
      </w:r>
    </w:p>
    <w:p>
      <w:pPr>
        <w:bidi w:val="0"/>
        <w:rPr>
          <w:rFonts w:hint="default"/>
          <w:lang w:val="en-US" w:eastAsia="zh-CN"/>
        </w:rPr>
      </w:pPr>
    </w:p>
    <w:p>
      <w:pPr>
        <w:shd w:val="clear" w:fill="E7E6E6" w:themeFill="background2"/>
        <w:bidi w:val="0"/>
        <w:rPr>
          <w:rFonts w:hint="default"/>
          <w:lang w:val="en-US" w:eastAsia="zh-CN"/>
        </w:rPr>
      </w:pPr>
      <w:r>
        <w:rPr>
          <w:rFonts w:hint="default"/>
          <w:lang w:val="en-US" w:eastAsia="zh-CN"/>
        </w:rPr>
        <w:t># DDL</w:t>
      </w:r>
    </w:p>
    <w:p>
      <w:pPr>
        <w:shd w:val="clear" w:fill="E7E6E6" w:themeFill="background2"/>
        <w:bidi w:val="0"/>
        <w:rPr>
          <w:rFonts w:hint="default"/>
          <w:lang w:val="en-US" w:eastAsia="zh-CN"/>
        </w:rPr>
      </w:pPr>
      <w:r>
        <w:rPr>
          <w:rFonts w:hint="default"/>
          <w:lang w:val="en-US" w:eastAsia="zh-CN"/>
        </w:rPr>
        <w:t>CREATE DATABASE test</w:t>
      </w:r>
    </w:p>
    <w:p>
      <w:pPr>
        <w:shd w:val="clear" w:fill="E7E6E6" w:themeFill="background2"/>
        <w:bidi w:val="0"/>
        <w:rPr>
          <w:rFonts w:hint="default"/>
          <w:lang w:val="en-US" w:eastAsia="zh-CN"/>
        </w:rPr>
      </w:pPr>
      <w:r>
        <w:rPr>
          <w:rFonts w:hint="default"/>
          <w:lang w:val="en-US" w:eastAsia="zh-CN"/>
        </w:rPr>
        <w:t>CREATE RETENTION POLICY one_day ON test DURATION INF REPLICATION 1 SHARD DURATION 1d DEFAULT</w:t>
      </w:r>
    </w:p>
    <w:p>
      <w:pPr>
        <w:shd w:val="clear" w:fill="E7E6E6" w:themeFill="background2"/>
        <w:bidi w:val="0"/>
        <w:rPr>
          <w:rFonts w:hint="default"/>
          <w:lang w:val="en-US" w:eastAsia="zh-CN"/>
        </w:rPr>
      </w:pPr>
    </w:p>
    <w:p>
      <w:pPr>
        <w:shd w:val="clear" w:fill="E7E6E6" w:themeFill="background2"/>
        <w:bidi w:val="0"/>
        <w:rPr>
          <w:rFonts w:hint="default"/>
          <w:lang w:val="en-US" w:eastAsia="zh-CN"/>
        </w:rPr>
      </w:pPr>
      <w:r>
        <w:rPr>
          <w:rFonts w:hint="default"/>
          <w:lang w:val="en-US" w:eastAsia="zh-CN"/>
        </w:rPr>
        <w:t># DML</w:t>
      </w:r>
    </w:p>
    <w:p>
      <w:pPr>
        <w:shd w:val="clear" w:fill="E7E6E6" w:themeFill="background2"/>
        <w:bidi w:val="0"/>
        <w:rPr>
          <w:rFonts w:hint="default"/>
          <w:lang w:val="en-US" w:eastAsia="zh-CN"/>
        </w:rPr>
      </w:pPr>
      <w:r>
        <w:rPr>
          <w:rFonts w:hint="default"/>
          <w:lang w:val="en-US" w:eastAsia="zh-CN"/>
        </w:rPr>
        <w:t># CONTEXT-DATABASE:test</w:t>
      </w:r>
    </w:p>
    <w:p>
      <w:pPr>
        <w:shd w:val="clear" w:fill="E7E6E6" w:themeFill="background2"/>
        <w:bidi w:val="0"/>
        <w:rPr>
          <w:rFonts w:hint="default"/>
          <w:lang w:val="en-US" w:eastAsia="zh-CN"/>
        </w:rPr>
      </w:pPr>
      <w:r>
        <w:rPr>
          <w:rFonts w:hint="default"/>
          <w:lang w:val="en-US" w:eastAsia="zh-CN"/>
        </w:rPr>
        <w:t># CONTEXT-RETENTION-POLICY:one_day</w:t>
      </w:r>
    </w:p>
    <w:p>
      <w:pPr>
        <w:bidi w:val="0"/>
        <w:rPr>
          <w:rFonts w:hint="default"/>
          <w:lang w:val="en-US" w:eastAsia="zh-CN"/>
        </w:rPr>
      </w:pPr>
    </w:p>
    <w:p>
      <w:pPr>
        <w:bidi w:val="0"/>
        <w:rPr>
          <w:rFonts w:hint="default"/>
          <w:lang w:val="en-US" w:eastAsia="zh-CN"/>
        </w:rPr>
      </w:pPr>
      <w:r>
        <w:rPr>
          <w:rFonts w:hint="default"/>
          <w:lang w:val="en-US" w:eastAsia="zh-CN"/>
        </w:rPr>
        <w:t>保存到磁盘中，再通过以下命令导入：</w:t>
      </w:r>
    </w:p>
    <w:p>
      <w:pPr>
        <w:bidi w:val="0"/>
        <w:rPr>
          <w:rFonts w:hint="default"/>
          <w:lang w:val="en-US" w:eastAsia="zh-CN"/>
        </w:rPr>
      </w:pPr>
    </w:p>
    <w:p>
      <w:pPr>
        <w:shd w:val="clear" w:fill="E7E6E6" w:themeFill="background2"/>
        <w:bidi w:val="0"/>
        <w:rPr>
          <w:rFonts w:hint="default"/>
          <w:lang w:val="en-US" w:eastAsia="zh-CN"/>
        </w:rPr>
      </w:pPr>
      <w:r>
        <w:rPr>
          <w:rFonts w:hint="default"/>
          <w:lang w:val="en-US" w:eastAsia="zh-CN"/>
        </w:rPr>
        <w:t>influx -import -path=/data/devices/readings.txt -precision=s -database=test</w:t>
      </w:r>
    </w:p>
    <w:p>
      <w:pPr>
        <w:bidi w:val="0"/>
        <w:rPr>
          <w:rFonts w:hint="default"/>
          <w:lang w:val="en-US" w:eastAsia="zh-CN"/>
        </w:rPr>
      </w:pPr>
    </w:p>
    <w:p>
      <w:pPr>
        <w:bidi w:val="0"/>
        <w:rPr>
          <w:rFonts w:hint="default"/>
          <w:lang w:val="en-US" w:eastAsia="zh-CN"/>
        </w:rPr>
      </w:pPr>
      <w:r>
        <w:rPr>
          <w:rFonts w:hint="default"/>
          <w:lang w:val="en-US" w:eastAsia="zh-CN"/>
        </w:rPr>
        <w:t>经过转换后，4.2 GB 设备传感器记录小数据集共3 千万条数据导入用时25 分钟 10 秒, 平均速率2 万条/秒 。</w:t>
      </w:r>
    </w:p>
    <w:p>
      <w:pPr>
        <w:bidi w:val="0"/>
        <w:rPr>
          <w:rFonts w:hint="default"/>
          <w:lang w:val="en-US" w:eastAsia="zh-CN"/>
        </w:rPr>
      </w:pPr>
    </w:p>
    <w:p>
      <w:pPr>
        <w:bidi w:val="0"/>
        <w:rPr>
          <w:rFonts w:hint="default"/>
          <w:lang w:val="en-US" w:eastAsia="zh-CN"/>
        </w:rPr>
      </w:pPr>
      <w:r>
        <w:rPr>
          <w:rFonts w:hint="default"/>
          <w:lang w:val="en-US" w:eastAsia="zh-CN"/>
        </w:rPr>
        <w:t>将 TAQ 数据插入到 InfluxDB 的过程中，如果多次插入时间相同 (1185923302)，tag 相同的记录 (这里是 symbol, mode, ex)，比如下面两条，即使 value 不同 (bid, ofr, bidsiz, ofrsiz)，后面的那一条记录也会覆盖前面的记录，最终数据库中只保留了最后一条记录。</w:t>
      </w:r>
    </w:p>
    <w:p>
      <w:pPr>
        <w:bidi w:val="0"/>
        <w:rPr>
          <w:rFonts w:hint="default"/>
          <w:lang w:val="en-US" w:eastAsia="zh-CN"/>
        </w:rPr>
      </w:pPr>
    </w:p>
    <w:p>
      <w:pPr>
        <w:shd w:val="clear" w:fill="E7E6E6" w:themeFill="background2"/>
        <w:bidi w:val="0"/>
        <w:rPr>
          <w:rFonts w:hint="default"/>
          <w:lang w:val="en-US" w:eastAsia="zh-CN"/>
        </w:rPr>
      </w:pPr>
      <w:r>
        <w:rPr>
          <w:rFonts w:hint="default"/>
          <w:lang w:val="en-US" w:eastAsia="zh-CN"/>
        </w:rPr>
        <w:t>taq,symbol=A,mode=12,ex=T bid=37,ofr=54.84,bidsiz=1,ofrsiz=1 1185923302</w:t>
      </w:r>
    </w:p>
    <w:p>
      <w:pPr>
        <w:shd w:val="clear" w:fill="E7E6E6" w:themeFill="background2"/>
        <w:bidi w:val="0"/>
        <w:rPr>
          <w:rFonts w:hint="default"/>
          <w:lang w:val="en-US" w:eastAsia="zh-CN"/>
        </w:rPr>
      </w:pPr>
      <w:r>
        <w:rPr>
          <w:rFonts w:hint="default"/>
          <w:lang w:val="en-US" w:eastAsia="zh-CN"/>
        </w:rPr>
        <w:t>taq,symbol=A,mode=12,ex=T bid=37,ofr=38.12,bidsiz=1,ofrsiz=1 1185923302</w:t>
      </w:r>
    </w:p>
    <w:p>
      <w:pPr>
        <w:bidi w:val="0"/>
        <w:rPr>
          <w:rFonts w:hint="default"/>
          <w:lang w:val="en-US" w:eastAsia="zh-CN"/>
        </w:rPr>
      </w:pPr>
      <w:r>
        <w:rPr>
          <w:rFonts w:hint="default"/>
          <w:lang w:val="en-US" w:eastAsia="zh-CN"/>
        </w:rPr>
        <w:t>要解决这个问题文档（</w:t>
      </w:r>
      <w:r>
        <w:rPr>
          <w:rFonts w:hint="default"/>
          <w:lang w:val="en-US" w:eastAsia="zh-CN"/>
        </w:rPr>
        <w:fldChar w:fldCharType="begin"/>
      </w:r>
      <w:r>
        <w:rPr>
          <w:rFonts w:hint="default"/>
          <w:lang w:val="en-US" w:eastAsia="zh-CN"/>
        </w:rPr>
        <w:instrText xml:space="preserve"> HYPERLINK "https://docs.influxdata.com/influxdb/v1.7/troubleshooting/frequently-asked-questions/" \l "how-does-influxdb-handle-duplicate-points" </w:instrText>
      </w:r>
      <w:r>
        <w:rPr>
          <w:rFonts w:hint="default"/>
          <w:lang w:val="en-US" w:eastAsia="zh-CN"/>
        </w:rPr>
        <w:fldChar w:fldCharType="separate"/>
      </w:r>
      <w:r>
        <w:rPr>
          <w:rStyle w:val="5"/>
          <w:rFonts w:hint="default"/>
          <w:lang w:val="en-US" w:eastAsia="zh-CN"/>
        </w:rPr>
        <w:t>InfluxDB frequently asked questions | InfluxData Documentation</w:t>
      </w:r>
      <w:r>
        <w:rPr>
          <w:rFonts w:hint="default"/>
          <w:lang w:val="en-US" w:eastAsia="zh-CN"/>
        </w:rPr>
        <w:fldChar w:fldCharType="end"/>
      </w:r>
      <w:r>
        <w:rPr>
          <w:rFonts w:hint="default"/>
          <w:lang w:val="en-US" w:eastAsia="zh-CN"/>
        </w:rPr>
        <w:t>）里给出了两种方法，一种是新增一个 tag 来对相同时间的数据设置不同的 tag value 手动区分，另一种是强行微调时间戳使其不同。</w:t>
      </w:r>
    </w:p>
    <w:p>
      <w:pPr>
        <w:bidi w:val="0"/>
        <w:rPr>
          <w:rFonts w:hint="default"/>
          <w:lang w:val="en-US" w:eastAsia="zh-CN"/>
        </w:rPr>
      </w:pPr>
    </w:p>
    <w:p>
      <w:pPr>
        <w:bidi w:val="0"/>
        <w:rPr>
          <w:rFonts w:hint="default"/>
          <w:lang w:val="en-US" w:eastAsia="zh-CN"/>
        </w:rPr>
      </w:pPr>
      <w:r>
        <w:rPr>
          <w:rFonts w:hint="default"/>
          <w:lang w:val="en-US" w:eastAsia="zh-CN"/>
        </w:rPr>
        <w:t>设置不同的 tag value 手动区分这种方法只适用于数据完全按照时间顺序插入的情况。在使用其他的编程语言插入数据的过程中判断该条记录的时间戳是否与上一条记录完全相同，并在插入数据库时手动指定不同的 tag value 作区分，效率低下且操作繁琐；若数据并非完全按照时间顺序插入，则无法判断当前的时间点是否已经有数据记录的存在，是否会覆盖先前的数据。</w:t>
      </w:r>
    </w:p>
    <w:p>
      <w:pPr>
        <w:bidi w:val="0"/>
        <w:rPr>
          <w:rFonts w:hint="default"/>
          <w:lang w:val="en-US" w:eastAsia="zh-CN"/>
        </w:rPr>
      </w:pPr>
    </w:p>
    <w:p>
      <w:pPr>
        <w:bidi w:val="0"/>
        <w:rPr>
          <w:rFonts w:hint="default"/>
          <w:lang w:val="en-US" w:eastAsia="zh-CN"/>
        </w:rPr>
      </w:pPr>
      <w:r>
        <w:rPr>
          <w:rFonts w:hint="default"/>
          <w:lang w:val="en-US" w:eastAsia="zh-CN"/>
        </w:rPr>
        <w:t>我们在本次测试中使用强行微调时间戳的方法，由于原有 TAQ 交易记录的时间精度为秒，因此我们可以在将 CSV 的数据转换至 Line Protocol 格式的过程中，在原来精确到秒的时间戳的基础上，随机加上一个毫秒值，产生一个新的精度为毫秒的伪时间戳，以防止数据冲突。</w:t>
      </w:r>
    </w:p>
    <w:p>
      <w:pPr>
        <w:bidi w:val="0"/>
        <w:rPr>
          <w:rFonts w:hint="default"/>
          <w:lang w:val="en-US" w:eastAsia="zh-CN"/>
        </w:rPr>
      </w:pPr>
    </w:p>
    <w:p>
      <w:pPr>
        <w:bidi w:val="0"/>
        <w:rPr>
          <w:rFonts w:hint="default"/>
          <w:lang w:val="en-US" w:eastAsia="zh-CN"/>
        </w:rPr>
      </w:pPr>
      <w:r>
        <w:rPr>
          <w:rFonts w:hint="default"/>
          <w:lang w:val="en-US" w:eastAsia="zh-CN"/>
        </w:rPr>
        <w:t>经过转换后，270 GB 股票交易大数据集所包含的65 亿条数据导入用时65 小时，平均导入速率2.7 万条/秒。</w:t>
      </w:r>
    </w:p>
    <w:p>
      <w:pPr>
        <w:bidi w:val="0"/>
        <w:rPr>
          <w:rFonts w:hint="default"/>
          <w:lang w:val="en-US" w:eastAsia="zh-CN"/>
        </w:rPr>
      </w:pPr>
    </w:p>
    <w:p>
      <w:pPr>
        <w:bidi w:val="0"/>
        <w:rPr>
          <w:rFonts w:hint="default"/>
          <w:lang w:val="en-US" w:eastAsia="zh-CN"/>
        </w:rPr>
      </w:pPr>
      <w:r>
        <w:rPr>
          <w:rFonts w:hint="default"/>
          <w:lang w:val="en-US" w:eastAsia="zh-CN"/>
        </w:rPr>
        <w:t>导入性能对比如下表所示：</w:t>
      </w:r>
    </w:p>
    <w:tbl>
      <w:tblPr>
        <w:tblStyle w:val="3"/>
        <w:tblW w:w="821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7"/>
        <w:gridCol w:w="1947"/>
        <w:gridCol w:w="2074"/>
        <w:gridCol w:w="2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67" w:type="dxa"/>
            <w:tcBorders>
              <w:top w:val="nil"/>
              <w:left w:val="nil"/>
              <w:bottom w:val="nil"/>
              <w:right w:val="nil"/>
            </w:tcBorders>
            <w:shd w:val="clear" w:color="auto" w:fill="CFCECE" w:themeFill="background2" w:themeFillShade="E5"/>
            <w:vAlign w:val="center"/>
          </w:tcPr>
          <w:p>
            <w:pPr>
              <w:spacing w:after="0" w:line="360" w:lineRule="exact"/>
              <w:jc w:val="center"/>
              <w:rPr>
                <w:rFonts w:hint="default" w:ascii="Times New Roman" w:hAnsi="Times New Roman" w:eastAsia="宋体"/>
                <w:b/>
                <w:sz w:val="21"/>
                <w:szCs w:val="21"/>
                <w:lang w:val="en-US" w:eastAsia="zh-CN"/>
              </w:rPr>
            </w:pPr>
            <w:r>
              <w:rPr>
                <w:rFonts w:hint="eastAsia" w:ascii="Times New Roman" w:hAnsi="Times New Roman" w:eastAsia="宋体"/>
                <w:b/>
                <w:sz w:val="21"/>
                <w:szCs w:val="21"/>
                <w:lang w:val="en-US" w:eastAsia="zh-CN"/>
              </w:rPr>
              <w:t>数据集大小(GB)</w:t>
            </w:r>
          </w:p>
        </w:tc>
        <w:tc>
          <w:tcPr>
            <w:tcW w:w="1947" w:type="dxa"/>
            <w:tcBorders>
              <w:top w:val="nil"/>
              <w:left w:val="nil"/>
              <w:bottom w:val="nil"/>
              <w:right w:val="nil"/>
            </w:tcBorders>
            <w:shd w:val="clear" w:color="auto" w:fill="CFCECE" w:themeFill="background2" w:themeFillShade="E5"/>
            <w:vAlign w:val="center"/>
          </w:tcPr>
          <w:p>
            <w:pPr>
              <w:spacing w:after="0" w:line="360" w:lineRule="exact"/>
              <w:jc w:val="center"/>
              <w:rPr>
                <w:rFonts w:ascii="Times New Roman" w:hAnsi="Times New Roman" w:eastAsia="宋体"/>
                <w:b/>
                <w:sz w:val="21"/>
                <w:szCs w:val="21"/>
              </w:rPr>
            </w:pPr>
            <w:r>
              <w:rPr>
                <w:rFonts w:hint="eastAsia" w:ascii="Times New Roman" w:hAnsi="Times New Roman" w:eastAsia="宋体"/>
                <w:b/>
                <w:sz w:val="21"/>
                <w:szCs w:val="21"/>
              </w:rPr>
              <w:t>DolphinDB</w:t>
            </w:r>
          </w:p>
        </w:tc>
        <w:tc>
          <w:tcPr>
            <w:tcW w:w="2074" w:type="dxa"/>
            <w:tcBorders>
              <w:top w:val="nil"/>
              <w:left w:val="nil"/>
              <w:bottom w:val="nil"/>
              <w:right w:val="nil"/>
            </w:tcBorders>
            <w:shd w:val="clear" w:color="auto" w:fill="CFCECE" w:themeFill="background2" w:themeFillShade="E5"/>
            <w:vAlign w:val="center"/>
          </w:tcPr>
          <w:p>
            <w:pPr>
              <w:spacing w:after="0" w:line="360" w:lineRule="exact"/>
              <w:jc w:val="center"/>
              <w:rPr>
                <w:rFonts w:ascii="Times New Roman" w:hAnsi="Times New Roman" w:eastAsia="宋体"/>
                <w:b/>
                <w:sz w:val="21"/>
                <w:szCs w:val="21"/>
              </w:rPr>
            </w:pPr>
            <w:r>
              <w:rPr>
                <w:rFonts w:hint="eastAsia" w:ascii="Times New Roman" w:hAnsi="Times New Roman" w:eastAsia="宋体"/>
                <w:b/>
                <w:sz w:val="21"/>
                <w:szCs w:val="21"/>
                <w:lang w:val="en-US" w:eastAsia="zh-CN"/>
              </w:rPr>
              <w:t>InfluxDB</w:t>
            </w:r>
          </w:p>
        </w:tc>
        <w:tc>
          <w:tcPr>
            <w:tcW w:w="2226" w:type="dxa"/>
            <w:tcBorders>
              <w:top w:val="nil"/>
              <w:left w:val="nil"/>
              <w:bottom w:val="nil"/>
              <w:right w:val="nil"/>
            </w:tcBorders>
            <w:shd w:val="clear" w:color="auto" w:fill="CFCECE" w:themeFill="background2" w:themeFillShade="E5"/>
            <w:vAlign w:val="center"/>
          </w:tcPr>
          <w:p>
            <w:pPr>
              <w:spacing w:after="0" w:line="360" w:lineRule="exact"/>
              <w:jc w:val="center"/>
              <w:rPr>
                <w:rFonts w:hint="default" w:ascii="Times New Roman" w:hAnsi="Times New Roman" w:eastAsia="宋体"/>
                <w:b/>
                <w:sz w:val="21"/>
                <w:szCs w:val="21"/>
                <w:lang w:val="en-US" w:eastAsia="zh-CN"/>
              </w:rPr>
            </w:pPr>
            <w:r>
              <w:rPr>
                <w:rFonts w:hint="eastAsia" w:ascii="Times New Roman" w:hAnsi="Times New Roman" w:eastAsia="宋体"/>
                <w:b/>
                <w:sz w:val="21"/>
                <w:szCs w:val="21"/>
                <w:lang w:val="en-US" w:eastAsia="zh-CN"/>
              </w:rPr>
              <w:t>DolphinDB/InfluxDB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67" w:type="dxa"/>
            <w:tcBorders>
              <w:top w:val="nil"/>
              <w:left w:val="nil"/>
              <w:right w:val="nil"/>
            </w:tcBorders>
            <w:vAlign w:val="center"/>
          </w:tcPr>
          <w:p>
            <w:pPr>
              <w:jc w:val="cente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4.2</w:t>
            </w:r>
          </w:p>
        </w:tc>
        <w:tc>
          <w:tcPr>
            <w:tcW w:w="1947" w:type="dxa"/>
            <w:tcBorders>
              <w:top w:val="nil"/>
              <w:left w:val="nil"/>
              <w:right w:val="nil"/>
            </w:tcBorders>
            <w:vAlign w:val="center"/>
          </w:tcPr>
          <w:p>
            <w:pPr>
              <w:jc w:val="center"/>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150 万条/秒, 共 20 秒</w:t>
            </w:r>
          </w:p>
        </w:tc>
        <w:tc>
          <w:tcPr>
            <w:tcW w:w="2074" w:type="dxa"/>
            <w:tcBorders>
              <w:top w:val="nil"/>
              <w:left w:val="nil"/>
              <w:right w:val="nil"/>
            </w:tcBorders>
            <w:vAlign w:val="center"/>
          </w:tcPr>
          <w:p>
            <w:pPr>
              <w:spacing w:after="0" w:line="240" w:lineRule="auto"/>
              <w:jc w:val="cente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2 万条/秒, 共 25 分钟</w:t>
            </w:r>
          </w:p>
        </w:tc>
        <w:tc>
          <w:tcPr>
            <w:tcW w:w="2226" w:type="dxa"/>
            <w:tcBorders>
              <w:top w:val="nil"/>
              <w:left w:val="nil"/>
              <w:right w:val="nil"/>
            </w:tcBorders>
            <w:vAlign w:val="center"/>
          </w:tcPr>
          <w:p>
            <w:pPr>
              <w:spacing w:after="0" w:line="240" w:lineRule="auto"/>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67" w:type="dxa"/>
            <w:tcBorders>
              <w:left w:val="nil"/>
              <w:right w:val="nil"/>
            </w:tcBorders>
            <w:vAlign w:val="center"/>
          </w:tcPr>
          <w:p>
            <w:pPr>
              <w:jc w:val="cente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270</w:t>
            </w:r>
          </w:p>
        </w:tc>
        <w:tc>
          <w:tcPr>
            <w:tcW w:w="1947" w:type="dxa"/>
            <w:tcBorders>
              <w:left w:val="nil"/>
              <w:right w:val="nil"/>
            </w:tcBorders>
            <w:vAlign w:val="center"/>
          </w:tcPr>
          <w:p>
            <w:pPr>
              <w:jc w:val="center"/>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290 万条/秒, 共 38 分钟</w:t>
            </w:r>
          </w:p>
        </w:tc>
        <w:tc>
          <w:tcPr>
            <w:tcW w:w="2074" w:type="dxa"/>
            <w:tcBorders>
              <w:left w:val="nil"/>
              <w:right w:val="nil"/>
            </w:tcBorders>
            <w:vAlign w:val="center"/>
          </w:tcPr>
          <w:p>
            <w:pPr>
              <w:spacing w:after="0" w:line="240" w:lineRule="auto"/>
              <w:jc w:val="cente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2.7 万条/秒, 共 65 小时</w:t>
            </w:r>
          </w:p>
        </w:tc>
        <w:tc>
          <w:tcPr>
            <w:tcW w:w="2226" w:type="dxa"/>
            <w:tcBorders>
              <w:left w:val="nil"/>
              <w:right w:val="nil"/>
            </w:tcBorders>
            <w:vAlign w:val="center"/>
          </w:tcPr>
          <w:p>
            <w:pPr>
              <w:spacing w:after="0" w:line="240" w:lineRule="auto"/>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98</w:t>
            </w:r>
          </w:p>
        </w:tc>
      </w:tr>
    </w:tbl>
    <w:p>
      <w:pPr>
        <w:bidi w:val="0"/>
        <w:rPr>
          <w:rFonts w:hint="default"/>
          <w:lang w:val="en-US" w:eastAsia="zh-CN"/>
        </w:rPr>
      </w:pPr>
    </w:p>
    <w:p>
      <w:pPr>
        <w:bidi w:val="0"/>
        <w:rPr>
          <w:rFonts w:hint="default"/>
          <w:lang w:val="en-US" w:eastAsia="zh-CN"/>
        </w:rPr>
      </w:pPr>
      <w:r>
        <w:rPr>
          <w:rFonts w:hint="default"/>
          <w:lang w:val="en-US" w:eastAsia="zh-CN"/>
        </w:rPr>
        <w:t>结果显示，DolphinDB 的导入速率远大于 InfluxDB 的导入速率。在导入过程中还可以观察到，随着时间的推移，InfluxDB 的导入速率不断下降，而 DolphinDB 保持稳定。而且 InfluxDB 在导入数据时需要先编写代码将 CSV 格式文件转换为 InfluxDB 的 Line Protocol 格式，复杂繁琐，还会产生多余的中间文件占用大量空间。</w:t>
      </w:r>
    </w:p>
    <w:p>
      <w:pPr>
        <w:bidi w:val="0"/>
        <w:rPr>
          <w:rFonts w:hint="default"/>
          <w:lang w:val="en-US" w:eastAsia="zh-CN"/>
        </w:rPr>
      </w:pPr>
    </w:p>
    <w:p>
      <w:pPr>
        <w:numPr>
          <w:ilvl w:val="0"/>
          <w:numId w:val="4"/>
        </w:numPr>
        <w:bidi w:val="0"/>
        <w:ind w:left="0" w:leftChars="0" w:firstLine="0" w:firstLineChars="0"/>
        <w:rPr>
          <w:rFonts w:hint="default"/>
          <w:b/>
          <w:bCs/>
          <w:lang w:val="en-US" w:eastAsia="zh-CN"/>
        </w:rPr>
      </w:pPr>
      <w:r>
        <w:rPr>
          <w:rFonts w:hint="eastAsia"/>
          <w:b/>
          <w:bCs/>
          <w:lang w:val="en-US" w:eastAsia="zh-CN"/>
        </w:rPr>
        <w:t>导出数据</w:t>
      </w:r>
    </w:p>
    <w:p>
      <w:pPr>
        <w:numPr>
          <w:numId w:val="0"/>
        </w:numPr>
        <w:bidi w:val="0"/>
        <w:ind w:leftChars="0"/>
        <w:rPr>
          <w:rFonts w:hint="default"/>
          <w:lang w:val="en-US" w:eastAsia="zh-CN"/>
        </w:rPr>
      </w:pPr>
      <w:r>
        <w:rPr>
          <w:rFonts w:hint="default"/>
          <w:lang w:val="en-US" w:eastAsia="zh-CN"/>
        </w:rPr>
        <w:t>在 DolphinDB 中使用saveText((select * from readings), '/data/devices/readings_dump.csv')进行数据导出，用时仅需 28 秒。</w:t>
      </w:r>
    </w:p>
    <w:p>
      <w:pPr>
        <w:numPr>
          <w:numId w:val="0"/>
        </w:numPr>
        <w:bidi w:val="0"/>
        <w:ind w:leftChars="0"/>
        <w:rPr>
          <w:rFonts w:hint="default"/>
          <w:lang w:val="en-US" w:eastAsia="zh-CN"/>
        </w:rPr>
      </w:pPr>
    </w:p>
    <w:p>
      <w:pPr>
        <w:numPr>
          <w:numId w:val="0"/>
        </w:numPr>
        <w:bidi w:val="0"/>
        <w:ind w:leftChars="0"/>
        <w:rPr>
          <w:rFonts w:hint="default"/>
          <w:lang w:val="en-US" w:eastAsia="zh-CN"/>
        </w:rPr>
      </w:pPr>
      <w:r>
        <w:rPr>
          <w:rFonts w:hint="default"/>
          <w:lang w:val="en-US" w:eastAsia="zh-CN"/>
        </w:rPr>
        <w:t>在 InfluxDB 中若使用influx -database 'test' -format csv -execute "select * from readings &gt; /data/devices/export_15.csv进行数据导出内存占用会超过 30 GB，最终引发fatal error: runtime: out of memory，最后采用分时间段导出 CSV 的方法。代码如下所示：</w:t>
      </w:r>
    </w:p>
    <w:p>
      <w:pPr>
        <w:numPr>
          <w:numId w:val="0"/>
        </w:numPr>
        <w:bidi w:val="0"/>
        <w:ind w:leftChars="0"/>
        <w:rPr>
          <w:rFonts w:hint="default"/>
          <w:lang w:val="en-US" w:eastAsia="zh-CN"/>
        </w:rPr>
      </w:pPr>
    </w:p>
    <w:p>
      <w:pPr>
        <w:numPr>
          <w:numId w:val="0"/>
        </w:numPr>
        <w:shd w:val="clear" w:fill="E7E6E6" w:themeFill="background2"/>
        <w:bidi w:val="0"/>
        <w:ind w:leftChars="0"/>
        <w:rPr>
          <w:rFonts w:hint="default"/>
          <w:lang w:val="en-US" w:eastAsia="zh-CN"/>
        </w:rPr>
      </w:pPr>
      <w:r>
        <w:rPr>
          <w:rFonts w:hint="default"/>
          <w:lang w:val="en-US" w:eastAsia="zh-CN"/>
        </w:rPr>
        <w:t>for i in 1{5..8}; do</w:t>
      </w:r>
    </w:p>
    <w:p>
      <w:pPr>
        <w:numPr>
          <w:numId w:val="0"/>
        </w:numPr>
        <w:shd w:val="clear" w:fill="E7E6E6" w:themeFill="background2"/>
        <w:bidi w:val="0"/>
        <w:ind w:leftChars="0"/>
        <w:rPr>
          <w:rFonts w:hint="default"/>
          <w:lang w:val="en-US" w:eastAsia="zh-CN"/>
        </w:rPr>
      </w:pPr>
      <w:r>
        <w:rPr>
          <w:rFonts w:hint="default"/>
          <w:lang w:val="en-US" w:eastAsia="zh-CN"/>
        </w:rPr>
        <w:t xml:space="preserve">    time influx -database 'test' -format csv -execute "select * from readings where '2016-11-$i 00:00:00' &lt;= time and time &lt; '2016-11-$((i+1)) 00:00:00'" &gt; /data/devices/export_$i.csv</w:t>
      </w:r>
    </w:p>
    <w:p>
      <w:pPr>
        <w:numPr>
          <w:numId w:val="0"/>
        </w:numPr>
        <w:shd w:val="clear" w:fill="E7E6E6" w:themeFill="background2"/>
        <w:bidi w:val="0"/>
        <w:ind w:leftChars="0"/>
        <w:rPr>
          <w:rFonts w:hint="default"/>
          <w:lang w:val="en-US" w:eastAsia="zh-CN"/>
        </w:rPr>
      </w:pPr>
      <w:r>
        <w:rPr>
          <w:rFonts w:hint="default"/>
          <w:lang w:val="en-US" w:eastAsia="zh-CN"/>
        </w:rPr>
        <w:t>done</w:t>
      </w:r>
    </w:p>
    <w:p>
      <w:pPr>
        <w:bidi w:val="0"/>
        <w:rPr>
          <w:rFonts w:hint="default"/>
          <w:lang w:val="en-US" w:eastAsia="zh-CN"/>
        </w:rPr>
      </w:pPr>
    </w:p>
    <w:p>
      <w:pPr>
        <w:bidi w:val="0"/>
        <w:rPr>
          <w:rFonts w:hint="default"/>
          <w:lang w:val="en-US" w:eastAsia="zh-CN"/>
        </w:rPr>
      </w:pPr>
      <w:r>
        <w:rPr>
          <w:rFonts w:hint="default"/>
          <w:lang w:val="en-US" w:eastAsia="zh-CN"/>
        </w:rPr>
        <w:t>总耗时5 min 31 s。</w:t>
      </w:r>
    </w:p>
    <w:p>
      <w:pPr>
        <w:bidi w:val="0"/>
        <w:rPr>
          <w:rFonts w:hint="default"/>
          <w:lang w:val="en-US" w:eastAsia="zh-CN"/>
        </w:rPr>
      </w:pPr>
    </w:p>
    <w:p>
      <w:pPr>
        <w:bidi w:val="0"/>
        <w:rPr>
          <w:rFonts w:hint="default"/>
          <w:lang w:val="en-US" w:eastAsia="zh-CN"/>
        </w:rPr>
      </w:pPr>
      <w:r>
        <w:rPr>
          <w:rFonts w:hint="default"/>
          <w:lang w:val="en-US" w:eastAsia="zh-CN"/>
        </w:rPr>
        <w:t>除性能差距悬殊之外，InfluxDB 的 CSV 数据导出操作复杂，容易发生内存溢出问题，而且导出的 CSV 文件首行无字段名称，用户体验远不如 DolphinDB。</w:t>
      </w:r>
    </w:p>
    <w:p>
      <w:pPr>
        <w:bidi w:val="0"/>
        <w:rPr>
          <w:rFonts w:hint="default"/>
          <w:lang w:val="en-US" w:eastAsia="zh-CN"/>
        </w:rPr>
      </w:pPr>
    </w:p>
    <w:p>
      <w:pPr>
        <w:bidi w:val="0"/>
        <w:rPr>
          <w:rFonts w:hint="default"/>
          <w:lang w:val="en-US" w:eastAsia="zh-CN"/>
        </w:rPr>
      </w:pPr>
      <w:r>
        <w:rPr>
          <w:rFonts w:hint="default"/>
          <w:lang w:val="en-US" w:eastAsia="zh-CN"/>
        </w:rPr>
        <w:t>导出性能对比如下表所示：</w:t>
      </w:r>
    </w:p>
    <w:tbl>
      <w:tblPr>
        <w:tblStyle w:val="3"/>
        <w:tblW w:w="821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7"/>
        <w:gridCol w:w="1947"/>
        <w:gridCol w:w="2074"/>
        <w:gridCol w:w="2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67" w:type="dxa"/>
            <w:tcBorders>
              <w:top w:val="nil"/>
              <w:left w:val="nil"/>
              <w:bottom w:val="nil"/>
              <w:right w:val="nil"/>
            </w:tcBorders>
            <w:shd w:val="clear" w:color="auto" w:fill="CFCECE" w:themeFill="background2" w:themeFillShade="E5"/>
            <w:vAlign w:val="center"/>
          </w:tcPr>
          <w:p>
            <w:pPr>
              <w:spacing w:after="0" w:line="360" w:lineRule="exact"/>
              <w:jc w:val="center"/>
              <w:rPr>
                <w:rFonts w:hint="default" w:ascii="Times New Roman" w:hAnsi="Times New Roman" w:eastAsia="宋体"/>
                <w:b/>
                <w:sz w:val="21"/>
                <w:szCs w:val="21"/>
                <w:lang w:val="en-US" w:eastAsia="zh-CN"/>
              </w:rPr>
            </w:pPr>
            <w:r>
              <w:rPr>
                <w:rFonts w:hint="eastAsia" w:ascii="Times New Roman" w:hAnsi="Times New Roman" w:eastAsia="宋体"/>
                <w:b/>
                <w:sz w:val="21"/>
                <w:szCs w:val="21"/>
                <w:lang w:val="en-US" w:eastAsia="zh-CN"/>
              </w:rPr>
              <w:t>数据集大小(GB)</w:t>
            </w:r>
          </w:p>
        </w:tc>
        <w:tc>
          <w:tcPr>
            <w:tcW w:w="1947" w:type="dxa"/>
            <w:tcBorders>
              <w:top w:val="nil"/>
              <w:left w:val="nil"/>
              <w:bottom w:val="nil"/>
              <w:right w:val="nil"/>
            </w:tcBorders>
            <w:shd w:val="clear" w:color="auto" w:fill="CFCECE" w:themeFill="background2" w:themeFillShade="E5"/>
            <w:vAlign w:val="center"/>
          </w:tcPr>
          <w:p>
            <w:pPr>
              <w:spacing w:after="0" w:line="360" w:lineRule="exact"/>
              <w:jc w:val="center"/>
              <w:rPr>
                <w:rFonts w:ascii="Times New Roman" w:hAnsi="Times New Roman" w:eastAsia="宋体"/>
                <w:b/>
                <w:sz w:val="21"/>
                <w:szCs w:val="21"/>
              </w:rPr>
            </w:pPr>
            <w:r>
              <w:rPr>
                <w:rFonts w:hint="eastAsia" w:ascii="Times New Roman" w:hAnsi="Times New Roman" w:eastAsia="宋体"/>
                <w:b/>
                <w:sz w:val="21"/>
                <w:szCs w:val="21"/>
              </w:rPr>
              <w:t>DolphinDB</w:t>
            </w:r>
          </w:p>
        </w:tc>
        <w:tc>
          <w:tcPr>
            <w:tcW w:w="2074" w:type="dxa"/>
            <w:tcBorders>
              <w:top w:val="nil"/>
              <w:left w:val="nil"/>
              <w:bottom w:val="nil"/>
              <w:right w:val="nil"/>
            </w:tcBorders>
            <w:shd w:val="clear" w:color="auto" w:fill="CFCECE" w:themeFill="background2" w:themeFillShade="E5"/>
            <w:vAlign w:val="center"/>
          </w:tcPr>
          <w:p>
            <w:pPr>
              <w:spacing w:after="0" w:line="360" w:lineRule="exact"/>
              <w:jc w:val="center"/>
              <w:rPr>
                <w:rFonts w:ascii="Times New Roman" w:hAnsi="Times New Roman" w:eastAsia="宋体"/>
                <w:b/>
                <w:sz w:val="21"/>
                <w:szCs w:val="21"/>
              </w:rPr>
            </w:pPr>
            <w:r>
              <w:rPr>
                <w:rFonts w:hint="eastAsia" w:ascii="Times New Roman" w:hAnsi="Times New Roman" w:eastAsia="宋体"/>
                <w:b/>
                <w:sz w:val="21"/>
                <w:szCs w:val="21"/>
                <w:lang w:val="en-US" w:eastAsia="zh-CN"/>
              </w:rPr>
              <w:t>InfluxDB</w:t>
            </w:r>
          </w:p>
        </w:tc>
        <w:tc>
          <w:tcPr>
            <w:tcW w:w="2226" w:type="dxa"/>
            <w:tcBorders>
              <w:top w:val="nil"/>
              <w:left w:val="nil"/>
              <w:bottom w:val="nil"/>
              <w:right w:val="nil"/>
            </w:tcBorders>
            <w:shd w:val="clear" w:color="auto" w:fill="CFCECE" w:themeFill="background2" w:themeFillShade="E5"/>
            <w:vAlign w:val="center"/>
          </w:tcPr>
          <w:p>
            <w:pPr>
              <w:spacing w:after="0" w:line="360" w:lineRule="exact"/>
              <w:jc w:val="center"/>
              <w:rPr>
                <w:rFonts w:hint="default" w:ascii="Times New Roman" w:hAnsi="Times New Roman" w:eastAsia="宋体"/>
                <w:b/>
                <w:sz w:val="21"/>
                <w:szCs w:val="21"/>
                <w:lang w:val="en-US" w:eastAsia="zh-CN"/>
              </w:rPr>
            </w:pPr>
            <w:r>
              <w:rPr>
                <w:rFonts w:hint="eastAsia" w:ascii="Times New Roman" w:hAnsi="Times New Roman" w:eastAsia="宋体"/>
                <w:b/>
                <w:sz w:val="21"/>
                <w:szCs w:val="21"/>
                <w:lang w:val="en-US" w:eastAsia="zh-CN"/>
              </w:rPr>
              <w:t>DolphinDB/InfluxDB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67" w:type="dxa"/>
            <w:tcBorders>
              <w:top w:val="nil"/>
              <w:left w:val="nil"/>
              <w:right w:val="nil"/>
            </w:tcBorders>
            <w:vAlign w:val="center"/>
          </w:tcPr>
          <w:p>
            <w:pPr>
              <w:jc w:val="cente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4.2</w:t>
            </w:r>
          </w:p>
        </w:tc>
        <w:tc>
          <w:tcPr>
            <w:tcW w:w="1947" w:type="dxa"/>
            <w:tcBorders>
              <w:top w:val="nil"/>
              <w:left w:val="nil"/>
              <w:right w:val="nil"/>
            </w:tcBorders>
            <w:vAlign w:val="center"/>
          </w:tcPr>
          <w:p>
            <w:pPr>
              <w:jc w:val="center"/>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107 万条/秒 共 28 秒</w:t>
            </w:r>
          </w:p>
        </w:tc>
        <w:tc>
          <w:tcPr>
            <w:tcW w:w="2074" w:type="dxa"/>
            <w:tcBorders>
              <w:top w:val="nil"/>
              <w:left w:val="nil"/>
              <w:right w:val="nil"/>
            </w:tcBorders>
            <w:vAlign w:val="center"/>
          </w:tcPr>
          <w:p>
            <w:pPr>
              <w:spacing w:after="0" w:line="240" w:lineRule="auto"/>
              <w:jc w:val="cente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8.8 万条/秒 共 5 分钟 31 秒</w:t>
            </w:r>
          </w:p>
        </w:tc>
        <w:tc>
          <w:tcPr>
            <w:tcW w:w="2226" w:type="dxa"/>
            <w:tcBorders>
              <w:top w:val="nil"/>
              <w:left w:val="nil"/>
              <w:right w:val="nil"/>
            </w:tcBorders>
            <w:vAlign w:val="center"/>
          </w:tcPr>
          <w:p>
            <w:pPr>
              <w:spacing w:after="0" w:line="240" w:lineRule="auto"/>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11</w:t>
            </w:r>
          </w:p>
        </w:tc>
      </w:tr>
    </w:tbl>
    <w:p>
      <w:pPr>
        <w:bidi w:val="0"/>
        <w:rPr>
          <w:rFonts w:hint="default"/>
          <w:lang w:val="en-US" w:eastAsia="zh-CN"/>
        </w:rPr>
      </w:pPr>
    </w:p>
    <w:p>
      <w:pPr>
        <w:numPr>
          <w:ilvl w:val="0"/>
          <w:numId w:val="1"/>
        </w:numPr>
        <w:bidi w:val="0"/>
        <w:ind w:left="0" w:leftChars="0" w:firstLine="0" w:firstLineChars="0"/>
        <w:rPr>
          <w:rFonts w:hint="eastAsia"/>
          <w:b/>
          <w:bCs/>
          <w:sz w:val="24"/>
          <w:szCs w:val="32"/>
          <w:lang w:val="en-US" w:eastAsia="zh-CN"/>
        </w:rPr>
      </w:pPr>
      <w:r>
        <w:rPr>
          <w:rFonts w:hint="eastAsia"/>
          <w:b/>
          <w:bCs/>
          <w:sz w:val="24"/>
          <w:szCs w:val="32"/>
          <w:lang w:val="en-US" w:eastAsia="zh-CN"/>
        </w:rPr>
        <w:t>磁盘空间占用对比</w:t>
      </w:r>
    </w:p>
    <w:p>
      <w:pPr>
        <w:numPr>
          <w:numId w:val="0"/>
        </w:numPr>
        <w:bidi w:val="0"/>
        <w:ind w:leftChars="0"/>
        <w:rPr>
          <w:rFonts w:hint="default"/>
          <w:lang w:val="en-US" w:eastAsia="zh-CN"/>
        </w:rPr>
      </w:pPr>
      <w:r>
        <w:rPr>
          <w:rFonts w:hint="default"/>
          <w:lang w:val="en-US" w:eastAsia="zh-CN"/>
        </w:rPr>
        <w:t>导入数据后，DolphinDB和InfluxDB占用空间如下表所示：</w:t>
      </w:r>
    </w:p>
    <w:tbl>
      <w:tblPr>
        <w:tblStyle w:val="3"/>
        <w:tblW w:w="821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7"/>
        <w:gridCol w:w="1947"/>
        <w:gridCol w:w="2074"/>
        <w:gridCol w:w="2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67" w:type="dxa"/>
            <w:tcBorders>
              <w:top w:val="nil"/>
              <w:left w:val="nil"/>
              <w:bottom w:val="nil"/>
              <w:right w:val="nil"/>
            </w:tcBorders>
            <w:shd w:val="clear" w:color="auto" w:fill="CFCECE" w:themeFill="background2" w:themeFillShade="E5"/>
            <w:vAlign w:val="center"/>
          </w:tcPr>
          <w:p>
            <w:pPr>
              <w:spacing w:after="0" w:line="360" w:lineRule="exact"/>
              <w:jc w:val="center"/>
              <w:rPr>
                <w:rFonts w:hint="default" w:ascii="Times New Roman" w:hAnsi="Times New Roman" w:eastAsia="宋体"/>
                <w:b/>
                <w:sz w:val="21"/>
                <w:szCs w:val="21"/>
                <w:lang w:val="en-US" w:eastAsia="zh-CN"/>
              </w:rPr>
            </w:pPr>
            <w:r>
              <w:rPr>
                <w:rFonts w:hint="eastAsia" w:ascii="Times New Roman" w:hAnsi="Times New Roman" w:eastAsia="宋体"/>
                <w:b/>
                <w:sz w:val="21"/>
                <w:szCs w:val="21"/>
                <w:lang w:val="en-US" w:eastAsia="zh-CN"/>
              </w:rPr>
              <w:t>数据集大小(GB)</w:t>
            </w:r>
          </w:p>
        </w:tc>
        <w:tc>
          <w:tcPr>
            <w:tcW w:w="1947" w:type="dxa"/>
            <w:tcBorders>
              <w:top w:val="nil"/>
              <w:left w:val="nil"/>
              <w:bottom w:val="nil"/>
              <w:right w:val="nil"/>
            </w:tcBorders>
            <w:shd w:val="clear" w:color="auto" w:fill="CFCECE" w:themeFill="background2" w:themeFillShade="E5"/>
            <w:vAlign w:val="center"/>
          </w:tcPr>
          <w:p>
            <w:pPr>
              <w:spacing w:after="0" w:line="360" w:lineRule="exact"/>
              <w:jc w:val="center"/>
              <w:rPr>
                <w:rFonts w:hint="default" w:ascii="Times New Roman" w:hAnsi="Times New Roman" w:eastAsia="宋体"/>
                <w:b/>
                <w:sz w:val="21"/>
                <w:szCs w:val="21"/>
                <w:lang w:val="en-US" w:eastAsia="zh-CN"/>
              </w:rPr>
            </w:pPr>
            <w:r>
              <w:rPr>
                <w:rFonts w:hint="eastAsia" w:ascii="Times New Roman" w:hAnsi="Times New Roman" w:eastAsia="宋体"/>
                <w:b/>
                <w:sz w:val="21"/>
                <w:szCs w:val="21"/>
              </w:rPr>
              <w:t>DolphinDB</w:t>
            </w:r>
            <w:r>
              <w:rPr>
                <w:rFonts w:hint="eastAsia" w:ascii="Times New Roman" w:hAnsi="Times New Roman" w:eastAsia="宋体"/>
                <w:b/>
                <w:sz w:val="21"/>
                <w:szCs w:val="21"/>
                <w:lang w:val="en-US" w:eastAsia="zh-CN"/>
              </w:rPr>
              <w:t>(GB)</w:t>
            </w:r>
          </w:p>
        </w:tc>
        <w:tc>
          <w:tcPr>
            <w:tcW w:w="2074" w:type="dxa"/>
            <w:tcBorders>
              <w:top w:val="nil"/>
              <w:left w:val="nil"/>
              <w:bottom w:val="nil"/>
              <w:right w:val="nil"/>
            </w:tcBorders>
            <w:shd w:val="clear" w:color="auto" w:fill="CFCECE" w:themeFill="background2" w:themeFillShade="E5"/>
            <w:vAlign w:val="center"/>
          </w:tcPr>
          <w:p>
            <w:pPr>
              <w:spacing w:after="0" w:line="360" w:lineRule="exact"/>
              <w:jc w:val="center"/>
              <w:rPr>
                <w:rFonts w:hint="default" w:ascii="Times New Roman" w:hAnsi="Times New Roman" w:eastAsia="宋体"/>
                <w:b/>
                <w:sz w:val="21"/>
                <w:szCs w:val="21"/>
                <w:lang w:val="en-US"/>
              </w:rPr>
            </w:pPr>
            <w:r>
              <w:rPr>
                <w:rFonts w:hint="eastAsia" w:ascii="Times New Roman" w:hAnsi="Times New Roman" w:eastAsia="宋体"/>
                <w:b/>
                <w:sz w:val="21"/>
                <w:szCs w:val="21"/>
                <w:lang w:val="en-US" w:eastAsia="zh-CN"/>
              </w:rPr>
              <w:t>InfluxDB(GB)</w:t>
            </w:r>
          </w:p>
        </w:tc>
        <w:tc>
          <w:tcPr>
            <w:tcW w:w="2226" w:type="dxa"/>
            <w:tcBorders>
              <w:top w:val="nil"/>
              <w:left w:val="nil"/>
              <w:bottom w:val="nil"/>
              <w:right w:val="nil"/>
            </w:tcBorders>
            <w:shd w:val="clear" w:color="auto" w:fill="CFCECE" w:themeFill="background2" w:themeFillShade="E5"/>
            <w:vAlign w:val="center"/>
          </w:tcPr>
          <w:p>
            <w:pPr>
              <w:spacing w:after="0" w:line="360" w:lineRule="exact"/>
              <w:jc w:val="center"/>
              <w:rPr>
                <w:rFonts w:hint="default" w:ascii="Times New Roman" w:hAnsi="Times New Roman" w:eastAsia="宋体"/>
                <w:b/>
                <w:sz w:val="21"/>
                <w:szCs w:val="21"/>
                <w:lang w:val="en-US" w:eastAsia="zh-CN"/>
              </w:rPr>
            </w:pPr>
            <w:r>
              <w:rPr>
                <w:rFonts w:hint="eastAsia" w:ascii="Times New Roman" w:hAnsi="Times New Roman" w:eastAsia="宋体"/>
                <w:b/>
                <w:sz w:val="21"/>
                <w:szCs w:val="21"/>
                <w:lang w:val="en-US" w:eastAsia="zh-CN"/>
              </w:rPr>
              <w:t>DolphinDB/InfluxDB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67" w:type="dxa"/>
            <w:tcBorders>
              <w:top w:val="nil"/>
              <w:left w:val="nil"/>
              <w:right w:val="nil"/>
            </w:tcBorders>
            <w:vAlign w:val="center"/>
          </w:tcPr>
          <w:p>
            <w:pPr>
              <w:jc w:val="cente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4.2</w:t>
            </w:r>
          </w:p>
        </w:tc>
        <w:tc>
          <w:tcPr>
            <w:tcW w:w="1947" w:type="dxa"/>
            <w:tcBorders>
              <w:top w:val="nil"/>
              <w:left w:val="nil"/>
              <w:right w:val="nil"/>
            </w:tcBorders>
            <w:vAlign w:val="center"/>
          </w:tcPr>
          <w:p>
            <w:pPr>
              <w:jc w:val="cente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1.2</w:t>
            </w:r>
          </w:p>
        </w:tc>
        <w:tc>
          <w:tcPr>
            <w:tcW w:w="2074" w:type="dxa"/>
            <w:tcBorders>
              <w:top w:val="nil"/>
              <w:left w:val="nil"/>
              <w:right w:val="nil"/>
            </w:tcBorders>
            <w:vAlign w:val="center"/>
          </w:tcPr>
          <w:p>
            <w:pPr>
              <w:spacing w:after="0" w:line="240" w:lineRule="auto"/>
              <w:jc w:val="cente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1.2</w:t>
            </w:r>
          </w:p>
        </w:tc>
        <w:tc>
          <w:tcPr>
            <w:tcW w:w="2226" w:type="dxa"/>
            <w:tcBorders>
              <w:top w:val="nil"/>
              <w:left w:val="nil"/>
              <w:right w:val="nil"/>
            </w:tcBorders>
            <w:vAlign w:val="center"/>
          </w:tcPr>
          <w:p>
            <w:pPr>
              <w:spacing w:after="0" w:line="240" w:lineRule="auto"/>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67" w:type="dxa"/>
            <w:tcBorders>
              <w:left w:val="nil"/>
              <w:right w:val="nil"/>
            </w:tcBorders>
            <w:vAlign w:val="center"/>
          </w:tcPr>
          <w:p>
            <w:pPr>
              <w:jc w:val="cente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270</w:t>
            </w:r>
          </w:p>
        </w:tc>
        <w:tc>
          <w:tcPr>
            <w:tcW w:w="1947" w:type="dxa"/>
            <w:tcBorders>
              <w:left w:val="nil"/>
              <w:right w:val="nil"/>
            </w:tcBorders>
            <w:vAlign w:val="center"/>
          </w:tcPr>
          <w:p>
            <w:pPr>
              <w:jc w:val="cente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51</w:t>
            </w:r>
          </w:p>
        </w:tc>
        <w:tc>
          <w:tcPr>
            <w:tcW w:w="2074" w:type="dxa"/>
            <w:tcBorders>
              <w:left w:val="nil"/>
              <w:right w:val="nil"/>
            </w:tcBorders>
            <w:vAlign w:val="center"/>
          </w:tcPr>
          <w:p>
            <w:pPr>
              <w:spacing w:after="0" w:line="240" w:lineRule="auto"/>
              <w:jc w:val="cente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110</w:t>
            </w:r>
          </w:p>
        </w:tc>
        <w:tc>
          <w:tcPr>
            <w:tcW w:w="2226" w:type="dxa"/>
            <w:tcBorders>
              <w:left w:val="nil"/>
              <w:right w:val="nil"/>
            </w:tcBorders>
            <w:vAlign w:val="center"/>
          </w:tcPr>
          <w:p>
            <w:pPr>
              <w:spacing w:after="0" w:line="240" w:lineRule="auto"/>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w:t>
            </w:r>
          </w:p>
        </w:tc>
      </w:tr>
    </w:tbl>
    <w:p>
      <w:pPr>
        <w:numPr>
          <w:numId w:val="0"/>
        </w:numPr>
        <w:bidi w:val="0"/>
        <w:ind w:leftChars="0"/>
        <w:rPr>
          <w:rFonts w:hint="default"/>
          <w:lang w:val="en-US" w:eastAsia="zh-CN"/>
        </w:rPr>
      </w:pPr>
    </w:p>
    <w:p>
      <w:pPr>
        <w:numPr>
          <w:numId w:val="0"/>
        </w:numPr>
        <w:bidi w:val="0"/>
        <w:ind w:leftChars="0"/>
        <w:rPr>
          <w:rFonts w:hint="default"/>
          <w:lang w:val="en-US" w:eastAsia="zh-CN"/>
        </w:rPr>
      </w:pPr>
      <w:r>
        <w:rPr>
          <w:rFonts w:hint="default"/>
          <w:lang w:val="en-US" w:eastAsia="zh-CN"/>
        </w:rPr>
        <w:t>小数据集中 DolphinDB 的空间利用率与 InfluxDB 相近，两款数据库都对数据进行了压缩存储，压缩率大致处于同一个数量级，在 20% - 30% 之间；大数据集中 InfluxDB 对数据的压缩效果不好，占用空间为 DolphinDB 的两倍。</w:t>
      </w:r>
    </w:p>
    <w:p>
      <w:pPr>
        <w:numPr>
          <w:numId w:val="0"/>
        </w:numPr>
        <w:bidi w:val="0"/>
        <w:ind w:leftChars="0"/>
        <w:rPr>
          <w:rFonts w:hint="default"/>
          <w:lang w:val="en-US" w:eastAsia="zh-CN"/>
        </w:rPr>
      </w:pPr>
    </w:p>
    <w:p>
      <w:pPr>
        <w:numPr>
          <w:ilvl w:val="0"/>
          <w:numId w:val="1"/>
        </w:numPr>
        <w:bidi w:val="0"/>
        <w:ind w:left="0" w:leftChars="0" w:firstLine="0" w:firstLineChars="0"/>
        <w:rPr>
          <w:rFonts w:hint="eastAsia"/>
          <w:b/>
          <w:bCs/>
          <w:sz w:val="24"/>
          <w:szCs w:val="32"/>
          <w:lang w:val="en-US" w:eastAsia="zh-CN"/>
        </w:rPr>
      </w:pPr>
      <w:r>
        <w:rPr>
          <w:rFonts w:hint="eastAsia"/>
          <w:b/>
          <w:bCs/>
          <w:sz w:val="24"/>
          <w:szCs w:val="32"/>
          <w:lang w:val="en-US" w:eastAsia="zh-CN"/>
        </w:rPr>
        <w:t>数据库查询性能测试</w:t>
      </w:r>
    </w:p>
    <w:p>
      <w:pPr>
        <w:numPr>
          <w:numId w:val="0"/>
        </w:numPr>
        <w:bidi w:val="0"/>
        <w:ind w:leftChars="0"/>
        <w:rPr>
          <w:rFonts w:hint="default"/>
          <w:lang w:val="en-US" w:eastAsia="zh-CN"/>
        </w:rPr>
      </w:pPr>
      <w:r>
        <w:rPr>
          <w:rFonts w:hint="default"/>
          <w:lang w:val="en-US" w:eastAsia="zh-CN"/>
        </w:rPr>
        <w:t>我们一共对比了以下八种类别的查询：</w:t>
      </w:r>
    </w:p>
    <w:p>
      <w:pPr>
        <w:numPr>
          <w:numId w:val="0"/>
        </w:numPr>
        <w:bidi w:val="0"/>
        <w:ind w:leftChars="0"/>
        <w:rPr>
          <w:rFonts w:hint="default"/>
          <w:lang w:val="en-US" w:eastAsia="zh-CN"/>
        </w:rPr>
      </w:pPr>
    </w:p>
    <w:p>
      <w:pPr>
        <w:numPr>
          <w:ilvl w:val="0"/>
          <w:numId w:val="5"/>
        </w:numPr>
        <w:bidi w:val="0"/>
        <w:ind w:left="420" w:leftChars="0" w:hanging="420" w:firstLineChars="0"/>
        <w:rPr>
          <w:rFonts w:hint="default"/>
          <w:lang w:val="en-US" w:eastAsia="zh-CN"/>
        </w:rPr>
      </w:pPr>
      <w:r>
        <w:rPr>
          <w:rFonts w:hint="default"/>
          <w:lang w:val="en-US" w:eastAsia="zh-CN"/>
        </w:rPr>
        <w:t>点查询指定某一字段取值进行查询</w:t>
      </w:r>
    </w:p>
    <w:p>
      <w:pPr>
        <w:numPr>
          <w:ilvl w:val="0"/>
          <w:numId w:val="5"/>
        </w:numPr>
        <w:bidi w:val="0"/>
        <w:ind w:left="420" w:leftChars="0" w:hanging="420" w:firstLineChars="0"/>
        <w:rPr>
          <w:rFonts w:hint="default"/>
          <w:lang w:val="en-US" w:eastAsia="zh-CN"/>
        </w:rPr>
      </w:pPr>
      <w:r>
        <w:rPr>
          <w:rFonts w:hint="default"/>
          <w:lang w:val="en-US" w:eastAsia="zh-CN"/>
        </w:rPr>
        <w:t>范围查询针对单个或多个字段根据时间区间查询数据</w:t>
      </w:r>
    </w:p>
    <w:p>
      <w:pPr>
        <w:numPr>
          <w:ilvl w:val="0"/>
          <w:numId w:val="5"/>
        </w:numPr>
        <w:bidi w:val="0"/>
        <w:ind w:left="420" w:leftChars="0" w:hanging="420" w:firstLineChars="0"/>
        <w:rPr>
          <w:rFonts w:hint="default"/>
          <w:lang w:val="en-US" w:eastAsia="zh-CN"/>
        </w:rPr>
      </w:pPr>
      <w:r>
        <w:rPr>
          <w:rFonts w:hint="default"/>
          <w:lang w:val="en-US" w:eastAsia="zh-CN"/>
        </w:rPr>
        <w:t>精度查询针对不同的标签维度列进行数据聚合，实现高维或者低维的字段范围查询功能</w:t>
      </w:r>
    </w:p>
    <w:p>
      <w:pPr>
        <w:numPr>
          <w:ilvl w:val="0"/>
          <w:numId w:val="5"/>
        </w:numPr>
        <w:bidi w:val="0"/>
        <w:ind w:left="420" w:leftChars="0" w:hanging="420" w:firstLineChars="0"/>
        <w:rPr>
          <w:rFonts w:hint="default"/>
          <w:lang w:val="en-US" w:eastAsia="zh-CN"/>
        </w:rPr>
      </w:pPr>
      <w:r>
        <w:rPr>
          <w:rFonts w:hint="default"/>
          <w:lang w:val="en-US" w:eastAsia="zh-CN"/>
        </w:rPr>
        <w:t>聚合查询是指时序数据库有提供针对字段进行计数、平均值、求和、最大值、最小值、滑动平均值、标准差、归一等聚合类 API 支持</w:t>
      </w:r>
    </w:p>
    <w:p>
      <w:pPr>
        <w:numPr>
          <w:ilvl w:val="0"/>
          <w:numId w:val="5"/>
        </w:numPr>
        <w:bidi w:val="0"/>
        <w:ind w:left="420" w:leftChars="0" w:hanging="420" w:firstLineChars="0"/>
        <w:rPr>
          <w:rFonts w:hint="default"/>
          <w:lang w:val="en-US" w:eastAsia="zh-CN"/>
        </w:rPr>
      </w:pPr>
      <w:r>
        <w:rPr>
          <w:rFonts w:hint="default"/>
          <w:lang w:val="en-US" w:eastAsia="zh-CN"/>
        </w:rPr>
        <w:t>对比查询按照两个维度将表中某字段的内容重新整理为一张表格（第一个维度作为列，第二个维度作为行）</w:t>
      </w:r>
    </w:p>
    <w:p>
      <w:pPr>
        <w:numPr>
          <w:ilvl w:val="0"/>
          <w:numId w:val="5"/>
        </w:numPr>
        <w:bidi w:val="0"/>
        <w:ind w:left="420" w:leftChars="0" w:hanging="420" w:firstLineChars="0"/>
        <w:rPr>
          <w:rFonts w:hint="default"/>
          <w:lang w:val="en-US" w:eastAsia="zh-CN"/>
        </w:rPr>
      </w:pPr>
      <w:r>
        <w:rPr>
          <w:rFonts w:hint="default"/>
          <w:lang w:val="en-US" w:eastAsia="zh-CN"/>
        </w:rPr>
        <w:t>抽样查询指的是数据库提供数据采样的 API，可以为每一次查询手动指定采样方式进行数据的稀疏处理，防止查询时间范围太大数据量过载的问题</w:t>
      </w:r>
    </w:p>
    <w:p>
      <w:pPr>
        <w:numPr>
          <w:ilvl w:val="0"/>
          <w:numId w:val="5"/>
        </w:numPr>
        <w:bidi w:val="0"/>
        <w:ind w:left="420" w:leftChars="0" w:hanging="420" w:firstLineChars="0"/>
        <w:rPr>
          <w:rFonts w:hint="default"/>
          <w:lang w:val="en-US" w:eastAsia="zh-CN"/>
        </w:rPr>
      </w:pPr>
      <w:r>
        <w:rPr>
          <w:rFonts w:hint="default"/>
          <w:lang w:val="en-US" w:eastAsia="zh-CN"/>
        </w:rPr>
        <w:t>关联查询对不同的字段，在进行相同精度、相同的时间范围进行过滤查询的基础上，筛选出有关联关系的字段并进行分组</w:t>
      </w:r>
    </w:p>
    <w:p>
      <w:pPr>
        <w:numPr>
          <w:ilvl w:val="0"/>
          <w:numId w:val="5"/>
        </w:numPr>
        <w:bidi w:val="0"/>
        <w:ind w:left="420" w:leftChars="0" w:hanging="420" w:firstLineChars="0"/>
        <w:rPr>
          <w:rFonts w:hint="default"/>
          <w:lang w:val="en-US" w:eastAsia="zh-CN"/>
        </w:rPr>
      </w:pPr>
      <w:r>
        <w:rPr>
          <w:rFonts w:hint="default"/>
          <w:lang w:val="en-US" w:eastAsia="zh-CN"/>
        </w:rPr>
        <w:t>经典查询是实际业务中常用的查询</w:t>
      </w:r>
    </w:p>
    <w:p>
      <w:pPr>
        <w:numPr>
          <w:numId w:val="0"/>
        </w:numPr>
        <w:bidi w:val="0"/>
        <w:ind w:leftChars="0"/>
        <w:rPr>
          <w:rFonts w:hint="default"/>
          <w:lang w:val="en-US" w:eastAsia="zh-CN"/>
        </w:rPr>
      </w:pPr>
    </w:p>
    <w:p>
      <w:pPr>
        <w:numPr>
          <w:numId w:val="0"/>
        </w:numPr>
        <w:bidi w:val="0"/>
        <w:ind w:leftChars="0"/>
        <w:rPr>
          <w:rFonts w:hint="default"/>
          <w:lang w:val="en-US" w:eastAsia="zh-CN"/>
        </w:rPr>
      </w:pPr>
      <w:r>
        <w:rPr>
          <w:rFonts w:hint="default"/>
          <w:lang w:val="en-US" w:eastAsia="zh-CN"/>
        </w:rPr>
        <w:t>查询测试的时间包含磁盘 I/O 的时间，为保证测试公平，每次启动程序测试前均通过 Linux 系统命令sync; echo 1,2,3 | tee /proc/sys/vm/drop_caches分别清除系统的页面缓存、目录项缓存和硬盘缓存，启动程序后依次执行所有查询语句执行一次。</w:t>
      </w:r>
    </w:p>
    <w:p>
      <w:pPr>
        <w:numPr>
          <w:numId w:val="0"/>
        </w:numPr>
        <w:bidi w:val="0"/>
        <w:ind w:leftChars="0"/>
        <w:rPr>
          <w:rFonts w:hint="default"/>
          <w:lang w:val="en-US" w:eastAsia="zh-CN"/>
        </w:rPr>
      </w:pPr>
    </w:p>
    <w:p>
      <w:pPr>
        <w:numPr>
          <w:numId w:val="0"/>
        </w:numPr>
        <w:bidi w:val="0"/>
        <w:ind w:leftChars="0"/>
        <w:rPr>
          <w:rFonts w:hint="default"/>
          <w:lang w:val="en-US" w:eastAsia="zh-CN"/>
        </w:rPr>
      </w:pPr>
      <w:r>
        <w:rPr>
          <w:rFonts w:hint="default"/>
          <w:lang w:val="en-US" w:eastAsia="zh-CN"/>
        </w:rPr>
        <w:t>4.2GB设备传感器记录小数据集查询测试结果如下表所示：</w:t>
      </w:r>
    </w:p>
    <w:tbl>
      <w:tblPr>
        <w:tblStyle w:val="2"/>
        <w:tblW w:w="10215" w:type="dxa"/>
        <w:jc w:val="center"/>
        <w:tblCellSpacing w:w="0" w:type="dxa"/>
        <w:tblInd w:w="-117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
      <w:tblGrid>
        <w:gridCol w:w="1433"/>
        <w:gridCol w:w="3997"/>
        <w:gridCol w:w="1740"/>
        <w:gridCol w:w="1440"/>
        <w:gridCol w:w="16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jc w:val="center"/>
        </w:trPr>
        <w:tc>
          <w:tcPr>
            <w:tcW w:w="1433" w:type="dxa"/>
            <w:tcBorders>
              <w:top w:val="nil"/>
              <w:left w:val="nil"/>
              <w:bottom w:val="nil"/>
              <w:right w:val="nil"/>
            </w:tcBorders>
            <w:shd w:val="clear" w:color="auto" w:fill="CFCECE"/>
            <w:tcMar>
              <w:top w:w="0" w:type="dxa"/>
              <w:left w:w="0" w:type="dxa"/>
              <w:bottom w:w="0" w:type="dxa"/>
              <w:right w:w="0" w:type="dxa"/>
            </w:tcMar>
            <w:vAlign w:val="center"/>
          </w:tcPr>
          <w:p>
            <w:pPr>
              <w:spacing w:after="0" w:line="360" w:lineRule="exact"/>
              <w:jc w:val="center"/>
              <w:rPr>
                <w:rFonts w:hint="eastAsia" w:ascii="Times New Roman" w:hAnsi="Times New Roman" w:eastAsia="宋体"/>
                <w:b/>
                <w:sz w:val="21"/>
                <w:szCs w:val="21"/>
              </w:rPr>
            </w:pPr>
            <w:r>
              <w:rPr>
                <w:rFonts w:hint="default" w:ascii="Times New Roman" w:hAnsi="Times New Roman" w:eastAsia="宋体"/>
                <w:b/>
                <w:sz w:val="21"/>
                <w:szCs w:val="21"/>
              </w:rPr>
              <w:t>ID</w:t>
            </w:r>
          </w:p>
        </w:tc>
        <w:tc>
          <w:tcPr>
            <w:tcW w:w="3997" w:type="dxa"/>
            <w:tcBorders>
              <w:top w:val="nil"/>
              <w:left w:val="nil"/>
              <w:bottom w:val="nil"/>
              <w:right w:val="nil"/>
            </w:tcBorders>
            <w:shd w:val="clear" w:color="auto" w:fill="CFCECE"/>
            <w:tcMar>
              <w:top w:w="0" w:type="dxa"/>
              <w:left w:w="0" w:type="dxa"/>
              <w:bottom w:w="0" w:type="dxa"/>
              <w:right w:w="0" w:type="dxa"/>
            </w:tcMar>
            <w:vAlign w:val="center"/>
          </w:tcPr>
          <w:p>
            <w:pPr>
              <w:spacing w:after="0" w:line="360" w:lineRule="exact"/>
              <w:jc w:val="center"/>
              <w:rPr>
                <w:rFonts w:hint="eastAsia" w:ascii="Times New Roman" w:hAnsi="Times New Roman" w:eastAsia="宋体"/>
                <w:b/>
                <w:sz w:val="21"/>
                <w:szCs w:val="21"/>
              </w:rPr>
            </w:pPr>
            <w:r>
              <w:rPr>
                <w:rFonts w:hint="eastAsia" w:ascii="Times New Roman" w:hAnsi="Times New Roman" w:eastAsia="宋体"/>
                <w:b/>
                <w:sz w:val="21"/>
                <w:szCs w:val="21"/>
                <w:lang w:eastAsia="zh-CN"/>
              </w:rPr>
              <w:t>测试项目</w:t>
            </w:r>
          </w:p>
        </w:tc>
        <w:tc>
          <w:tcPr>
            <w:tcW w:w="1740" w:type="dxa"/>
            <w:tcBorders>
              <w:top w:val="nil"/>
              <w:left w:val="nil"/>
              <w:bottom w:val="nil"/>
              <w:right w:val="nil"/>
            </w:tcBorders>
            <w:shd w:val="clear" w:color="auto" w:fill="CFCECE"/>
            <w:tcMar>
              <w:top w:w="0" w:type="dxa"/>
              <w:left w:w="0" w:type="dxa"/>
              <w:bottom w:w="0" w:type="dxa"/>
              <w:right w:w="0" w:type="dxa"/>
            </w:tcMar>
            <w:vAlign w:val="center"/>
          </w:tcPr>
          <w:p>
            <w:pPr>
              <w:spacing w:after="0" w:line="360" w:lineRule="exact"/>
              <w:jc w:val="center"/>
              <w:rPr>
                <w:rFonts w:hint="eastAsia" w:ascii="Times New Roman" w:hAnsi="Times New Roman" w:eastAsia="宋体"/>
                <w:b/>
                <w:sz w:val="21"/>
                <w:szCs w:val="21"/>
                <w:lang w:val="en-US" w:eastAsia="zh-CN"/>
              </w:rPr>
            </w:pPr>
            <w:r>
              <w:rPr>
                <w:rFonts w:hint="eastAsia" w:ascii="Times New Roman" w:hAnsi="Times New Roman" w:eastAsia="宋体"/>
                <w:b/>
                <w:sz w:val="21"/>
                <w:szCs w:val="21"/>
                <w:lang w:val="en-US" w:eastAsia="zh-CN"/>
              </w:rPr>
              <w:t>DolphinDB(ms)</w:t>
            </w:r>
          </w:p>
        </w:tc>
        <w:tc>
          <w:tcPr>
            <w:tcW w:w="1440" w:type="dxa"/>
            <w:tcBorders>
              <w:top w:val="nil"/>
              <w:left w:val="nil"/>
              <w:bottom w:val="nil"/>
              <w:right w:val="nil"/>
            </w:tcBorders>
            <w:shd w:val="clear" w:color="auto" w:fill="CFCECE"/>
            <w:tcMar>
              <w:top w:w="0" w:type="dxa"/>
              <w:left w:w="0" w:type="dxa"/>
              <w:bottom w:w="0" w:type="dxa"/>
              <w:right w:w="0" w:type="dxa"/>
            </w:tcMar>
            <w:vAlign w:val="center"/>
          </w:tcPr>
          <w:p>
            <w:pPr>
              <w:spacing w:after="0" w:line="360" w:lineRule="exact"/>
              <w:jc w:val="center"/>
              <w:rPr>
                <w:rFonts w:hint="eastAsia" w:ascii="Times New Roman" w:hAnsi="Times New Roman" w:eastAsia="宋体"/>
                <w:b/>
                <w:sz w:val="21"/>
                <w:szCs w:val="21"/>
                <w:lang w:val="en-US" w:eastAsia="zh-CN"/>
              </w:rPr>
            </w:pPr>
            <w:r>
              <w:rPr>
                <w:rFonts w:hint="eastAsia" w:ascii="Times New Roman" w:hAnsi="Times New Roman" w:eastAsia="宋体"/>
                <w:b/>
                <w:sz w:val="21"/>
                <w:szCs w:val="21"/>
                <w:lang w:val="en-US" w:eastAsia="zh-CN"/>
              </w:rPr>
              <w:t>Influx</w:t>
            </w:r>
            <w:r>
              <w:rPr>
                <w:rFonts w:hint="default" w:ascii="Times New Roman" w:hAnsi="Times New Roman" w:eastAsia="宋体"/>
                <w:b/>
                <w:sz w:val="21"/>
                <w:szCs w:val="21"/>
              </w:rPr>
              <w:t>DB</w:t>
            </w:r>
            <w:r>
              <w:rPr>
                <w:rFonts w:hint="eastAsia" w:ascii="Times New Roman" w:hAnsi="Times New Roman" w:eastAsia="宋体"/>
                <w:b/>
                <w:sz w:val="21"/>
                <w:szCs w:val="21"/>
                <w:lang w:val="en-US" w:eastAsia="zh-CN"/>
              </w:rPr>
              <w:t>(ms)</w:t>
            </w:r>
          </w:p>
        </w:tc>
        <w:tc>
          <w:tcPr>
            <w:tcW w:w="1605" w:type="dxa"/>
            <w:tcBorders>
              <w:top w:val="nil"/>
              <w:left w:val="nil"/>
              <w:bottom w:val="nil"/>
              <w:right w:val="nil"/>
            </w:tcBorders>
            <w:shd w:val="clear" w:color="auto" w:fill="CFCECE"/>
            <w:tcMar>
              <w:top w:w="0" w:type="dxa"/>
              <w:left w:w="0" w:type="dxa"/>
              <w:bottom w:w="0" w:type="dxa"/>
              <w:right w:w="0" w:type="dxa"/>
            </w:tcMar>
            <w:vAlign w:val="center"/>
          </w:tcPr>
          <w:p>
            <w:pPr>
              <w:spacing w:after="0" w:line="360" w:lineRule="exact"/>
              <w:jc w:val="center"/>
              <w:rPr>
                <w:rFonts w:hint="default" w:ascii="Times New Roman" w:hAnsi="Times New Roman" w:eastAsia="宋体"/>
                <w:b/>
                <w:sz w:val="21"/>
                <w:szCs w:val="21"/>
              </w:rPr>
            </w:pPr>
            <w:r>
              <w:rPr>
                <w:rFonts w:hint="eastAsia" w:ascii="Times New Roman" w:hAnsi="Times New Roman" w:eastAsia="宋体"/>
                <w:b/>
                <w:sz w:val="21"/>
                <w:szCs w:val="21"/>
                <w:lang w:val="en-US" w:eastAsia="zh-CN"/>
              </w:rPr>
              <w:t>InfluxDB</w:t>
            </w:r>
            <w:r>
              <w:rPr>
                <w:rFonts w:hint="default" w:ascii="Times New Roman" w:hAnsi="Times New Roman" w:eastAsia="宋体"/>
                <w:b/>
                <w:sz w:val="21"/>
                <w:szCs w:val="21"/>
              </w:rPr>
              <w:t>/</w:t>
            </w:r>
          </w:p>
          <w:p>
            <w:pPr>
              <w:spacing w:after="0" w:line="360" w:lineRule="exact"/>
              <w:jc w:val="center"/>
              <w:rPr>
                <w:rFonts w:hint="eastAsia" w:ascii="Times New Roman" w:hAnsi="Times New Roman" w:eastAsia="宋体"/>
                <w:b/>
                <w:sz w:val="21"/>
                <w:szCs w:val="21"/>
                <w:lang w:eastAsia="zh-CN"/>
              </w:rPr>
            </w:pPr>
            <w:r>
              <w:rPr>
                <w:rFonts w:hint="eastAsia" w:ascii="Times New Roman" w:hAnsi="Times New Roman" w:eastAsia="宋体"/>
                <w:b/>
                <w:sz w:val="21"/>
                <w:szCs w:val="21"/>
                <w:lang w:val="en-US" w:eastAsia="zh-CN"/>
              </w:rPr>
              <w:t>DolphinDB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Ex>
        <w:trPr>
          <w:trHeight w:val="467" w:hRule="atLeast"/>
          <w:tblCellSpacing w:w="0" w:type="dxa"/>
          <w:jc w:val="center"/>
        </w:trPr>
        <w:tc>
          <w:tcPr>
            <w:tcW w:w="1433" w:type="dxa"/>
            <w:tcBorders>
              <w:top w:val="nil"/>
              <w:left w:val="nil"/>
              <w:bottom w:val="single" w:color="000000" w:sz="4" w:space="0"/>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1</w:t>
            </w:r>
          </w:p>
        </w:tc>
        <w:tc>
          <w:tcPr>
            <w:tcW w:w="3997" w:type="dxa"/>
            <w:tcBorders>
              <w:top w:val="nil"/>
              <w:left w:val="nil"/>
              <w:bottom w:val="single" w:color="000000" w:sz="4" w:space="0"/>
              <w:right w:val="nil"/>
            </w:tcBorders>
            <w:shd w:val="clear" w:color="auto" w:fill="auto"/>
            <w:tcMar>
              <w:top w:w="0" w:type="dxa"/>
              <w:left w:w="0" w:type="dxa"/>
              <w:bottom w:w="0" w:type="dxa"/>
              <w:right w:w="0" w:type="dxa"/>
            </w:tcMar>
            <w:vAlign w:val="center"/>
          </w:tcPr>
          <w:p>
            <w:pPr>
              <w:spacing w:after="0" w:line="360" w:lineRule="exact"/>
              <w:jc w:val="left"/>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查询总记录数</w:t>
            </w:r>
          </w:p>
        </w:tc>
        <w:tc>
          <w:tcPr>
            <w:tcW w:w="1740" w:type="dxa"/>
            <w:tcBorders>
              <w:top w:val="nil"/>
              <w:left w:val="nil"/>
              <w:bottom w:val="single" w:color="000000" w:sz="4" w:space="0"/>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2</w:t>
            </w:r>
          </w:p>
        </w:tc>
        <w:tc>
          <w:tcPr>
            <w:tcW w:w="1440" w:type="dxa"/>
            <w:tcBorders>
              <w:top w:val="nil"/>
              <w:left w:val="nil"/>
              <w:bottom w:val="single" w:color="000000" w:sz="4" w:space="0"/>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6,700</w:t>
            </w:r>
          </w:p>
        </w:tc>
        <w:tc>
          <w:tcPr>
            <w:tcW w:w="1605" w:type="dxa"/>
            <w:tcBorders>
              <w:top w:val="nil"/>
              <w:left w:val="nil"/>
              <w:bottom w:val="single" w:color="000000" w:sz="4" w:space="0"/>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3,350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Ex>
        <w:trPr>
          <w:trHeight w:val="482" w:hRule="atLeast"/>
          <w:tblCellSpacing w:w="0" w:type="dxa"/>
          <w:jc w:val="center"/>
        </w:trPr>
        <w:tc>
          <w:tcPr>
            <w:tcW w:w="1433" w:type="dxa"/>
            <w:tcBorders>
              <w:top w:val="nil"/>
              <w:left w:val="nil"/>
              <w:bottom w:val="single" w:color="000000" w:sz="4" w:space="0"/>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eastAsia="zh-CN"/>
              </w:rPr>
            </w:pPr>
            <w:r>
              <w:rPr>
                <w:rFonts w:hint="eastAsia" w:ascii="Times New Roman" w:hAnsi="Times New Roman" w:eastAsia="宋体"/>
                <w:b w:val="0"/>
                <w:bCs/>
                <w:sz w:val="21"/>
                <w:szCs w:val="21"/>
                <w:lang w:val="en-US" w:eastAsia="zh-CN"/>
              </w:rPr>
              <w:t>2</w:t>
            </w:r>
          </w:p>
        </w:tc>
        <w:tc>
          <w:tcPr>
            <w:tcW w:w="3997" w:type="dxa"/>
            <w:tcBorders>
              <w:top w:val="nil"/>
              <w:left w:val="nil"/>
              <w:bottom w:val="single" w:color="000000" w:sz="4" w:space="0"/>
              <w:right w:val="nil"/>
            </w:tcBorders>
            <w:shd w:val="clear" w:color="auto" w:fill="auto"/>
            <w:tcMar>
              <w:top w:w="0" w:type="dxa"/>
              <w:left w:w="0" w:type="dxa"/>
              <w:bottom w:w="0" w:type="dxa"/>
              <w:right w:w="0" w:type="dxa"/>
            </w:tcMar>
            <w:vAlign w:val="center"/>
          </w:tcPr>
          <w:p>
            <w:pPr>
              <w:spacing w:after="0" w:line="360" w:lineRule="exact"/>
              <w:jc w:val="left"/>
              <w:rPr>
                <w:rFonts w:hint="eastAsia" w:ascii="Times New Roman" w:hAnsi="Times New Roman" w:eastAsia="宋体"/>
                <w:b w:val="0"/>
                <w:bCs/>
                <w:sz w:val="21"/>
                <w:szCs w:val="21"/>
              </w:rPr>
            </w:pPr>
            <w:r>
              <w:rPr>
                <w:rFonts w:hint="eastAsia" w:ascii="Times New Roman" w:hAnsi="Times New Roman" w:eastAsia="宋体"/>
                <w:b w:val="0"/>
                <w:bCs/>
                <w:sz w:val="21"/>
                <w:szCs w:val="21"/>
                <w:lang w:val="en-US" w:eastAsia="zh-CN"/>
              </w:rPr>
              <w:t>点查询：</w:t>
            </w:r>
            <w:r>
              <w:rPr>
                <w:rFonts w:hint="eastAsia" w:ascii="Times New Roman" w:hAnsi="Times New Roman" w:eastAsia="宋体"/>
                <w:b w:val="0"/>
                <w:bCs/>
                <w:sz w:val="21"/>
                <w:szCs w:val="21"/>
                <w:lang w:eastAsia="zh-CN"/>
              </w:rPr>
              <w:t>按设备 ID 查询记录数</w:t>
            </w:r>
          </w:p>
        </w:tc>
        <w:tc>
          <w:tcPr>
            <w:tcW w:w="1740" w:type="dxa"/>
            <w:tcBorders>
              <w:top w:val="nil"/>
              <w:left w:val="nil"/>
              <w:bottom w:val="single" w:color="000000" w:sz="4" w:space="0"/>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3</w:t>
            </w:r>
          </w:p>
        </w:tc>
        <w:tc>
          <w:tcPr>
            <w:tcW w:w="1440" w:type="dxa"/>
            <w:tcBorders>
              <w:top w:val="nil"/>
              <w:left w:val="nil"/>
              <w:bottom w:val="single" w:color="000000" w:sz="4" w:space="0"/>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7</w:t>
            </w:r>
          </w:p>
        </w:tc>
        <w:tc>
          <w:tcPr>
            <w:tcW w:w="1605" w:type="dxa"/>
            <w:tcBorders>
              <w:top w:val="nil"/>
              <w:left w:val="nil"/>
              <w:bottom w:val="single" w:color="000000" w:sz="4" w:space="0"/>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jc w:val="center"/>
        </w:trPr>
        <w:tc>
          <w:tcPr>
            <w:tcW w:w="1433"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eastAsia="zh-CN"/>
              </w:rPr>
            </w:pPr>
            <w:r>
              <w:rPr>
                <w:rFonts w:hint="eastAsia" w:ascii="Times New Roman" w:hAnsi="Times New Roman" w:eastAsia="宋体"/>
                <w:b w:val="0"/>
                <w:bCs/>
                <w:sz w:val="21"/>
                <w:szCs w:val="21"/>
                <w:lang w:val="en-US" w:eastAsia="zh-CN"/>
              </w:rPr>
              <w:t>3</w:t>
            </w:r>
          </w:p>
        </w:tc>
        <w:tc>
          <w:tcPr>
            <w:tcW w:w="3997"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left"/>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范围查询：单分区维度，查询某时间段内的所有记录</w:t>
            </w:r>
          </w:p>
        </w:tc>
        <w:tc>
          <w:tcPr>
            <w:tcW w:w="1740"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7</w:t>
            </w:r>
          </w:p>
        </w:tc>
        <w:tc>
          <w:tcPr>
            <w:tcW w:w="1440"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590</w:t>
            </w:r>
          </w:p>
        </w:tc>
        <w:tc>
          <w:tcPr>
            <w:tcW w:w="1605"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Ex>
        <w:trPr>
          <w:tblCellSpacing w:w="0" w:type="dxa"/>
          <w:jc w:val="center"/>
        </w:trPr>
        <w:tc>
          <w:tcPr>
            <w:tcW w:w="1433"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eastAsia="zh-CN"/>
              </w:rPr>
            </w:pPr>
            <w:r>
              <w:rPr>
                <w:rFonts w:hint="eastAsia" w:ascii="Times New Roman" w:hAnsi="Times New Roman" w:eastAsia="宋体"/>
                <w:b w:val="0"/>
                <w:bCs/>
                <w:sz w:val="21"/>
                <w:szCs w:val="21"/>
                <w:lang w:val="en-US" w:eastAsia="zh-CN"/>
              </w:rPr>
              <w:t>4</w:t>
            </w:r>
          </w:p>
        </w:tc>
        <w:tc>
          <w:tcPr>
            <w:tcW w:w="3997"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left"/>
              <w:rPr>
                <w:rFonts w:hint="default" w:ascii="Times New Roman" w:hAnsi="Times New Roman" w:eastAsia="宋体"/>
                <w:b w:val="0"/>
                <w:bCs/>
                <w:sz w:val="21"/>
                <w:szCs w:val="21"/>
                <w:lang w:val="en-US"/>
              </w:rPr>
            </w:pPr>
            <w:r>
              <w:rPr>
                <w:rFonts w:hint="eastAsia" w:ascii="Times New Roman" w:hAnsi="Times New Roman" w:eastAsia="宋体"/>
                <w:b w:val="0"/>
                <w:bCs/>
                <w:sz w:val="21"/>
                <w:szCs w:val="21"/>
                <w:lang w:val="en-US" w:eastAsia="zh-CN"/>
              </w:rPr>
              <w:t>范围查询：多分区维度，查询某时间段内某些设备的所有记录</w:t>
            </w:r>
          </w:p>
        </w:tc>
        <w:tc>
          <w:tcPr>
            <w:tcW w:w="1740"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1</w:t>
            </w:r>
          </w:p>
        </w:tc>
        <w:tc>
          <w:tcPr>
            <w:tcW w:w="1440"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4</w:t>
            </w:r>
          </w:p>
        </w:tc>
        <w:tc>
          <w:tcPr>
            <w:tcW w:w="1605"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Ex>
        <w:trPr>
          <w:tblCellSpacing w:w="0" w:type="dxa"/>
          <w:jc w:val="center"/>
        </w:trPr>
        <w:tc>
          <w:tcPr>
            <w:tcW w:w="1433"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eastAsia="zh-CN"/>
              </w:rPr>
            </w:pPr>
            <w:r>
              <w:rPr>
                <w:rFonts w:hint="eastAsia" w:ascii="Times New Roman" w:hAnsi="Times New Roman" w:eastAsia="宋体"/>
                <w:b w:val="0"/>
                <w:bCs/>
                <w:sz w:val="21"/>
                <w:szCs w:val="21"/>
                <w:lang w:val="en-US" w:eastAsia="zh-CN"/>
              </w:rPr>
              <w:t>5</w:t>
            </w:r>
          </w:p>
        </w:tc>
        <w:tc>
          <w:tcPr>
            <w:tcW w:w="3997"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left"/>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范围查询：分区及非分区维度，查询某时间段内某些设备的特定记录</w:t>
            </w:r>
          </w:p>
        </w:tc>
        <w:tc>
          <w:tcPr>
            <w:tcW w:w="1740"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3</w:t>
            </w:r>
          </w:p>
        </w:tc>
        <w:tc>
          <w:tcPr>
            <w:tcW w:w="1440"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19</w:t>
            </w:r>
          </w:p>
        </w:tc>
        <w:tc>
          <w:tcPr>
            <w:tcW w:w="1605"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Ex>
        <w:trPr>
          <w:tblCellSpacing w:w="0" w:type="dxa"/>
          <w:jc w:val="center"/>
        </w:trPr>
        <w:tc>
          <w:tcPr>
            <w:tcW w:w="1433"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eastAsia="zh-CN"/>
              </w:rPr>
            </w:pPr>
            <w:r>
              <w:rPr>
                <w:rFonts w:hint="eastAsia" w:ascii="Times New Roman" w:hAnsi="Times New Roman" w:eastAsia="宋体"/>
                <w:b w:val="0"/>
                <w:bCs/>
                <w:sz w:val="21"/>
                <w:szCs w:val="21"/>
                <w:lang w:val="en-US" w:eastAsia="zh-CN"/>
              </w:rPr>
              <w:t>6</w:t>
            </w:r>
          </w:p>
        </w:tc>
        <w:tc>
          <w:tcPr>
            <w:tcW w:w="3997"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left"/>
              <w:rPr>
                <w:rFonts w:hint="default" w:ascii="Times New Roman" w:hAnsi="Times New Roman" w:eastAsia="宋体"/>
                <w:b w:val="0"/>
                <w:bCs/>
                <w:sz w:val="21"/>
                <w:szCs w:val="21"/>
                <w:lang w:val="en-US"/>
              </w:rPr>
            </w:pPr>
            <w:r>
              <w:rPr>
                <w:rFonts w:hint="eastAsia" w:ascii="Times New Roman" w:hAnsi="Times New Roman" w:eastAsia="宋体"/>
                <w:b w:val="0"/>
                <w:bCs/>
                <w:sz w:val="21"/>
                <w:szCs w:val="21"/>
                <w:lang w:val="en-US" w:eastAsia="zh-CN"/>
              </w:rPr>
              <w:t>精度查询：查询各设备在每5分钟内的内存使用量最大值、最小值之差</w:t>
            </w:r>
          </w:p>
        </w:tc>
        <w:tc>
          <w:tcPr>
            <w:tcW w:w="1740"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65</w:t>
            </w:r>
          </w:p>
        </w:tc>
        <w:tc>
          <w:tcPr>
            <w:tcW w:w="1440"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10,500</w:t>
            </w:r>
          </w:p>
        </w:tc>
        <w:tc>
          <w:tcPr>
            <w:tcW w:w="1605"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162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Ex>
        <w:trPr>
          <w:tblCellSpacing w:w="0" w:type="dxa"/>
          <w:jc w:val="center"/>
        </w:trPr>
        <w:tc>
          <w:tcPr>
            <w:tcW w:w="1433"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eastAsia="zh-CN"/>
              </w:rPr>
            </w:pPr>
            <w:r>
              <w:rPr>
                <w:rFonts w:hint="eastAsia" w:ascii="Times New Roman" w:hAnsi="Times New Roman" w:eastAsia="宋体"/>
                <w:b w:val="0"/>
                <w:bCs/>
                <w:sz w:val="21"/>
                <w:szCs w:val="21"/>
                <w:lang w:val="en-US" w:eastAsia="zh-CN"/>
              </w:rPr>
              <w:t>7</w:t>
            </w:r>
          </w:p>
        </w:tc>
        <w:tc>
          <w:tcPr>
            <w:tcW w:w="3997"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left"/>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聚合查询：单分区维度，计算设备电池的最高温度</w:t>
            </w:r>
          </w:p>
        </w:tc>
        <w:tc>
          <w:tcPr>
            <w:tcW w:w="1740"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25</w:t>
            </w:r>
          </w:p>
        </w:tc>
        <w:tc>
          <w:tcPr>
            <w:tcW w:w="1440"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1,400</w:t>
            </w:r>
          </w:p>
        </w:tc>
        <w:tc>
          <w:tcPr>
            <w:tcW w:w="1605"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Ex>
        <w:trPr>
          <w:trHeight w:val="572" w:hRule="atLeast"/>
          <w:tblCellSpacing w:w="0" w:type="dxa"/>
          <w:jc w:val="center"/>
        </w:trPr>
        <w:tc>
          <w:tcPr>
            <w:tcW w:w="1433"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eastAsia="zh-CN"/>
              </w:rPr>
            </w:pPr>
            <w:r>
              <w:rPr>
                <w:rFonts w:hint="eastAsia" w:ascii="Times New Roman" w:hAnsi="Times New Roman" w:eastAsia="宋体"/>
                <w:b w:val="0"/>
                <w:bCs/>
                <w:sz w:val="21"/>
                <w:szCs w:val="21"/>
                <w:lang w:val="en-US" w:eastAsia="zh-CN"/>
              </w:rPr>
              <w:t>8</w:t>
            </w:r>
          </w:p>
        </w:tc>
        <w:tc>
          <w:tcPr>
            <w:tcW w:w="3997"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left"/>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聚合查询：多分区维度，计算各时间段内设备电池的平均温度</w:t>
            </w:r>
          </w:p>
        </w:tc>
        <w:tc>
          <w:tcPr>
            <w:tcW w:w="1740"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602</w:t>
            </w:r>
          </w:p>
        </w:tc>
        <w:tc>
          <w:tcPr>
            <w:tcW w:w="1440"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25,000</w:t>
            </w:r>
          </w:p>
        </w:tc>
        <w:tc>
          <w:tcPr>
            <w:tcW w:w="1605"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Ex>
        <w:trPr>
          <w:tblCellSpacing w:w="0" w:type="dxa"/>
          <w:jc w:val="center"/>
        </w:trPr>
        <w:tc>
          <w:tcPr>
            <w:tcW w:w="1433"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9</w:t>
            </w:r>
          </w:p>
        </w:tc>
        <w:tc>
          <w:tcPr>
            <w:tcW w:w="3997"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left"/>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对比查询：对比10个设备24小时中每小时平均电量的变化情况</w:t>
            </w:r>
          </w:p>
        </w:tc>
        <w:tc>
          <w:tcPr>
            <w:tcW w:w="1740"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2</w:t>
            </w:r>
          </w:p>
        </w:tc>
        <w:tc>
          <w:tcPr>
            <w:tcW w:w="1440"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不支持该功能</w:t>
            </w:r>
          </w:p>
        </w:tc>
        <w:tc>
          <w:tcPr>
            <w:tcW w:w="1605"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Ex>
        <w:trPr>
          <w:tblCellSpacing w:w="0" w:type="dxa"/>
          <w:jc w:val="center"/>
        </w:trPr>
        <w:tc>
          <w:tcPr>
            <w:tcW w:w="1433"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10</w:t>
            </w:r>
          </w:p>
        </w:tc>
        <w:tc>
          <w:tcPr>
            <w:tcW w:w="3997"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left"/>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关联查询：等值连接，查询连接某个WIFI的所有设备的幸好</w:t>
            </w:r>
          </w:p>
        </w:tc>
        <w:tc>
          <w:tcPr>
            <w:tcW w:w="1740"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73</w:t>
            </w:r>
          </w:p>
        </w:tc>
        <w:tc>
          <w:tcPr>
            <w:tcW w:w="1440"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不支持表连接</w:t>
            </w:r>
          </w:p>
        </w:tc>
        <w:tc>
          <w:tcPr>
            <w:tcW w:w="1605"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Ex>
        <w:trPr>
          <w:tblCellSpacing w:w="0" w:type="dxa"/>
          <w:jc w:val="center"/>
        </w:trPr>
        <w:tc>
          <w:tcPr>
            <w:tcW w:w="1433"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11</w:t>
            </w:r>
          </w:p>
        </w:tc>
        <w:tc>
          <w:tcPr>
            <w:tcW w:w="3997"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left"/>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关联查询：左连接，列出所有的WIFI及其连接设备的型号、系统版本，并去除重复条目</w:t>
            </w:r>
          </w:p>
        </w:tc>
        <w:tc>
          <w:tcPr>
            <w:tcW w:w="1740"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5</w:t>
            </w:r>
          </w:p>
        </w:tc>
        <w:tc>
          <w:tcPr>
            <w:tcW w:w="1440"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不支持表连接</w:t>
            </w:r>
          </w:p>
        </w:tc>
        <w:tc>
          <w:tcPr>
            <w:tcW w:w="1605"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Ex>
        <w:trPr>
          <w:trHeight w:val="333" w:hRule="atLeast"/>
          <w:tblCellSpacing w:w="0" w:type="dxa"/>
          <w:jc w:val="center"/>
        </w:trPr>
        <w:tc>
          <w:tcPr>
            <w:tcW w:w="1433"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12</w:t>
            </w:r>
          </w:p>
        </w:tc>
        <w:tc>
          <w:tcPr>
            <w:tcW w:w="3997"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left"/>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关联查询：笛卡尔积</w:t>
            </w:r>
          </w:p>
        </w:tc>
        <w:tc>
          <w:tcPr>
            <w:tcW w:w="1740"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261</w:t>
            </w:r>
          </w:p>
        </w:tc>
        <w:tc>
          <w:tcPr>
            <w:tcW w:w="1440"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不支持表连接</w:t>
            </w:r>
          </w:p>
        </w:tc>
        <w:tc>
          <w:tcPr>
            <w:tcW w:w="1605"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Ex>
        <w:trPr>
          <w:tblCellSpacing w:w="0" w:type="dxa"/>
          <w:jc w:val="center"/>
        </w:trPr>
        <w:tc>
          <w:tcPr>
            <w:tcW w:w="1433"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13</w:t>
            </w:r>
          </w:p>
        </w:tc>
        <w:tc>
          <w:tcPr>
            <w:tcW w:w="3997"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left"/>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关联查询：全连接</w:t>
            </w:r>
          </w:p>
        </w:tc>
        <w:tc>
          <w:tcPr>
            <w:tcW w:w="1740"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1,800</w:t>
            </w:r>
          </w:p>
        </w:tc>
        <w:tc>
          <w:tcPr>
            <w:tcW w:w="1440"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不支持表连接</w:t>
            </w:r>
          </w:p>
        </w:tc>
        <w:tc>
          <w:tcPr>
            <w:tcW w:w="1605"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jc w:val="center"/>
        </w:trPr>
        <w:tc>
          <w:tcPr>
            <w:tcW w:w="1433"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14</w:t>
            </w:r>
          </w:p>
        </w:tc>
        <w:tc>
          <w:tcPr>
            <w:tcW w:w="3997"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left"/>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经典查询：计算某时间段内高负载高电量设备的内存大小</w:t>
            </w:r>
          </w:p>
        </w:tc>
        <w:tc>
          <w:tcPr>
            <w:tcW w:w="1740"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15</w:t>
            </w:r>
          </w:p>
        </w:tc>
        <w:tc>
          <w:tcPr>
            <w:tcW w:w="1440"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1,6000</w:t>
            </w:r>
          </w:p>
        </w:tc>
        <w:tc>
          <w:tcPr>
            <w:tcW w:w="1605"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1,067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jc w:val="center"/>
        </w:trPr>
        <w:tc>
          <w:tcPr>
            <w:tcW w:w="1433"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15</w:t>
            </w:r>
          </w:p>
        </w:tc>
        <w:tc>
          <w:tcPr>
            <w:tcW w:w="3997"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left"/>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经典查询：统计连接不同网络的设备的平均电量和最大、最小电量，并按平均电量降序排列</w:t>
            </w:r>
          </w:p>
        </w:tc>
        <w:tc>
          <w:tcPr>
            <w:tcW w:w="1740"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59</w:t>
            </w:r>
          </w:p>
        </w:tc>
        <w:tc>
          <w:tcPr>
            <w:tcW w:w="1440"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不支持对tag, field排序</w:t>
            </w:r>
          </w:p>
        </w:tc>
        <w:tc>
          <w:tcPr>
            <w:tcW w:w="1605"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Ex>
        <w:trPr>
          <w:tblCellSpacing w:w="0" w:type="dxa"/>
          <w:jc w:val="center"/>
        </w:trPr>
        <w:tc>
          <w:tcPr>
            <w:tcW w:w="1433"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16</w:t>
            </w:r>
          </w:p>
        </w:tc>
        <w:tc>
          <w:tcPr>
            <w:tcW w:w="3997"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left"/>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经典查询：查找所有设备平均负载最高的时段，并按照负载降序排列、按照时间升序排列</w:t>
            </w:r>
          </w:p>
        </w:tc>
        <w:tc>
          <w:tcPr>
            <w:tcW w:w="1740"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32</w:t>
            </w:r>
          </w:p>
        </w:tc>
        <w:tc>
          <w:tcPr>
            <w:tcW w:w="1440"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不支持对tag, field排序</w:t>
            </w:r>
          </w:p>
        </w:tc>
        <w:tc>
          <w:tcPr>
            <w:tcW w:w="1605"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Ex>
        <w:trPr>
          <w:tblCellSpacing w:w="0" w:type="dxa"/>
          <w:jc w:val="center"/>
        </w:trPr>
        <w:tc>
          <w:tcPr>
            <w:tcW w:w="1433"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17</w:t>
            </w:r>
          </w:p>
        </w:tc>
        <w:tc>
          <w:tcPr>
            <w:tcW w:w="3997"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left"/>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经典查询：计算各个时间段内某些设备的总负载，并在各时段内按总负载降序排列</w:t>
            </w:r>
          </w:p>
        </w:tc>
        <w:tc>
          <w:tcPr>
            <w:tcW w:w="1740"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3</w:t>
            </w:r>
          </w:p>
        </w:tc>
        <w:tc>
          <w:tcPr>
            <w:tcW w:w="1440"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不支持对tag, field排序</w:t>
            </w:r>
          </w:p>
        </w:tc>
        <w:tc>
          <w:tcPr>
            <w:tcW w:w="1605"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Ex>
        <w:trPr>
          <w:tblCellSpacing w:w="0" w:type="dxa"/>
          <w:jc w:val="center"/>
        </w:trPr>
        <w:tc>
          <w:tcPr>
            <w:tcW w:w="1433"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18</w:t>
            </w:r>
          </w:p>
        </w:tc>
        <w:tc>
          <w:tcPr>
            <w:tcW w:w="3997"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left"/>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经典查询：查询充电设备的最近20条电池温度记录</w:t>
            </w:r>
          </w:p>
        </w:tc>
        <w:tc>
          <w:tcPr>
            <w:tcW w:w="1740"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2</w:t>
            </w:r>
          </w:p>
        </w:tc>
        <w:tc>
          <w:tcPr>
            <w:tcW w:w="1440"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27</w:t>
            </w:r>
          </w:p>
        </w:tc>
        <w:tc>
          <w:tcPr>
            <w:tcW w:w="1605"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jc w:val="center"/>
        </w:trPr>
        <w:tc>
          <w:tcPr>
            <w:tcW w:w="1433"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19</w:t>
            </w:r>
          </w:p>
        </w:tc>
        <w:tc>
          <w:tcPr>
            <w:tcW w:w="3997"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left"/>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经典查询：未在充电、电量少于33%、平均1分钟内最高负载的5个设备信息</w:t>
            </w:r>
          </w:p>
        </w:tc>
        <w:tc>
          <w:tcPr>
            <w:tcW w:w="1740"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96</w:t>
            </w:r>
          </w:p>
        </w:tc>
        <w:tc>
          <w:tcPr>
            <w:tcW w:w="1440"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不支持表连接</w:t>
            </w:r>
          </w:p>
        </w:tc>
        <w:tc>
          <w:tcPr>
            <w:tcW w:w="1605"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Ex>
        <w:trPr>
          <w:tblCellSpacing w:w="0" w:type="dxa"/>
          <w:jc w:val="center"/>
        </w:trPr>
        <w:tc>
          <w:tcPr>
            <w:tcW w:w="1433"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20</w:t>
            </w:r>
          </w:p>
        </w:tc>
        <w:tc>
          <w:tcPr>
            <w:tcW w:w="3997"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left"/>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经典查询：某两个型号的设备每小时最低电量的前20条数据</w:t>
            </w:r>
          </w:p>
        </w:tc>
        <w:tc>
          <w:tcPr>
            <w:tcW w:w="1740"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70</w:t>
            </w:r>
          </w:p>
        </w:tc>
        <w:tc>
          <w:tcPr>
            <w:tcW w:w="1440"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不支持in关键字</w:t>
            </w:r>
          </w:p>
        </w:tc>
        <w:tc>
          <w:tcPr>
            <w:tcW w:w="1605"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val="en-US" w:eastAsia="zh-CN"/>
              </w:rPr>
            </w:pPr>
          </w:p>
        </w:tc>
      </w:tr>
    </w:tbl>
    <w:p>
      <w:pPr>
        <w:numPr>
          <w:numId w:val="0"/>
        </w:numPr>
        <w:bidi w:val="0"/>
        <w:ind w:leftChars="0"/>
        <w:rPr>
          <w:rFonts w:hint="default"/>
          <w:lang w:val="en-US" w:eastAsia="zh-CN"/>
        </w:rPr>
      </w:pPr>
    </w:p>
    <w:p>
      <w:pPr>
        <w:numPr>
          <w:numId w:val="0"/>
        </w:numPr>
        <w:bidi w:val="0"/>
        <w:ind w:leftChars="0"/>
        <w:rPr>
          <w:rFonts w:hint="default"/>
          <w:lang w:val="en-US" w:eastAsia="zh-CN"/>
        </w:rPr>
      </w:pPr>
      <w:r>
        <w:rPr>
          <w:rFonts w:hint="default"/>
          <w:lang w:val="en-US" w:eastAsia="zh-CN"/>
        </w:rPr>
        <w:t>查询脚本见附录。</w:t>
      </w:r>
    </w:p>
    <w:p>
      <w:pPr>
        <w:numPr>
          <w:numId w:val="0"/>
        </w:numPr>
        <w:bidi w:val="0"/>
        <w:ind w:leftChars="0"/>
        <w:rPr>
          <w:rFonts w:hint="default"/>
          <w:lang w:val="en-US" w:eastAsia="zh-CN"/>
        </w:rPr>
      </w:pPr>
    </w:p>
    <w:p>
      <w:pPr>
        <w:numPr>
          <w:numId w:val="0"/>
        </w:numPr>
        <w:bidi w:val="0"/>
        <w:ind w:leftChars="0"/>
        <w:rPr>
          <w:rFonts w:hint="default"/>
          <w:lang w:val="en-US" w:eastAsia="zh-CN"/>
        </w:rPr>
      </w:pPr>
      <w:r>
        <w:rPr>
          <w:rFonts w:hint="default"/>
          <w:lang w:val="en-US" w:eastAsia="zh-CN"/>
        </w:rPr>
        <w:t>结果显示，DolphinDB的查询性能远超于InfluxDB。在功能上，InfluxDB不如DolphinDB强大，比如：</w:t>
      </w:r>
    </w:p>
    <w:p>
      <w:pPr>
        <w:numPr>
          <w:numId w:val="0"/>
        </w:numPr>
        <w:bidi w:val="0"/>
        <w:ind w:leftChars="0"/>
        <w:rPr>
          <w:rFonts w:hint="default"/>
          <w:lang w:val="en-US" w:eastAsia="zh-CN"/>
        </w:rPr>
      </w:pPr>
    </w:p>
    <w:p>
      <w:pPr>
        <w:numPr>
          <w:ilvl w:val="0"/>
          <w:numId w:val="6"/>
        </w:numPr>
        <w:bidi w:val="0"/>
        <w:ind w:left="420" w:leftChars="0" w:hanging="420" w:firstLineChars="0"/>
        <w:rPr>
          <w:rFonts w:hint="default"/>
          <w:lang w:val="en-US" w:eastAsia="zh-CN"/>
        </w:rPr>
      </w:pPr>
      <w:r>
        <w:rPr>
          <w:rFonts w:hint="default"/>
          <w:lang w:val="en-US" w:eastAsia="zh-CN"/>
        </w:rPr>
        <w:t>InfluxDB不支持对比查询和表连接，无法完成许多常规SQL数据库支持的查询。</w:t>
      </w:r>
    </w:p>
    <w:p>
      <w:pPr>
        <w:numPr>
          <w:ilvl w:val="0"/>
          <w:numId w:val="6"/>
        </w:numPr>
        <w:bidi w:val="0"/>
        <w:ind w:left="420" w:leftChars="0" w:hanging="420" w:firstLineChars="0"/>
        <w:rPr>
          <w:rFonts w:hint="default"/>
          <w:lang w:val="en-US" w:eastAsia="zh-CN"/>
        </w:rPr>
      </w:pPr>
      <w:r>
        <w:rPr>
          <w:rFonts w:hint="default"/>
          <w:lang w:val="en-US" w:eastAsia="zh-CN"/>
        </w:rPr>
        <w:t>InfluxDB 不支持对除 time 以外的 tag, field 进行排序，即不能select * from taq order by &lt;some-field&gt;，详见</w:t>
      </w:r>
      <w:r>
        <w:rPr>
          <w:rFonts w:hint="default"/>
          <w:lang w:val="en-US" w:eastAsia="zh-CN"/>
        </w:rPr>
        <w:fldChar w:fldCharType="begin"/>
      </w:r>
      <w:r>
        <w:rPr>
          <w:rFonts w:hint="default"/>
          <w:lang w:val="en-US" w:eastAsia="zh-CN"/>
        </w:rPr>
        <w:instrText xml:space="preserve"> HYPERLINK "https://github.com/influxdata/influxdb/issues/3954" </w:instrText>
      </w:r>
      <w:r>
        <w:rPr>
          <w:rFonts w:hint="default"/>
          <w:lang w:val="en-US" w:eastAsia="zh-CN"/>
        </w:rPr>
        <w:fldChar w:fldCharType="separate"/>
      </w:r>
      <w:r>
        <w:rPr>
          <w:rStyle w:val="5"/>
          <w:rFonts w:hint="default"/>
          <w:lang w:val="en-US" w:eastAsia="zh-CN"/>
        </w:rPr>
        <w:t>https://github.com/influxdata/influxdb/issues/3954</w:t>
      </w:r>
      <w:r>
        <w:rPr>
          <w:rFonts w:hint="default"/>
          <w:lang w:val="en-US" w:eastAsia="zh-CN"/>
        </w:rPr>
        <w:fldChar w:fldCharType="end"/>
      </w:r>
      <w:r>
        <w:rPr>
          <w:rFonts w:hint="default"/>
          <w:lang w:val="en-US" w:eastAsia="zh-CN"/>
        </w:rPr>
        <w:t>。</w:t>
      </w:r>
    </w:p>
    <w:p>
      <w:pPr>
        <w:numPr>
          <w:ilvl w:val="0"/>
          <w:numId w:val="6"/>
        </w:numPr>
        <w:bidi w:val="0"/>
        <w:ind w:left="420" w:leftChars="0" w:hanging="420" w:firstLineChars="0"/>
        <w:rPr>
          <w:rFonts w:hint="default"/>
          <w:lang w:val="en-US" w:eastAsia="zh-CN"/>
        </w:rPr>
      </w:pPr>
      <w:r>
        <w:rPr>
          <w:rFonts w:hint="default"/>
          <w:lang w:val="en-US" w:eastAsia="zh-CN"/>
        </w:rPr>
        <w:t>InfluxDB中函数的参数只能是某一个 field ，而不能是 field 的表达式（field1 + field2等）因此只能用 subquery 先计算出表达式的值再套用函数，非常繁琐，而且需要在子查询和父查询的 where 子句中重复指定时间范围，否则会从最旧的数据记录的时间开始一直扫描到当前时间。 InfluxDB 和 DolphinDB 第14个查询语句的对比如下：</w:t>
      </w:r>
    </w:p>
    <w:p>
      <w:pPr>
        <w:numPr>
          <w:numId w:val="0"/>
        </w:numPr>
        <w:bidi w:val="0"/>
        <w:ind w:leftChars="0"/>
        <w:rPr>
          <w:rFonts w:hint="default"/>
          <w:lang w:val="en-US" w:eastAsia="zh-CN"/>
        </w:rPr>
      </w:pPr>
    </w:p>
    <w:p>
      <w:pPr>
        <w:numPr>
          <w:numId w:val="0"/>
        </w:numPr>
        <w:shd w:val="clear" w:fill="E7E6E6" w:themeFill="background2"/>
        <w:bidi w:val="0"/>
        <w:ind w:leftChars="0"/>
        <w:rPr>
          <w:rFonts w:hint="default"/>
          <w:lang w:val="en-US" w:eastAsia="zh-CN"/>
        </w:rPr>
      </w:pPr>
      <w:r>
        <w:rPr>
          <w:rFonts w:hint="default"/>
          <w:lang w:val="en-US" w:eastAsia="zh-CN"/>
        </w:rPr>
        <w:t>//14. 经典查询：计算某时间段内高负载高电量设备的内存大小</w:t>
      </w:r>
    </w:p>
    <w:p>
      <w:pPr>
        <w:numPr>
          <w:numId w:val="0"/>
        </w:numPr>
        <w:shd w:val="clear" w:fill="E7E6E6" w:themeFill="background2"/>
        <w:bidi w:val="0"/>
        <w:ind w:leftChars="0"/>
        <w:rPr>
          <w:rFonts w:hint="default"/>
          <w:lang w:val="en-US" w:eastAsia="zh-CN"/>
        </w:rPr>
      </w:pPr>
      <w:r>
        <w:rPr>
          <w:rFonts w:hint="default"/>
          <w:lang w:val="en-US" w:eastAsia="zh-CN"/>
        </w:rPr>
        <w:t>//DolphinDB</w:t>
      </w:r>
    </w:p>
    <w:p>
      <w:pPr>
        <w:numPr>
          <w:numId w:val="0"/>
        </w:numPr>
        <w:shd w:val="clear" w:fill="E7E6E6" w:themeFill="background2"/>
        <w:bidi w:val="0"/>
        <w:ind w:leftChars="0"/>
        <w:rPr>
          <w:rFonts w:hint="default"/>
          <w:lang w:val="en-US" w:eastAsia="zh-CN"/>
        </w:rPr>
      </w:pPr>
      <w:r>
        <w:rPr>
          <w:rFonts w:hint="default"/>
          <w:lang w:val="en-US" w:eastAsia="zh-CN"/>
        </w:rPr>
        <w:t>select max(date(time)) as date,</w:t>
      </w:r>
      <w:r>
        <w:rPr>
          <w:rFonts w:hint="default"/>
          <w:lang w:val="en-US" w:eastAsia="zh-CN"/>
        </w:rPr>
        <w:tab/>
      </w:r>
      <w:r>
        <w:rPr>
          <w:rFonts w:hint="default"/>
          <w:lang w:val="en-US" w:eastAsia="zh-CN"/>
        </w:rPr>
        <w:t>max(mem_free + mem_used) as mem_all</w:t>
      </w:r>
    </w:p>
    <w:p>
      <w:pPr>
        <w:numPr>
          <w:numId w:val="0"/>
        </w:numPr>
        <w:shd w:val="clear" w:fill="E7E6E6" w:themeFill="background2"/>
        <w:bidi w:val="0"/>
        <w:ind w:leftChars="0"/>
        <w:rPr>
          <w:rFonts w:hint="default"/>
          <w:lang w:val="en-US" w:eastAsia="zh-CN"/>
        </w:rPr>
      </w:pPr>
      <w:r>
        <w:rPr>
          <w:rFonts w:hint="default"/>
          <w:lang w:val="en-US" w:eastAsia="zh-CN"/>
        </w:rPr>
        <w:t>from readings</w:t>
      </w:r>
    </w:p>
    <w:p>
      <w:pPr>
        <w:numPr>
          <w:numId w:val="0"/>
        </w:numPr>
        <w:shd w:val="clear" w:fill="E7E6E6" w:themeFill="background2"/>
        <w:bidi w:val="0"/>
        <w:ind w:leftChars="0"/>
        <w:rPr>
          <w:rFonts w:hint="default"/>
          <w:lang w:val="en-US" w:eastAsia="zh-CN"/>
        </w:rPr>
      </w:pPr>
      <w:r>
        <w:rPr>
          <w:rFonts w:hint="default"/>
          <w:lang w:val="en-US" w:eastAsia="zh-CN"/>
        </w:rPr>
        <w:t>where</w:t>
      </w:r>
    </w:p>
    <w:p>
      <w:pPr>
        <w:numPr>
          <w:numId w:val="0"/>
        </w:numPr>
        <w:shd w:val="clear" w:fill="E7E6E6" w:themeFill="background2"/>
        <w:bidi w:val="0"/>
        <w:ind w:leftChars="0"/>
        <w:rPr>
          <w:rFonts w:hint="default"/>
          <w:lang w:val="en-US" w:eastAsia="zh-CN"/>
        </w:rPr>
      </w:pPr>
      <w:r>
        <w:rPr>
          <w:rFonts w:hint="default"/>
          <w:lang w:val="en-US" w:eastAsia="zh-CN"/>
        </w:rPr>
        <w:t xml:space="preserve">    time &lt;= 2016.11.18 21:00:00,</w:t>
      </w:r>
    </w:p>
    <w:p>
      <w:pPr>
        <w:numPr>
          <w:numId w:val="0"/>
        </w:numPr>
        <w:shd w:val="clear" w:fill="E7E6E6" w:themeFill="background2"/>
        <w:bidi w:val="0"/>
        <w:ind w:leftChars="0"/>
        <w:rPr>
          <w:rFonts w:hint="default"/>
          <w:lang w:val="en-US" w:eastAsia="zh-CN"/>
        </w:rPr>
      </w:pPr>
      <w:r>
        <w:rPr>
          <w:rFonts w:hint="default"/>
          <w:lang w:val="en-US" w:eastAsia="zh-CN"/>
        </w:rPr>
        <w:t xml:space="preserve">    battery_level &gt;= 90,</w:t>
      </w:r>
    </w:p>
    <w:p>
      <w:pPr>
        <w:numPr>
          <w:numId w:val="0"/>
        </w:numPr>
        <w:shd w:val="clear" w:fill="E7E6E6" w:themeFill="background2"/>
        <w:bidi w:val="0"/>
        <w:ind w:leftChars="0"/>
        <w:rPr>
          <w:rFonts w:hint="default"/>
          <w:lang w:val="en-US" w:eastAsia="zh-CN"/>
        </w:rPr>
      </w:pPr>
      <w:r>
        <w:rPr>
          <w:rFonts w:hint="default"/>
          <w:lang w:val="en-US" w:eastAsia="zh-CN"/>
        </w:rPr>
        <w:t xml:space="preserve">    cpu_avg_1min &gt; 90</w:t>
      </w:r>
    </w:p>
    <w:p>
      <w:pPr>
        <w:numPr>
          <w:numId w:val="0"/>
        </w:numPr>
        <w:shd w:val="clear" w:fill="E7E6E6" w:themeFill="background2"/>
        <w:bidi w:val="0"/>
        <w:ind w:leftChars="0"/>
        <w:rPr>
          <w:rFonts w:hint="default"/>
          <w:lang w:val="en-US" w:eastAsia="zh-CN"/>
        </w:rPr>
      </w:pPr>
      <w:r>
        <w:rPr>
          <w:rFonts w:hint="default"/>
          <w:lang w:val="en-US" w:eastAsia="zh-CN"/>
        </w:rPr>
        <w:t>group by hour(time), device_id</w:t>
      </w:r>
    </w:p>
    <w:p>
      <w:pPr>
        <w:numPr>
          <w:numId w:val="0"/>
        </w:numPr>
        <w:shd w:val="clear" w:fill="E7E6E6" w:themeFill="background2"/>
        <w:bidi w:val="0"/>
        <w:ind w:leftChars="0"/>
        <w:rPr>
          <w:rFonts w:hint="default"/>
          <w:lang w:val="en-US" w:eastAsia="zh-CN"/>
        </w:rPr>
      </w:pPr>
    </w:p>
    <w:p>
      <w:pPr>
        <w:numPr>
          <w:numId w:val="0"/>
        </w:numPr>
        <w:shd w:val="clear" w:fill="E7E6E6" w:themeFill="background2"/>
        <w:bidi w:val="0"/>
        <w:ind w:leftChars="0"/>
        <w:rPr>
          <w:rFonts w:hint="default"/>
          <w:lang w:val="en-US" w:eastAsia="zh-CN"/>
        </w:rPr>
      </w:pPr>
      <w:r>
        <w:rPr>
          <w:rFonts w:hint="default"/>
          <w:lang w:val="en-US" w:eastAsia="zh-CN"/>
        </w:rPr>
        <w:t>//InfluxDB</w:t>
      </w:r>
    </w:p>
    <w:p>
      <w:pPr>
        <w:numPr>
          <w:numId w:val="0"/>
        </w:numPr>
        <w:shd w:val="clear" w:fill="E7E6E6" w:themeFill="background2"/>
        <w:bidi w:val="0"/>
        <w:ind w:leftChars="0"/>
        <w:rPr>
          <w:rFonts w:hint="default"/>
          <w:lang w:val="en-US" w:eastAsia="zh-CN"/>
        </w:rPr>
      </w:pPr>
      <w:r>
        <w:rPr>
          <w:rFonts w:hint="default"/>
          <w:lang w:val="en-US" w:eastAsia="zh-CN"/>
        </w:rPr>
        <w:t>select max(mem_total)</w:t>
      </w:r>
    </w:p>
    <w:p>
      <w:pPr>
        <w:numPr>
          <w:numId w:val="0"/>
        </w:numPr>
        <w:shd w:val="clear" w:fill="E7E6E6" w:themeFill="background2"/>
        <w:bidi w:val="0"/>
        <w:ind w:leftChars="0"/>
        <w:rPr>
          <w:rFonts w:hint="default"/>
          <w:lang w:val="en-US" w:eastAsia="zh-CN"/>
        </w:rPr>
      </w:pPr>
      <w:r>
        <w:rPr>
          <w:rFonts w:hint="default"/>
          <w:lang w:val="en-US" w:eastAsia="zh-CN"/>
        </w:rPr>
        <w:t>from (</w:t>
      </w:r>
    </w:p>
    <w:p>
      <w:pPr>
        <w:numPr>
          <w:numId w:val="0"/>
        </w:numPr>
        <w:shd w:val="clear" w:fill="E7E6E6" w:themeFill="background2"/>
        <w:bidi w:val="0"/>
        <w:ind w:leftChars="0"/>
        <w:rPr>
          <w:rFonts w:hint="default"/>
          <w:lang w:val="en-US" w:eastAsia="zh-CN"/>
        </w:rPr>
      </w:pPr>
      <w:r>
        <w:rPr>
          <w:rFonts w:hint="default"/>
          <w:lang w:val="en-US" w:eastAsia="zh-CN"/>
        </w:rPr>
        <w:tab/>
      </w:r>
      <w:r>
        <w:rPr>
          <w:rFonts w:hint="default"/>
          <w:lang w:val="en-US" w:eastAsia="zh-CN"/>
        </w:rPr>
        <w:t>select mem_free + mem_used as mem_total</w:t>
      </w:r>
    </w:p>
    <w:p>
      <w:pPr>
        <w:numPr>
          <w:numId w:val="0"/>
        </w:numPr>
        <w:shd w:val="clear" w:fill="E7E6E6" w:themeFill="background2"/>
        <w:bidi w:val="0"/>
        <w:ind w:leftChars="0"/>
        <w:rPr>
          <w:rFonts w:hint="default"/>
          <w:lang w:val="en-US" w:eastAsia="zh-CN"/>
        </w:rPr>
      </w:pPr>
      <w:r>
        <w:rPr>
          <w:rFonts w:hint="default"/>
          <w:lang w:val="en-US" w:eastAsia="zh-CN"/>
        </w:rPr>
        <w:t xml:space="preserve">    from readings </w:t>
      </w:r>
    </w:p>
    <w:p>
      <w:pPr>
        <w:numPr>
          <w:numId w:val="0"/>
        </w:numPr>
        <w:shd w:val="clear" w:fill="E7E6E6" w:themeFill="background2"/>
        <w:bidi w:val="0"/>
        <w:ind w:leftChars="0"/>
        <w:rPr>
          <w:rFonts w:hint="default"/>
          <w:lang w:val="en-US" w:eastAsia="zh-CN"/>
        </w:rPr>
      </w:pPr>
      <w:r>
        <w:rPr>
          <w:rFonts w:hint="default"/>
          <w:lang w:val="en-US" w:eastAsia="zh-CN"/>
        </w:rPr>
        <w:t xml:space="preserve">    where</w:t>
      </w:r>
    </w:p>
    <w:p>
      <w:pPr>
        <w:numPr>
          <w:numId w:val="0"/>
        </w:numPr>
        <w:shd w:val="clear" w:fill="E7E6E6" w:themeFill="background2"/>
        <w:bidi w:val="0"/>
        <w:ind w:leftChars="0"/>
        <w:rPr>
          <w:rFonts w:hint="default"/>
          <w:lang w:val="en-US" w:eastAsia="zh-CN"/>
        </w:rPr>
      </w:pPr>
      <w:r>
        <w:rPr>
          <w:rFonts w:hint="default"/>
          <w:lang w:val="en-US" w:eastAsia="zh-CN"/>
        </w:rPr>
        <w:t xml:space="preserve">        time &lt;= '2016-11-18 21:00:00' and </w:t>
      </w:r>
    </w:p>
    <w:p>
      <w:pPr>
        <w:numPr>
          <w:numId w:val="0"/>
        </w:numPr>
        <w:shd w:val="clear" w:fill="E7E6E6" w:themeFill="background2"/>
        <w:bidi w:val="0"/>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 xml:space="preserve">battery_level &gt;= 90 and </w:t>
      </w:r>
    </w:p>
    <w:p>
      <w:pPr>
        <w:numPr>
          <w:numId w:val="0"/>
        </w:numPr>
        <w:shd w:val="clear" w:fill="E7E6E6" w:themeFill="background2"/>
        <w:bidi w:val="0"/>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cpu_avg_1min &gt; 90</w:t>
      </w:r>
    </w:p>
    <w:p>
      <w:pPr>
        <w:numPr>
          <w:numId w:val="0"/>
        </w:numPr>
        <w:shd w:val="clear" w:fill="E7E6E6" w:themeFill="background2"/>
        <w:bidi w:val="0"/>
        <w:ind w:leftChars="0"/>
        <w:rPr>
          <w:rFonts w:hint="default"/>
          <w:lang w:val="en-US" w:eastAsia="zh-CN"/>
        </w:rPr>
      </w:pPr>
      <w:r>
        <w:rPr>
          <w:rFonts w:hint="default"/>
          <w:lang w:val="en-US" w:eastAsia="zh-CN"/>
        </w:rPr>
        <w:t>)</w:t>
      </w:r>
    </w:p>
    <w:p>
      <w:pPr>
        <w:numPr>
          <w:numId w:val="0"/>
        </w:numPr>
        <w:shd w:val="clear" w:fill="E7E6E6" w:themeFill="background2"/>
        <w:bidi w:val="0"/>
        <w:ind w:leftChars="0"/>
        <w:rPr>
          <w:rFonts w:hint="default"/>
          <w:lang w:val="en-US" w:eastAsia="zh-CN"/>
        </w:rPr>
      </w:pPr>
      <w:r>
        <w:rPr>
          <w:rFonts w:hint="default"/>
          <w:lang w:val="en-US" w:eastAsia="zh-CN"/>
        </w:rPr>
        <w:t>where time &lt;= '2016-11-18 21:00:00'</w:t>
      </w:r>
    </w:p>
    <w:p>
      <w:pPr>
        <w:numPr>
          <w:numId w:val="0"/>
        </w:numPr>
        <w:shd w:val="clear" w:fill="E7E6E6" w:themeFill="background2"/>
        <w:bidi w:val="0"/>
        <w:ind w:leftChars="0"/>
        <w:rPr>
          <w:rFonts w:hint="default"/>
          <w:lang w:val="en-US" w:eastAsia="zh-CN"/>
        </w:rPr>
      </w:pPr>
      <w:r>
        <w:rPr>
          <w:rFonts w:hint="default"/>
          <w:lang w:val="en-US" w:eastAsia="zh-CN"/>
        </w:rPr>
        <w:t>group by time(1h), device_id</w:t>
      </w:r>
    </w:p>
    <w:p>
      <w:pPr>
        <w:numPr>
          <w:numId w:val="0"/>
        </w:numPr>
        <w:bidi w:val="0"/>
        <w:ind w:leftChars="0"/>
        <w:rPr>
          <w:rFonts w:hint="default"/>
          <w:lang w:val="en-US" w:eastAsia="zh-CN"/>
        </w:rPr>
      </w:pPr>
    </w:p>
    <w:p>
      <w:pPr>
        <w:numPr>
          <w:numId w:val="0"/>
        </w:numPr>
        <w:bidi w:val="0"/>
        <w:ind w:leftChars="0"/>
        <w:rPr>
          <w:rFonts w:hint="default"/>
          <w:lang w:val="en-US" w:eastAsia="zh-CN"/>
        </w:rPr>
      </w:pPr>
      <w:r>
        <w:rPr>
          <w:rFonts w:hint="default"/>
          <w:lang w:val="en-US" w:eastAsia="zh-CN"/>
        </w:rPr>
        <w:t>270GB股票交易大数据查询测试结果如下表所示：</w:t>
      </w:r>
    </w:p>
    <w:tbl>
      <w:tblPr>
        <w:tblStyle w:val="2"/>
        <w:tblW w:w="9213" w:type="dxa"/>
        <w:jc w:val="center"/>
        <w:tblCellSpacing w:w="0" w:type="dxa"/>
        <w:tblInd w:w="-3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
      <w:tblGrid>
        <w:gridCol w:w="650"/>
        <w:gridCol w:w="3798"/>
        <w:gridCol w:w="1465"/>
        <w:gridCol w:w="1706"/>
        <w:gridCol w:w="15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Ex>
        <w:trPr>
          <w:trHeight w:val="45" w:hRule="atLeast"/>
          <w:tblCellSpacing w:w="0" w:type="dxa"/>
          <w:jc w:val="center"/>
        </w:trPr>
        <w:tc>
          <w:tcPr>
            <w:tcW w:w="650" w:type="dxa"/>
            <w:tcBorders>
              <w:top w:val="nil"/>
              <w:left w:val="nil"/>
              <w:bottom w:val="nil"/>
              <w:right w:val="nil"/>
            </w:tcBorders>
            <w:shd w:val="clear" w:color="auto" w:fill="CFCECE"/>
            <w:tcMar>
              <w:top w:w="0" w:type="dxa"/>
              <w:left w:w="0" w:type="dxa"/>
              <w:bottom w:w="0" w:type="dxa"/>
              <w:right w:w="0" w:type="dxa"/>
            </w:tcMar>
            <w:vAlign w:val="center"/>
          </w:tcPr>
          <w:p>
            <w:pPr>
              <w:spacing w:after="0" w:line="360" w:lineRule="exact"/>
              <w:jc w:val="center"/>
              <w:rPr>
                <w:rFonts w:hint="eastAsia" w:ascii="Times New Roman" w:hAnsi="Times New Roman" w:eastAsia="宋体"/>
                <w:b/>
                <w:sz w:val="21"/>
                <w:szCs w:val="21"/>
              </w:rPr>
            </w:pPr>
            <w:r>
              <w:rPr>
                <w:rFonts w:hint="default" w:ascii="Times New Roman" w:hAnsi="Times New Roman" w:eastAsia="宋体"/>
                <w:b/>
                <w:sz w:val="21"/>
                <w:szCs w:val="21"/>
              </w:rPr>
              <w:t>ID</w:t>
            </w:r>
          </w:p>
        </w:tc>
        <w:tc>
          <w:tcPr>
            <w:tcW w:w="3798" w:type="dxa"/>
            <w:tcBorders>
              <w:top w:val="nil"/>
              <w:left w:val="nil"/>
              <w:bottom w:val="nil"/>
              <w:right w:val="nil"/>
            </w:tcBorders>
            <w:shd w:val="clear" w:color="auto" w:fill="CFCECE"/>
            <w:tcMar>
              <w:top w:w="0" w:type="dxa"/>
              <w:left w:w="0" w:type="dxa"/>
              <w:bottom w:w="0" w:type="dxa"/>
              <w:right w:w="0" w:type="dxa"/>
            </w:tcMar>
            <w:vAlign w:val="center"/>
          </w:tcPr>
          <w:p>
            <w:pPr>
              <w:spacing w:after="0" w:line="360" w:lineRule="exact"/>
              <w:jc w:val="center"/>
              <w:rPr>
                <w:rFonts w:hint="eastAsia" w:ascii="Times New Roman" w:hAnsi="Times New Roman" w:eastAsia="宋体"/>
                <w:b/>
                <w:sz w:val="21"/>
                <w:szCs w:val="21"/>
              </w:rPr>
            </w:pPr>
            <w:r>
              <w:rPr>
                <w:rFonts w:hint="eastAsia" w:ascii="Times New Roman" w:hAnsi="Times New Roman" w:eastAsia="宋体"/>
                <w:b/>
                <w:sz w:val="21"/>
                <w:szCs w:val="21"/>
                <w:lang w:eastAsia="zh-CN"/>
              </w:rPr>
              <w:t>测试项目</w:t>
            </w:r>
          </w:p>
        </w:tc>
        <w:tc>
          <w:tcPr>
            <w:tcW w:w="1465" w:type="dxa"/>
            <w:tcBorders>
              <w:top w:val="nil"/>
              <w:left w:val="nil"/>
              <w:bottom w:val="nil"/>
              <w:right w:val="nil"/>
            </w:tcBorders>
            <w:shd w:val="clear" w:color="auto" w:fill="CFCECE"/>
            <w:tcMar>
              <w:top w:w="0" w:type="dxa"/>
              <w:left w:w="0" w:type="dxa"/>
              <w:bottom w:w="0" w:type="dxa"/>
              <w:right w:w="0" w:type="dxa"/>
            </w:tcMar>
            <w:vAlign w:val="center"/>
          </w:tcPr>
          <w:p>
            <w:pPr>
              <w:spacing w:after="0" w:line="360" w:lineRule="exact"/>
              <w:jc w:val="center"/>
              <w:rPr>
                <w:rFonts w:hint="eastAsia" w:ascii="Times New Roman" w:hAnsi="Times New Roman" w:eastAsia="宋体"/>
                <w:b/>
                <w:sz w:val="21"/>
                <w:szCs w:val="21"/>
                <w:lang w:val="en-US" w:eastAsia="zh-CN"/>
              </w:rPr>
            </w:pPr>
            <w:r>
              <w:rPr>
                <w:rFonts w:hint="eastAsia" w:ascii="Times New Roman" w:hAnsi="Times New Roman" w:eastAsia="宋体"/>
                <w:b/>
                <w:sz w:val="21"/>
                <w:szCs w:val="21"/>
                <w:lang w:val="en-US" w:eastAsia="zh-CN"/>
              </w:rPr>
              <w:t>DolphinDB(ms)</w:t>
            </w:r>
          </w:p>
        </w:tc>
        <w:tc>
          <w:tcPr>
            <w:tcW w:w="1706" w:type="dxa"/>
            <w:tcBorders>
              <w:top w:val="nil"/>
              <w:left w:val="nil"/>
              <w:bottom w:val="nil"/>
              <w:right w:val="nil"/>
            </w:tcBorders>
            <w:shd w:val="clear" w:color="auto" w:fill="CFCECE"/>
            <w:tcMar>
              <w:top w:w="0" w:type="dxa"/>
              <w:left w:w="0" w:type="dxa"/>
              <w:bottom w:w="0" w:type="dxa"/>
              <w:right w:w="0" w:type="dxa"/>
            </w:tcMar>
            <w:vAlign w:val="center"/>
          </w:tcPr>
          <w:p>
            <w:pPr>
              <w:spacing w:after="0" w:line="360" w:lineRule="exact"/>
              <w:jc w:val="center"/>
              <w:rPr>
                <w:rFonts w:hint="eastAsia" w:ascii="Times New Roman" w:hAnsi="Times New Roman" w:eastAsia="宋体"/>
                <w:b/>
                <w:sz w:val="21"/>
                <w:szCs w:val="21"/>
                <w:lang w:val="en-US" w:eastAsia="zh-CN"/>
              </w:rPr>
            </w:pPr>
            <w:r>
              <w:rPr>
                <w:rFonts w:hint="eastAsia" w:ascii="Times New Roman" w:hAnsi="Times New Roman" w:eastAsia="宋体"/>
                <w:b/>
                <w:sz w:val="21"/>
                <w:szCs w:val="21"/>
                <w:lang w:val="en-US" w:eastAsia="zh-CN"/>
              </w:rPr>
              <w:t>InfluxDB(ms)</w:t>
            </w:r>
          </w:p>
        </w:tc>
        <w:tc>
          <w:tcPr>
            <w:tcW w:w="1594" w:type="dxa"/>
            <w:tcBorders>
              <w:top w:val="nil"/>
              <w:left w:val="nil"/>
              <w:bottom w:val="nil"/>
              <w:right w:val="nil"/>
            </w:tcBorders>
            <w:shd w:val="clear" w:color="auto" w:fill="CFCECE"/>
            <w:tcMar>
              <w:top w:w="0" w:type="dxa"/>
              <w:left w:w="0" w:type="dxa"/>
              <w:bottom w:w="0" w:type="dxa"/>
              <w:right w:w="0" w:type="dxa"/>
            </w:tcMar>
            <w:vAlign w:val="center"/>
          </w:tcPr>
          <w:p>
            <w:pPr>
              <w:spacing w:after="0" w:line="360" w:lineRule="exact"/>
              <w:jc w:val="center"/>
              <w:rPr>
                <w:rFonts w:hint="default" w:ascii="Times New Roman" w:hAnsi="Times New Roman" w:eastAsia="宋体"/>
                <w:b/>
                <w:sz w:val="21"/>
                <w:szCs w:val="21"/>
              </w:rPr>
            </w:pPr>
            <w:r>
              <w:rPr>
                <w:rFonts w:hint="eastAsia" w:ascii="Times New Roman" w:hAnsi="Times New Roman" w:eastAsia="宋体"/>
                <w:b/>
                <w:sz w:val="21"/>
                <w:szCs w:val="21"/>
                <w:lang w:val="en-US" w:eastAsia="zh-CN"/>
              </w:rPr>
              <w:t>InfluxDB</w:t>
            </w:r>
            <w:r>
              <w:rPr>
                <w:rFonts w:hint="default" w:ascii="Times New Roman" w:hAnsi="Times New Roman" w:eastAsia="宋体"/>
                <w:b/>
                <w:sz w:val="21"/>
                <w:szCs w:val="21"/>
              </w:rPr>
              <w:t>/</w:t>
            </w:r>
          </w:p>
          <w:p>
            <w:pPr>
              <w:spacing w:after="0" w:line="360" w:lineRule="exact"/>
              <w:jc w:val="center"/>
              <w:rPr>
                <w:rFonts w:hint="eastAsia" w:ascii="Times New Roman" w:hAnsi="Times New Roman" w:eastAsia="宋体"/>
                <w:b/>
                <w:sz w:val="21"/>
                <w:szCs w:val="21"/>
                <w:lang w:eastAsia="zh-CN"/>
              </w:rPr>
            </w:pPr>
            <w:r>
              <w:rPr>
                <w:rFonts w:hint="eastAsia" w:ascii="Times New Roman" w:hAnsi="Times New Roman" w:eastAsia="宋体"/>
                <w:b/>
                <w:sz w:val="21"/>
                <w:szCs w:val="21"/>
                <w:lang w:val="en-US" w:eastAsia="zh-CN"/>
              </w:rPr>
              <w:t>DolphinDB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5" w:type="dxa"/>
            <w:left w:w="105" w:type="dxa"/>
            <w:bottom w:w="105" w:type="dxa"/>
            <w:right w:w="105" w:type="dxa"/>
          </w:tblCellMar>
        </w:tblPrEx>
        <w:trPr>
          <w:trHeight w:val="572" w:hRule="atLeast"/>
          <w:tblCellSpacing w:w="0" w:type="dxa"/>
          <w:jc w:val="center"/>
        </w:trPr>
        <w:tc>
          <w:tcPr>
            <w:tcW w:w="650" w:type="dxa"/>
            <w:tcBorders>
              <w:top w:val="nil"/>
              <w:left w:val="nil"/>
              <w:bottom w:val="single" w:color="000000" w:sz="4" w:space="0"/>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rPr>
            </w:pPr>
            <w:r>
              <w:rPr>
                <w:rFonts w:hint="default" w:ascii="Times New Roman" w:hAnsi="Times New Roman" w:eastAsia="宋体"/>
                <w:b w:val="0"/>
                <w:bCs/>
                <w:sz w:val="21"/>
                <w:szCs w:val="21"/>
              </w:rPr>
              <w:t>1</w:t>
            </w:r>
          </w:p>
        </w:tc>
        <w:tc>
          <w:tcPr>
            <w:tcW w:w="3798" w:type="dxa"/>
            <w:tcBorders>
              <w:top w:val="nil"/>
              <w:left w:val="nil"/>
              <w:bottom w:val="single" w:color="000000" w:sz="4" w:space="0"/>
              <w:right w:val="nil"/>
            </w:tcBorders>
            <w:shd w:val="clear" w:color="auto" w:fill="auto"/>
            <w:tcMar>
              <w:top w:w="0" w:type="dxa"/>
              <w:left w:w="0" w:type="dxa"/>
              <w:bottom w:w="0" w:type="dxa"/>
              <w:right w:w="0" w:type="dxa"/>
            </w:tcMar>
            <w:vAlign w:val="center"/>
          </w:tcPr>
          <w:p>
            <w:pPr>
              <w:spacing w:after="0" w:line="360" w:lineRule="exact"/>
              <w:jc w:val="left"/>
              <w:rPr>
                <w:rFonts w:hint="default" w:ascii="Times New Roman" w:hAnsi="Times New Roman" w:eastAsia="宋体"/>
                <w:b w:val="0"/>
                <w:bCs/>
                <w:sz w:val="21"/>
                <w:szCs w:val="21"/>
                <w:lang w:val="en-US"/>
              </w:rPr>
            </w:pPr>
            <w:r>
              <w:rPr>
                <w:rFonts w:hint="eastAsia" w:ascii="Times New Roman" w:hAnsi="Times New Roman" w:eastAsia="宋体"/>
                <w:b w:val="0"/>
                <w:bCs/>
                <w:sz w:val="21"/>
                <w:szCs w:val="21"/>
                <w:lang w:val="en-US" w:eastAsia="zh-CN"/>
              </w:rPr>
              <w:t>点查询：按股票代码、时间查询</w:t>
            </w:r>
          </w:p>
        </w:tc>
        <w:tc>
          <w:tcPr>
            <w:tcW w:w="1465" w:type="dxa"/>
            <w:tcBorders>
              <w:top w:val="nil"/>
              <w:left w:val="nil"/>
              <w:bottom w:val="single" w:color="000000" w:sz="4" w:space="0"/>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738</w:t>
            </w:r>
          </w:p>
        </w:tc>
        <w:tc>
          <w:tcPr>
            <w:tcW w:w="1706" w:type="dxa"/>
            <w:tcBorders>
              <w:top w:val="nil"/>
              <w:left w:val="nil"/>
              <w:bottom w:val="single" w:color="000000" w:sz="4" w:space="0"/>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909</w:t>
            </w:r>
          </w:p>
        </w:tc>
        <w:tc>
          <w:tcPr>
            <w:tcW w:w="1594" w:type="dxa"/>
            <w:tcBorders>
              <w:top w:val="nil"/>
              <w:left w:val="nil"/>
              <w:bottom w:val="single" w:color="000000" w:sz="4" w:space="0"/>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jc w:val="center"/>
        </w:trPr>
        <w:tc>
          <w:tcPr>
            <w:tcW w:w="650"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rPr>
            </w:pPr>
            <w:r>
              <w:rPr>
                <w:rFonts w:hint="default" w:ascii="Times New Roman" w:hAnsi="Times New Roman" w:eastAsia="宋体"/>
                <w:b w:val="0"/>
                <w:bCs/>
                <w:sz w:val="21"/>
                <w:szCs w:val="21"/>
              </w:rPr>
              <w:t>2</w:t>
            </w:r>
          </w:p>
        </w:tc>
        <w:tc>
          <w:tcPr>
            <w:tcW w:w="3798"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left"/>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范围查询：查询某时间段内的某些股票的所有记录</w:t>
            </w:r>
          </w:p>
        </w:tc>
        <w:tc>
          <w:tcPr>
            <w:tcW w:w="1465"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1,000</w:t>
            </w:r>
          </w:p>
        </w:tc>
        <w:tc>
          <w:tcPr>
            <w:tcW w:w="1706"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结果错误</w:t>
            </w:r>
          </w:p>
        </w:tc>
        <w:tc>
          <w:tcPr>
            <w:tcW w:w="1594"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jc w:val="center"/>
        </w:trPr>
        <w:tc>
          <w:tcPr>
            <w:tcW w:w="650"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rPr>
            </w:pPr>
            <w:r>
              <w:rPr>
                <w:rFonts w:hint="default" w:ascii="Times New Roman" w:hAnsi="Times New Roman" w:eastAsia="宋体"/>
                <w:b w:val="0"/>
                <w:bCs/>
                <w:sz w:val="21"/>
                <w:szCs w:val="21"/>
              </w:rPr>
              <w:t>3</w:t>
            </w:r>
          </w:p>
        </w:tc>
        <w:tc>
          <w:tcPr>
            <w:tcW w:w="3798"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left"/>
              <w:rPr>
                <w:rFonts w:hint="default" w:ascii="Times New Roman" w:hAnsi="Times New Roman" w:eastAsia="宋体"/>
                <w:b w:val="0"/>
                <w:bCs/>
                <w:sz w:val="21"/>
                <w:szCs w:val="21"/>
                <w:lang w:val="en-US"/>
              </w:rPr>
            </w:pPr>
            <w:r>
              <w:rPr>
                <w:rFonts w:hint="eastAsia"/>
                <w:sz w:val="21"/>
                <w:szCs w:val="21"/>
                <w:lang w:val="en-US" w:eastAsia="zh-CN"/>
              </w:rPr>
              <w:t>范围查询：按股票代码、日期过滤，按卖出与买入价格差降序排列，并取前1000条记录</w:t>
            </w:r>
          </w:p>
        </w:tc>
        <w:tc>
          <w:tcPr>
            <w:tcW w:w="1465"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375</w:t>
            </w:r>
          </w:p>
        </w:tc>
        <w:tc>
          <w:tcPr>
            <w:tcW w:w="1706"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不支持对tag, field排序</w:t>
            </w:r>
          </w:p>
        </w:tc>
        <w:tc>
          <w:tcPr>
            <w:tcW w:w="1594"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jc w:val="center"/>
        </w:trPr>
        <w:tc>
          <w:tcPr>
            <w:tcW w:w="650"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rPr>
            </w:pPr>
            <w:r>
              <w:rPr>
                <w:rFonts w:hint="default" w:ascii="Times New Roman" w:hAnsi="Times New Roman" w:eastAsia="宋体"/>
                <w:b w:val="0"/>
                <w:bCs/>
                <w:sz w:val="21"/>
                <w:szCs w:val="21"/>
              </w:rPr>
              <w:t>4</w:t>
            </w:r>
          </w:p>
        </w:tc>
        <w:tc>
          <w:tcPr>
            <w:tcW w:w="3798"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left"/>
              <w:rPr>
                <w:rFonts w:hint="default" w:ascii="Times New Roman" w:hAnsi="Times New Roman" w:eastAsia="宋体"/>
                <w:b w:val="0"/>
                <w:bCs/>
                <w:sz w:val="21"/>
                <w:szCs w:val="21"/>
                <w:lang w:val="en-US"/>
              </w:rPr>
            </w:pPr>
            <w:r>
              <w:rPr>
                <w:rFonts w:hint="eastAsia"/>
                <w:sz w:val="21"/>
                <w:szCs w:val="21"/>
                <w:lang w:val="en-US" w:eastAsia="zh-CN"/>
              </w:rPr>
              <w:t>聚合查询：单分区维度，查询每分钟的最大卖出报价、最小买入报价</w:t>
            </w:r>
          </w:p>
        </w:tc>
        <w:tc>
          <w:tcPr>
            <w:tcW w:w="1465"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184</w:t>
            </w:r>
          </w:p>
        </w:tc>
        <w:tc>
          <w:tcPr>
            <w:tcW w:w="1706"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302</w:t>
            </w:r>
          </w:p>
        </w:tc>
        <w:tc>
          <w:tcPr>
            <w:tcW w:w="1594"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Ex>
        <w:trPr>
          <w:tblCellSpacing w:w="0" w:type="dxa"/>
          <w:jc w:val="center"/>
        </w:trPr>
        <w:tc>
          <w:tcPr>
            <w:tcW w:w="650"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rPr>
            </w:pPr>
            <w:r>
              <w:rPr>
                <w:rFonts w:hint="default" w:ascii="Times New Roman" w:hAnsi="Times New Roman" w:eastAsia="宋体"/>
                <w:b w:val="0"/>
                <w:bCs/>
                <w:sz w:val="21"/>
                <w:szCs w:val="21"/>
              </w:rPr>
              <w:t>5</w:t>
            </w:r>
          </w:p>
        </w:tc>
        <w:tc>
          <w:tcPr>
            <w:tcW w:w="3798"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left"/>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聚合查询：多分区维度，按股票代码分组查询每分钟的买入报价标准差和买入数量总和，并按股票代码和时间排序</w:t>
            </w:r>
          </w:p>
        </w:tc>
        <w:tc>
          <w:tcPr>
            <w:tcW w:w="1465"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62</w:t>
            </w:r>
          </w:p>
        </w:tc>
        <w:tc>
          <w:tcPr>
            <w:tcW w:w="1706"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不支持对tag, field排序</w:t>
            </w:r>
          </w:p>
        </w:tc>
        <w:tc>
          <w:tcPr>
            <w:tcW w:w="1594"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Ex>
        <w:trPr>
          <w:tblCellSpacing w:w="0" w:type="dxa"/>
          <w:jc w:val="center"/>
        </w:trPr>
        <w:tc>
          <w:tcPr>
            <w:tcW w:w="650"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rPr>
            </w:pPr>
            <w:r>
              <w:rPr>
                <w:rFonts w:hint="default" w:ascii="Times New Roman" w:hAnsi="Times New Roman" w:eastAsia="宋体"/>
                <w:b w:val="0"/>
                <w:bCs/>
                <w:sz w:val="21"/>
                <w:szCs w:val="21"/>
              </w:rPr>
              <w:t>6</w:t>
            </w:r>
          </w:p>
        </w:tc>
        <w:tc>
          <w:tcPr>
            <w:tcW w:w="3798"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left"/>
              <w:rPr>
                <w:rFonts w:hint="default" w:ascii="Times New Roman" w:hAnsi="Times New Roman" w:eastAsia="宋体"/>
                <w:b w:val="0"/>
                <w:bCs/>
                <w:sz w:val="21"/>
                <w:szCs w:val="21"/>
                <w:lang w:val="en-US"/>
              </w:rPr>
            </w:pPr>
            <w:r>
              <w:rPr>
                <w:rFonts w:hint="eastAsia"/>
                <w:sz w:val="21"/>
                <w:szCs w:val="21"/>
                <w:lang w:val="en-US" w:eastAsia="zh-CN"/>
              </w:rPr>
              <w:t>经典查询：按多个股票代码、日期、时间范围和报价范围过滤，查询股票代码、时间、买入价、卖出价</w:t>
            </w:r>
          </w:p>
        </w:tc>
        <w:tc>
          <w:tcPr>
            <w:tcW w:w="1465"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16</w:t>
            </w:r>
          </w:p>
        </w:tc>
        <w:tc>
          <w:tcPr>
            <w:tcW w:w="1706"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17</w:t>
            </w:r>
          </w:p>
        </w:tc>
        <w:tc>
          <w:tcPr>
            <w:tcW w:w="1594" w:type="dxa"/>
            <w:tcBorders>
              <w:top w:val="nil"/>
              <w:left w:val="nil"/>
              <w:bottom w:val="single" w:color="000001" w:sz="6" w:space="0"/>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Ex>
        <w:trPr>
          <w:trHeight w:val="572" w:hRule="atLeast"/>
          <w:tblCellSpacing w:w="0" w:type="dxa"/>
          <w:jc w:val="center"/>
        </w:trPr>
        <w:tc>
          <w:tcPr>
            <w:tcW w:w="650"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rPr>
            </w:pPr>
            <w:r>
              <w:rPr>
                <w:rFonts w:hint="default" w:ascii="Times New Roman" w:hAnsi="Times New Roman" w:eastAsia="宋体"/>
                <w:b w:val="0"/>
                <w:bCs/>
                <w:sz w:val="21"/>
                <w:szCs w:val="21"/>
              </w:rPr>
              <w:t>7</w:t>
            </w:r>
          </w:p>
        </w:tc>
        <w:tc>
          <w:tcPr>
            <w:tcW w:w="3798"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left"/>
              <w:rPr>
                <w:rFonts w:hint="default" w:ascii="Times New Roman" w:hAnsi="Times New Roman" w:eastAsia="宋体"/>
                <w:b w:val="0"/>
                <w:bCs/>
                <w:sz w:val="21"/>
                <w:szCs w:val="21"/>
                <w:lang w:val="en-US"/>
              </w:rPr>
            </w:pPr>
            <w:r>
              <w:rPr>
                <w:rFonts w:hint="eastAsia"/>
                <w:sz w:val="21"/>
                <w:szCs w:val="21"/>
                <w:lang w:val="en-US" w:eastAsia="zh-CN"/>
              </w:rPr>
              <w:t>经典查询：按日期、时间范围、卖出买入价格条件、股票代码过滤，查询各个股票每分钟的平均变化幅度</w:t>
            </w:r>
          </w:p>
        </w:tc>
        <w:tc>
          <w:tcPr>
            <w:tcW w:w="1465"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16,000</w:t>
            </w:r>
          </w:p>
        </w:tc>
        <w:tc>
          <w:tcPr>
            <w:tcW w:w="1706"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3,060,000</w:t>
            </w:r>
          </w:p>
        </w:tc>
        <w:tc>
          <w:tcPr>
            <w:tcW w:w="1594"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191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jc w:val="center"/>
        </w:trPr>
        <w:tc>
          <w:tcPr>
            <w:tcW w:w="650"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8</w:t>
            </w:r>
          </w:p>
        </w:tc>
        <w:tc>
          <w:tcPr>
            <w:tcW w:w="3798"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left"/>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经典查询：计算某天每个股票每分钟最大卖出报价与最小买入报价之差</w:t>
            </w:r>
          </w:p>
        </w:tc>
        <w:tc>
          <w:tcPr>
            <w:tcW w:w="1465"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8,100</w:t>
            </w:r>
          </w:p>
        </w:tc>
        <w:tc>
          <w:tcPr>
            <w:tcW w:w="1706"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不支持多个selector</w:t>
            </w:r>
          </w:p>
        </w:tc>
        <w:tc>
          <w:tcPr>
            <w:tcW w:w="1594"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jc w:val="center"/>
        </w:trPr>
        <w:tc>
          <w:tcPr>
            <w:tcW w:w="650"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9</w:t>
            </w:r>
          </w:p>
        </w:tc>
        <w:tc>
          <w:tcPr>
            <w:tcW w:w="3798"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left"/>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经典查询：按股票代码、日期范围、时间范围过滤，查询每天某时段内每分钟均价</w:t>
            </w:r>
          </w:p>
        </w:tc>
        <w:tc>
          <w:tcPr>
            <w:tcW w:w="1465"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63</w:t>
            </w:r>
          </w:p>
        </w:tc>
        <w:tc>
          <w:tcPr>
            <w:tcW w:w="1706"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4,500</w:t>
            </w:r>
          </w:p>
        </w:tc>
        <w:tc>
          <w:tcPr>
            <w:tcW w:w="1594"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Ex>
        <w:trPr>
          <w:tblCellSpacing w:w="0" w:type="dxa"/>
          <w:jc w:val="center"/>
        </w:trPr>
        <w:tc>
          <w:tcPr>
            <w:tcW w:w="650"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10</w:t>
            </w:r>
          </w:p>
        </w:tc>
        <w:tc>
          <w:tcPr>
            <w:tcW w:w="3798"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left"/>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经典查询：按日期范围、时间范围过滤，查询每个股票每天的均价</w:t>
            </w:r>
          </w:p>
        </w:tc>
        <w:tc>
          <w:tcPr>
            <w:tcW w:w="1465"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16,000</w:t>
            </w:r>
          </w:p>
        </w:tc>
        <w:tc>
          <w:tcPr>
            <w:tcW w:w="1706"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3,300,000</w:t>
            </w:r>
          </w:p>
        </w:tc>
        <w:tc>
          <w:tcPr>
            <w:tcW w:w="1594"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206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jc w:val="center"/>
        </w:trPr>
        <w:tc>
          <w:tcPr>
            <w:tcW w:w="650"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11</w:t>
            </w:r>
          </w:p>
        </w:tc>
        <w:tc>
          <w:tcPr>
            <w:tcW w:w="3798"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left"/>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经典查询：计算某日期范围内有成交记录的各个股票每天的加权平均价格，并按日期、股票代码排序</w:t>
            </w:r>
          </w:p>
        </w:tc>
        <w:tc>
          <w:tcPr>
            <w:tcW w:w="1465"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4,200</w:t>
            </w:r>
          </w:p>
        </w:tc>
        <w:tc>
          <w:tcPr>
            <w:tcW w:w="1706"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不支持对tag, field排序</w:t>
            </w:r>
          </w:p>
        </w:tc>
        <w:tc>
          <w:tcPr>
            <w:tcW w:w="1594" w:type="dxa"/>
            <w:tcBorders>
              <w:top w:val="nil"/>
              <w:left w:val="nil"/>
              <w:bottom w:val="nil"/>
              <w:right w:val="nil"/>
            </w:tcBorders>
            <w:shd w:val="clear" w:color="auto" w:fill="auto"/>
            <w:tcMar>
              <w:top w:w="0" w:type="dxa"/>
              <w:left w:w="0" w:type="dxa"/>
              <w:bottom w:w="0" w:type="dxa"/>
              <w:right w:w="0" w:type="dxa"/>
            </w:tcMar>
            <w:vAlign w:val="center"/>
          </w:tcPr>
          <w:p>
            <w:pPr>
              <w:spacing w:after="0" w:line="360" w:lineRule="exact"/>
              <w:jc w:val="center"/>
              <w:rPr>
                <w:rFonts w:hint="eastAsia" w:ascii="Times New Roman" w:hAnsi="Times New Roman" w:eastAsia="宋体"/>
                <w:b w:val="0"/>
                <w:bCs/>
                <w:sz w:val="21"/>
                <w:szCs w:val="21"/>
                <w:lang w:val="en-US" w:eastAsia="zh-CN"/>
              </w:rPr>
            </w:pPr>
          </w:p>
        </w:tc>
      </w:tr>
    </w:tbl>
    <w:p>
      <w:pPr>
        <w:numPr>
          <w:numId w:val="0"/>
        </w:numPr>
        <w:bidi w:val="0"/>
        <w:ind w:leftChars="0"/>
        <w:rPr>
          <w:rFonts w:hint="default"/>
          <w:lang w:val="en-US" w:eastAsia="zh-CN"/>
        </w:rPr>
      </w:pPr>
    </w:p>
    <w:p>
      <w:pPr>
        <w:numPr>
          <w:numId w:val="0"/>
        </w:numPr>
        <w:bidi w:val="0"/>
        <w:ind w:leftChars="0"/>
        <w:rPr>
          <w:rFonts w:hint="default"/>
          <w:lang w:val="en-US" w:eastAsia="zh-CN"/>
        </w:rPr>
      </w:pPr>
      <w:r>
        <w:rPr>
          <w:rFonts w:hint="default"/>
          <w:lang w:val="en-US" w:eastAsia="zh-CN"/>
        </w:rPr>
        <w:t>查询脚本见附录。</w:t>
      </w:r>
    </w:p>
    <w:p>
      <w:pPr>
        <w:numPr>
          <w:numId w:val="0"/>
        </w:numPr>
        <w:bidi w:val="0"/>
        <w:ind w:leftChars="0"/>
        <w:rPr>
          <w:rFonts w:hint="default"/>
          <w:lang w:val="en-US" w:eastAsia="zh-CN"/>
        </w:rPr>
      </w:pPr>
    </w:p>
    <w:p>
      <w:pPr>
        <w:numPr>
          <w:numId w:val="0"/>
        </w:numPr>
        <w:bidi w:val="0"/>
        <w:ind w:leftChars="0"/>
        <w:rPr>
          <w:rFonts w:hint="default"/>
          <w:lang w:val="en-US" w:eastAsia="zh-CN"/>
        </w:rPr>
      </w:pPr>
      <w:r>
        <w:rPr>
          <w:rFonts w:hint="default"/>
          <w:lang w:val="en-US" w:eastAsia="zh-CN"/>
        </w:rPr>
        <w:t>结果显示，某些查询，两者的性能差别不大，但某些查询，DolphinDB比InfluxDB快将近100到200倍。</w:t>
      </w:r>
    </w:p>
    <w:p>
      <w:pPr>
        <w:numPr>
          <w:numId w:val="0"/>
        </w:numPr>
        <w:bidi w:val="0"/>
        <w:ind w:leftChars="0"/>
        <w:rPr>
          <w:rFonts w:hint="default"/>
          <w:lang w:val="en-US" w:eastAsia="zh-CN"/>
        </w:rPr>
      </w:pPr>
    </w:p>
    <w:p>
      <w:pPr>
        <w:numPr>
          <w:numId w:val="0"/>
        </w:numPr>
        <w:bidi w:val="0"/>
        <w:ind w:leftChars="0"/>
        <w:rPr>
          <w:rFonts w:hint="default"/>
          <w:lang w:val="en-US" w:eastAsia="zh-CN"/>
        </w:rPr>
      </w:pPr>
      <w:r>
        <w:rPr>
          <w:rFonts w:hint="default"/>
          <w:lang w:val="en-US" w:eastAsia="zh-CN"/>
        </w:rPr>
        <w:t>在测试中，我们发现：</w:t>
      </w:r>
    </w:p>
    <w:p>
      <w:pPr>
        <w:numPr>
          <w:numId w:val="0"/>
        </w:numPr>
        <w:bidi w:val="0"/>
        <w:ind w:leftChars="0"/>
        <w:rPr>
          <w:rFonts w:hint="default"/>
          <w:lang w:val="en-US" w:eastAsia="zh-CN"/>
        </w:rPr>
      </w:pPr>
    </w:p>
    <w:p>
      <w:pPr>
        <w:numPr>
          <w:ilvl w:val="0"/>
          <w:numId w:val="7"/>
        </w:numPr>
        <w:bidi w:val="0"/>
        <w:ind w:left="420" w:leftChars="0" w:hanging="420" w:firstLineChars="0"/>
        <w:rPr>
          <w:rFonts w:hint="default"/>
          <w:lang w:val="en-US" w:eastAsia="zh-CN"/>
        </w:rPr>
      </w:pPr>
      <w:r>
        <w:rPr>
          <w:rFonts w:hint="default"/>
          <w:lang w:val="en-US" w:eastAsia="zh-CN"/>
        </w:rPr>
        <w:t>InfluxDB在第2个查询中，对于where条件中选择的多个非连续的时间分区返回的结果为空，而不是各个时间分区的结果的总和。InfluxDB中第2个查询的代码如下所示：</w:t>
      </w:r>
    </w:p>
    <w:p>
      <w:pPr>
        <w:numPr>
          <w:numId w:val="0"/>
        </w:numPr>
        <w:shd w:val="clear" w:fill="E7E6E6" w:themeFill="background2"/>
        <w:bidi w:val="0"/>
        <w:ind w:leftChars="0"/>
        <w:rPr>
          <w:rFonts w:hint="default"/>
          <w:lang w:val="en-US" w:eastAsia="zh-CN"/>
        </w:rPr>
      </w:pPr>
      <w:r>
        <w:rPr>
          <w:rFonts w:hint="default"/>
          <w:lang w:val="en-US" w:eastAsia="zh-CN"/>
        </w:rPr>
        <w:t>//2. 范围查询：查询某时间段内的某些股票的所有记录</w:t>
      </w:r>
    </w:p>
    <w:p>
      <w:pPr>
        <w:numPr>
          <w:numId w:val="0"/>
        </w:numPr>
        <w:shd w:val="clear" w:fill="E7E6E6" w:themeFill="background2"/>
        <w:bidi w:val="0"/>
        <w:ind w:leftChars="0"/>
        <w:rPr>
          <w:rFonts w:hint="default"/>
          <w:lang w:val="en-US" w:eastAsia="zh-CN"/>
        </w:rPr>
      </w:pPr>
      <w:r>
        <w:rPr>
          <w:rFonts w:hint="default"/>
          <w:lang w:val="en-US" w:eastAsia="zh-CN"/>
        </w:rPr>
        <w:t xml:space="preserve">select symbol, time, bid, ofr </w:t>
      </w:r>
    </w:p>
    <w:p>
      <w:pPr>
        <w:numPr>
          <w:numId w:val="0"/>
        </w:numPr>
        <w:shd w:val="clear" w:fill="E7E6E6" w:themeFill="background2"/>
        <w:bidi w:val="0"/>
        <w:ind w:leftChars="0"/>
        <w:rPr>
          <w:rFonts w:hint="default"/>
          <w:lang w:val="en-US" w:eastAsia="zh-CN"/>
        </w:rPr>
      </w:pPr>
      <w:r>
        <w:rPr>
          <w:rFonts w:hint="default"/>
          <w:lang w:val="en-US" w:eastAsia="zh-CN"/>
        </w:rPr>
        <w:t xml:space="preserve">from taq </w:t>
      </w:r>
    </w:p>
    <w:p>
      <w:pPr>
        <w:numPr>
          <w:numId w:val="0"/>
        </w:numPr>
        <w:shd w:val="clear" w:fill="E7E6E6" w:themeFill="background2"/>
        <w:bidi w:val="0"/>
        <w:ind w:leftChars="0"/>
        <w:rPr>
          <w:rFonts w:hint="default"/>
          <w:lang w:val="en-US" w:eastAsia="zh-CN"/>
        </w:rPr>
      </w:pPr>
      <w:r>
        <w:rPr>
          <w:rFonts w:hint="default"/>
          <w:lang w:val="en-US" w:eastAsia="zh-CN"/>
        </w:rPr>
        <w:t>where</w:t>
      </w:r>
    </w:p>
    <w:p>
      <w:pPr>
        <w:numPr>
          <w:numId w:val="0"/>
        </w:numPr>
        <w:shd w:val="clear" w:fill="E7E6E6" w:themeFill="background2"/>
        <w:bidi w:val="0"/>
        <w:ind w:leftChars="0"/>
        <w:rPr>
          <w:rFonts w:hint="default"/>
          <w:lang w:val="en-US" w:eastAsia="zh-CN"/>
        </w:rPr>
      </w:pPr>
      <w:r>
        <w:rPr>
          <w:rFonts w:hint="default"/>
          <w:lang w:val="en-US" w:eastAsia="zh-CN"/>
        </w:rPr>
        <w:tab/>
      </w:r>
      <w:r>
        <w:rPr>
          <w:rFonts w:hint="default"/>
          <w:lang w:val="en-US" w:eastAsia="zh-CN"/>
        </w:rPr>
        <w:t>(symbol = 'IBM' or symbol = 'MSFT' or symbol = 'GOOG' or symbol = 'YHOO') and</w:t>
      </w:r>
    </w:p>
    <w:p>
      <w:pPr>
        <w:numPr>
          <w:numId w:val="0"/>
        </w:numPr>
        <w:shd w:val="clear" w:fill="E7E6E6" w:themeFill="background2"/>
        <w:bidi w:val="0"/>
        <w:ind w:leftChars="0"/>
        <w:rPr>
          <w:rFonts w:hint="default"/>
          <w:lang w:val="en-US" w:eastAsia="zh-CN"/>
        </w:rPr>
      </w:pPr>
      <w:r>
        <w:rPr>
          <w:rFonts w:hint="default"/>
          <w:lang w:val="en-US" w:eastAsia="zh-CN"/>
        </w:rPr>
        <w:tab/>
      </w:r>
      <w:r>
        <w:rPr>
          <w:rFonts w:hint="default"/>
          <w:lang w:val="en-US" w:eastAsia="zh-CN"/>
        </w:rPr>
        <w:t>('2007-08-03 01:30:00' &lt;= time and time &lt; '2007-08-03 01:30:59')</w:t>
      </w:r>
    </w:p>
    <w:p>
      <w:pPr>
        <w:numPr>
          <w:numId w:val="0"/>
        </w:numPr>
        <w:shd w:val="clear" w:fill="E7E6E6" w:themeFill="background2"/>
        <w:bidi w:val="0"/>
        <w:ind w:leftChars="0"/>
        <w:rPr>
          <w:rFonts w:hint="default"/>
          <w:lang w:val="en-US" w:eastAsia="zh-CN"/>
        </w:rPr>
      </w:pPr>
      <w:r>
        <w:rPr>
          <w:rFonts w:hint="default"/>
          <w:lang w:val="en-US" w:eastAsia="zh-CN"/>
        </w:rPr>
        <w:t>//该语句返回的结果不为空</w:t>
      </w:r>
    </w:p>
    <w:p>
      <w:pPr>
        <w:numPr>
          <w:numId w:val="0"/>
        </w:numPr>
        <w:shd w:val="clear" w:fill="E7E6E6" w:themeFill="background2"/>
        <w:bidi w:val="0"/>
        <w:ind w:leftChars="0"/>
        <w:rPr>
          <w:rFonts w:hint="default"/>
          <w:lang w:val="en-US" w:eastAsia="zh-CN"/>
        </w:rPr>
      </w:pPr>
    </w:p>
    <w:p>
      <w:pPr>
        <w:numPr>
          <w:numId w:val="0"/>
        </w:numPr>
        <w:shd w:val="clear" w:fill="E7E6E6" w:themeFill="background2"/>
        <w:bidi w:val="0"/>
        <w:ind w:leftChars="0"/>
        <w:rPr>
          <w:rFonts w:hint="default"/>
          <w:lang w:val="en-US" w:eastAsia="zh-CN"/>
        </w:rPr>
      </w:pPr>
      <w:r>
        <w:rPr>
          <w:rFonts w:hint="default"/>
          <w:lang w:val="en-US" w:eastAsia="zh-CN"/>
        </w:rPr>
        <w:t xml:space="preserve">select symbol, time, bid, ofr </w:t>
      </w:r>
    </w:p>
    <w:p>
      <w:pPr>
        <w:numPr>
          <w:numId w:val="0"/>
        </w:numPr>
        <w:shd w:val="clear" w:fill="E7E6E6" w:themeFill="background2"/>
        <w:bidi w:val="0"/>
        <w:ind w:leftChars="0"/>
        <w:rPr>
          <w:rFonts w:hint="default"/>
          <w:lang w:val="en-US" w:eastAsia="zh-CN"/>
        </w:rPr>
      </w:pPr>
      <w:r>
        <w:rPr>
          <w:rFonts w:hint="default"/>
          <w:lang w:val="en-US" w:eastAsia="zh-CN"/>
        </w:rPr>
        <w:t xml:space="preserve">from taq </w:t>
      </w:r>
    </w:p>
    <w:p>
      <w:pPr>
        <w:numPr>
          <w:numId w:val="0"/>
        </w:numPr>
        <w:shd w:val="clear" w:fill="E7E6E6" w:themeFill="background2"/>
        <w:bidi w:val="0"/>
        <w:ind w:leftChars="0"/>
        <w:rPr>
          <w:rFonts w:hint="default"/>
          <w:lang w:val="en-US" w:eastAsia="zh-CN"/>
        </w:rPr>
      </w:pPr>
      <w:r>
        <w:rPr>
          <w:rFonts w:hint="default"/>
          <w:lang w:val="en-US" w:eastAsia="zh-CN"/>
        </w:rPr>
        <w:t>where</w:t>
      </w:r>
    </w:p>
    <w:p>
      <w:pPr>
        <w:numPr>
          <w:numId w:val="0"/>
        </w:numPr>
        <w:shd w:val="clear" w:fill="E7E6E6" w:themeFill="background2"/>
        <w:bidi w:val="0"/>
        <w:ind w:leftChars="0"/>
        <w:rPr>
          <w:rFonts w:hint="default"/>
          <w:lang w:val="en-US" w:eastAsia="zh-CN"/>
        </w:rPr>
      </w:pPr>
      <w:r>
        <w:rPr>
          <w:rFonts w:hint="default"/>
          <w:lang w:val="en-US" w:eastAsia="zh-CN"/>
        </w:rPr>
        <w:tab/>
      </w:r>
      <w:r>
        <w:rPr>
          <w:rFonts w:hint="default"/>
          <w:lang w:val="en-US" w:eastAsia="zh-CN"/>
        </w:rPr>
        <w:t>(symbol = 'IBM' or symbol = 'MSFT' or symbol = 'GOOG' or symbol = 'YHOO') and</w:t>
      </w:r>
    </w:p>
    <w:p>
      <w:pPr>
        <w:numPr>
          <w:numId w:val="0"/>
        </w:numPr>
        <w:shd w:val="clear" w:fill="E7E6E6" w:themeFill="background2"/>
        <w:bidi w:val="0"/>
        <w:ind w:leftChars="0"/>
        <w:rPr>
          <w:rFonts w:hint="default"/>
          <w:lang w:val="en-US" w:eastAsia="zh-CN"/>
        </w:rPr>
      </w:pPr>
      <w:r>
        <w:rPr>
          <w:rFonts w:hint="default"/>
          <w:lang w:val="en-US" w:eastAsia="zh-CN"/>
        </w:rPr>
        <w:tab/>
      </w:r>
      <w:r>
        <w:rPr>
          <w:rFonts w:hint="default"/>
          <w:lang w:val="en-US" w:eastAsia="zh-CN"/>
        </w:rPr>
        <w:t>(('2007-08-03 01:30:00' &lt;= time and time &lt; '2007-08-03 01:30:59') or ('2007-08-04 01:30:00' &lt;= time and time &lt; '2007-08-04 01:30:59'))</w:t>
      </w:r>
    </w:p>
    <w:p>
      <w:pPr>
        <w:numPr>
          <w:numId w:val="0"/>
        </w:numPr>
        <w:shd w:val="clear" w:fill="E7E6E6" w:themeFill="background2"/>
        <w:bidi w:val="0"/>
        <w:ind w:leftChars="0"/>
        <w:rPr>
          <w:rFonts w:hint="default"/>
          <w:lang w:val="en-US" w:eastAsia="zh-CN"/>
        </w:rPr>
      </w:pPr>
      <w:r>
        <w:rPr>
          <w:rFonts w:hint="default"/>
          <w:lang w:val="en-US" w:eastAsia="zh-CN"/>
        </w:rPr>
        <w:t>//扩展了时间范围后，该语句返回的结果反而为空</w:t>
      </w:r>
    </w:p>
    <w:p>
      <w:pPr>
        <w:numPr>
          <w:numId w:val="0"/>
        </w:numPr>
        <w:bidi w:val="0"/>
        <w:ind w:leftChars="0"/>
        <w:rPr>
          <w:rFonts w:hint="default"/>
          <w:lang w:val="en-US" w:eastAsia="zh-CN"/>
        </w:rPr>
      </w:pPr>
    </w:p>
    <w:p>
      <w:pPr>
        <w:numPr>
          <w:ilvl w:val="0"/>
          <w:numId w:val="8"/>
        </w:numPr>
        <w:bidi w:val="0"/>
        <w:ind w:left="420" w:leftChars="0" w:hanging="420" w:firstLineChars="0"/>
        <w:rPr>
          <w:rFonts w:hint="default"/>
          <w:lang w:val="en-US" w:eastAsia="zh-CN"/>
        </w:rPr>
      </w:pPr>
      <w:r>
        <w:rPr>
          <w:rFonts w:hint="default"/>
          <w:lang w:val="en-US" w:eastAsia="zh-CN"/>
        </w:rPr>
        <w:t>在InfluxDB中无法完成第8个查询。DolphinDB的第8个查询的代码如下所示：</w:t>
      </w:r>
    </w:p>
    <w:p>
      <w:pPr>
        <w:numPr>
          <w:numId w:val="0"/>
        </w:numPr>
        <w:shd w:val="clear" w:fill="E7E6E6" w:themeFill="background2"/>
        <w:bidi w:val="0"/>
        <w:ind w:leftChars="0"/>
        <w:rPr>
          <w:rFonts w:hint="default"/>
          <w:lang w:val="en-US" w:eastAsia="zh-CN"/>
        </w:rPr>
      </w:pPr>
      <w:r>
        <w:rPr>
          <w:rFonts w:hint="default"/>
          <w:lang w:val="en-US" w:eastAsia="zh-CN"/>
        </w:rPr>
        <w:t>//8. 经典查询：计算某天每个股票每分钟最大卖出与最小买入价之差</w:t>
      </w:r>
    </w:p>
    <w:p>
      <w:pPr>
        <w:numPr>
          <w:numId w:val="0"/>
        </w:numPr>
        <w:shd w:val="clear" w:fill="E7E6E6" w:themeFill="background2"/>
        <w:bidi w:val="0"/>
        <w:ind w:leftChars="0"/>
        <w:rPr>
          <w:rFonts w:hint="default"/>
          <w:lang w:val="en-US" w:eastAsia="zh-CN"/>
        </w:rPr>
      </w:pPr>
      <w:r>
        <w:rPr>
          <w:rFonts w:hint="default"/>
          <w:lang w:val="en-US" w:eastAsia="zh-CN"/>
        </w:rPr>
        <w:t xml:space="preserve">select symbol, max(ofr) - min(bid) as gap </w:t>
      </w:r>
    </w:p>
    <w:p>
      <w:pPr>
        <w:numPr>
          <w:numId w:val="0"/>
        </w:numPr>
        <w:shd w:val="clear" w:fill="E7E6E6" w:themeFill="background2"/>
        <w:bidi w:val="0"/>
        <w:ind w:leftChars="0"/>
        <w:rPr>
          <w:rFonts w:hint="default"/>
          <w:lang w:val="en-US" w:eastAsia="zh-CN"/>
        </w:rPr>
      </w:pPr>
      <w:r>
        <w:rPr>
          <w:rFonts w:hint="default"/>
          <w:lang w:val="en-US" w:eastAsia="zh-CN"/>
        </w:rPr>
        <w:t xml:space="preserve">from taq </w:t>
      </w:r>
    </w:p>
    <w:p>
      <w:pPr>
        <w:numPr>
          <w:numId w:val="0"/>
        </w:numPr>
        <w:shd w:val="clear" w:fill="E7E6E6" w:themeFill="background2"/>
        <w:bidi w:val="0"/>
        <w:ind w:leftChars="0"/>
        <w:rPr>
          <w:rFonts w:hint="default"/>
          <w:lang w:val="en-US" w:eastAsia="zh-CN"/>
        </w:rPr>
      </w:pPr>
      <w:r>
        <w:rPr>
          <w:rFonts w:hint="default"/>
          <w:lang w:val="en-US" w:eastAsia="zh-CN"/>
        </w:rPr>
        <w:t>where</w:t>
      </w:r>
    </w:p>
    <w:p>
      <w:pPr>
        <w:numPr>
          <w:numId w:val="0"/>
        </w:numPr>
        <w:shd w:val="clear" w:fill="E7E6E6" w:themeFill="background2"/>
        <w:bidi w:val="0"/>
        <w:ind w:leftChars="0"/>
        <w:rPr>
          <w:rFonts w:hint="default"/>
          <w:lang w:val="en-US" w:eastAsia="zh-CN"/>
        </w:rPr>
      </w:pPr>
      <w:r>
        <w:rPr>
          <w:rFonts w:hint="default"/>
          <w:lang w:val="en-US" w:eastAsia="zh-CN"/>
        </w:rPr>
        <w:tab/>
      </w:r>
      <w:r>
        <w:rPr>
          <w:rFonts w:hint="default"/>
          <w:lang w:val="en-US" w:eastAsia="zh-CN"/>
        </w:rPr>
        <w:t xml:space="preserve">'2007-08-03' &lt;= time and time &lt; '2007-08-04' and </w:t>
      </w:r>
    </w:p>
    <w:p>
      <w:pPr>
        <w:numPr>
          <w:numId w:val="0"/>
        </w:numPr>
        <w:shd w:val="clear" w:fill="E7E6E6" w:themeFill="background2"/>
        <w:bidi w:val="0"/>
        <w:ind w:leftChars="0"/>
        <w:rPr>
          <w:rFonts w:hint="default"/>
          <w:lang w:val="en-US" w:eastAsia="zh-CN"/>
        </w:rPr>
      </w:pPr>
      <w:r>
        <w:rPr>
          <w:rFonts w:hint="default"/>
          <w:lang w:val="en-US" w:eastAsia="zh-CN"/>
        </w:rPr>
        <w:tab/>
      </w:r>
      <w:r>
        <w:rPr>
          <w:rFonts w:hint="default"/>
          <w:lang w:val="en-US" w:eastAsia="zh-CN"/>
        </w:rPr>
        <w:t xml:space="preserve">bid &gt; 0 and </w:t>
      </w:r>
    </w:p>
    <w:p>
      <w:pPr>
        <w:numPr>
          <w:numId w:val="0"/>
        </w:numPr>
        <w:shd w:val="clear" w:fill="E7E6E6" w:themeFill="background2"/>
        <w:bidi w:val="0"/>
        <w:ind w:leftChars="0"/>
        <w:rPr>
          <w:rFonts w:hint="default"/>
          <w:lang w:val="en-US" w:eastAsia="zh-CN"/>
        </w:rPr>
      </w:pPr>
      <w:r>
        <w:rPr>
          <w:rFonts w:hint="default"/>
          <w:lang w:val="en-US" w:eastAsia="zh-CN"/>
        </w:rPr>
        <w:tab/>
      </w:r>
      <w:r>
        <w:rPr>
          <w:rFonts w:hint="default"/>
          <w:lang w:val="en-US" w:eastAsia="zh-CN"/>
        </w:rPr>
        <w:t xml:space="preserve">ofr &gt; bid </w:t>
      </w:r>
    </w:p>
    <w:p>
      <w:pPr>
        <w:numPr>
          <w:numId w:val="0"/>
        </w:numPr>
        <w:shd w:val="clear" w:fill="E7E6E6" w:themeFill="background2"/>
        <w:bidi w:val="0"/>
        <w:ind w:leftChars="0"/>
        <w:rPr>
          <w:rFonts w:hint="default"/>
          <w:lang w:val="en-US" w:eastAsia="zh-CN"/>
        </w:rPr>
      </w:pPr>
      <w:r>
        <w:rPr>
          <w:rFonts w:hint="default"/>
          <w:lang w:val="en-US" w:eastAsia="zh-CN"/>
        </w:rPr>
        <w:t>group by symbol, time(1m)</w:t>
      </w:r>
    </w:p>
    <w:p>
      <w:pPr>
        <w:numPr>
          <w:numId w:val="0"/>
        </w:numPr>
        <w:bidi w:val="0"/>
        <w:ind w:leftChars="0"/>
        <w:rPr>
          <w:rFonts w:hint="default"/>
          <w:lang w:val="en-US" w:eastAsia="zh-CN"/>
        </w:rPr>
      </w:pPr>
    </w:p>
    <w:p>
      <w:pPr>
        <w:numPr>
          <w:numId w:val="0"/>
        </w:numPr>
        <w:bidi w:val="0"/>
        <w:ind w:leftChars="0"/>
        <w:rPr>
          <w:rFonts w:hint="default"/>
          <w:lang w:val="en-US" w:eastAsia="zh-CN"/>
        </w:rPr>
      </w:pPr>
      <w:r>
        <w:rPr>
          <w:rFonts w:hint="default"/>
          <w:lang w:val="en-US" w:eastAsia="zh-CN"/>
        </w:rPr>
        <w:t>InfluxDB会抛出异常，ERR: mixing multiple selector functions with tags or fields is not supported，即不能在select语句中同时使用max和min函数，而DolphinDB可以正常执行。</w:t>
      </w:r>
    </w:p>
    <w:p>
      <w:pPr>
        <w:numPr>
          <w:numId w:val="0"/>
        </w:numPr>
        <w:bidi w:val="0"/>
        <w:ind w:leftChars="0"/>
        <w:rPr>
          <w:rFonts w:hint="default"/>
          <w:lang w:val="en-US" w:eastAsia="zh-CN"/>
        </w:rPr>
      </w:pPr>
    </w:p>
    <w:p>
      <w:pPr>
        <w:numPr>
          <w:ilvl w:val="0"/>
          <w:numId w:val="9"/>
        </w:numPr>
        <w:bidi w:val="0"/>
        <w:ind w:left="420" w:leftChars="0" w:hanging="420" w:firstLineChars="0"/>
        <w:rPr>
          <w:rFonts w:hint="default"/>
          <w:lang w:val="en-US" w:eastAsia="zh-CN"/>
        </w:rPr>
      </w:pPr>
      <w:r>
        <w:rPr>
          <w:rFonts w:hint="default"/>
          <w:lang w:val="en-US" w:eastAsia="zh-CN"/>
        </w:rPr>
        <w:t>InfluxDB 对时间进行 group by 之后返回的结果包含了所有的时间段，即使当前时间段内无有效数据也返回（如下所示），对于稀疏数据增加了处理复杂度且降低性能，而DolphinDB只返回包含有效数据的时间段。</w:t>
      </w:r>
    </w:p>
    <w:p>
      <w:pPr>
        <w:widowControl w:val="0"/>
        <w:numPr>
          <w:numId w:val="0"/>
        </w:numPr>
        <w:shd w:val="clear" w:fill="E7E6E6" w:themeFill="background2"/>
        <w:bidi w:val="0"/>
        <w:jc w:val="both"/>
        <w:rPr>
          <w:rFonts w:hint="default"/>
          <w:lang w:val="en-US" w:eastAsia="zh-CN"/>
        </w:rPr>
      </w:pPr>
      <w:r>
        <w:rPr>
          <w:rFonts w:hint="default"/>
          <w:lang w:val="en-US" w:eastAsia="zh-CN"/>
        </w:rPr>
        <w:t>2007-07-31T23:02:00Z 22.17   54.84</w:t>
      </w:r>
    </w:p>
    <w:p>
      <w:pPr>
        <w:widowControl w:val="0"/>
        <w:numPr>
          <w:numId w:val="0"/>
        </w:numPr>
        <w:shd w:val="clear" w:fill="E7E6E6" w:themeFill="background2"/>
        <w:bidi w:val="0"/>
        <w:jc w:val="both"/>
        <w:rPr>
          <w:rFonts w:hint="default"/>
          <w:lang w:val="en-US" w:eastAsia="zh-CN"/>
        </w:rPr>
      </w:pPr>
      <w:r>
        <w:rPr>
          <w:rFonts w:hint="default"/>
          <w:lang w:val="en-US" w:eastAsia="zh-CN"/>
        </w:rPr>
        <w:t>2007-07-31T23:03:00Z</w:t>
      </w:r>
    </w:p>
    <w:p>
      <w:pPr>
        <w:widowControl w:val="0"/>
        <w:numPr>
          <w:numId w:val="0"/>
        </w:numPr>
        <w:shd w:val="clear" w:fill="E7E6E6" w:themeFill="background2"/>
        <w:bidi w:val="0"/>
        <w:jc w:val="both"/>
        <w:rPr>
          <w:rFonts w:hint="default"/>
          <w:lang w:val="en-US" w:eastAsia="zh-CN"/>
        </w:rPr>
      </w:pPr>
      <w:r>
        <w:rPr>
          <w:rFonts w:hint="default"/>
          <w:lang w:val="en-US" w:eastAsia="zh-CN"/>
        </w:rPr>
        <w:t>2007-07-31T23:04:00Z</w:t>
      </w:r>
    </w:p>
    <w:p>
      <w:pPr>
        <w:widowControl w:val="0"/>
        <w:numPr>
          <w:numId w:val="0"/>
        </w:numPr>
        <w:shd w:val="clear" w:fill="E7E6E6" w:themeFill="background2"/>
        <w:bidi w:val="0"/>
        <w:jc w:val="both"/>
        <w:rPr>
          <w:rFonts w:hint="default"/>
          <w:lang w:val="en-US" w:eastAsia="zh-CN"/>
        </w:rPr>
      </w:pPr>
      <w:r>
        <w:rPr>
          <w:rFonts w:hint="default"/>
          <w:lang w:val="en-US" w:eastAsia="zh-CN"/>
        </w:rPr>
        <w:t>2007-07-31T23:05:00Z</w:t>
      </w:r>
    </w:p>
    <w:p>
      <w:pPr>
        <w:widowControl w:val="0"/>
        <w:numPr>
          <w:numId w:val="0"/>
        </w:numPr>
        <w:shd w:val="clear" w:fill="E7E6E6" w:themeFill="background2"/>
        <w:bidi w:val="0"/>
        <w:jc w:val="both"/>
        <w:rPr>
          <w:rFonts w:hint="default"/>
          <w:lang w:val="en-US" w:eastAsia="zh-CN"/>
        </w:rPr>
      </w:pPr>
      <w:r>
        <w:rPr>
          <w:rFonts w:hint="default"/>
          <w:lang w:val="en-US" w:eastAsia="zh-CN"/>
        </w:rPr>
        <w:t>2007-07-31T23:06:00Z</w:t>
      </w:r>
    </w:p>
    <w:p>
      <w:pPr>
        <w:widowControl w:val="0"/>
        <w:numPr>
          <w:numId w:val="0"/>
        </w:numPr>
        <w:shd w:val="clear" w:fill="E7E6E6" w:themeFill="background2"/>
        <w:bidi w:val="0"/>
        <w:jc w:val="both"/>
        <w:rPr>
          <w:rFonts w:hint="default"/>
          <w:lang w:val="en-US" w:eastAsia="zh-CN"/>
        </w:rPr>
      </w:pPr>
      <w:r>
        <w:rPr>
          <w:rFonts w:hint="default"/>
          <w:lang w:val="en-US" w:eastAsia="zh-CN"/>
        </w:rPr>
        <w:t>2007-07-31T23:07:00Z</w:t>
      </w:r>
    </w:p>
    <w:p>
      <w:pPr>
        <w:widowControl w:val="0"/>
        <w:numPr>
          <w:numId w:val="0"/>
        </w:numPr>
        <w:shd w:val="clear" w:fill="E7E6E6" w:themeFill="background2"/>
        <w:bidi w:val="0"/>
        <w:jc w:val="both"/>
        <w:rPr>
          <w:rFonts w:hint="default"/>
          <w:lang w:val="en-US" w:eastAsia="zh-CN"/>
        </w:rPr>
      </w:pPr>
      <w:r>
        <w:rPr>
          <w:rFonts w:hint="default"/>
          <w:lang w:val="en-US" w:eastAsia="zh-CN"/>
        </w:rPr>
        <w:t>2007-07-31T23:08:00Z 37      38.12</w:t>
      </w:r>
    </w:p>
    <w:p>
      <w:pPr>
        <w:widowControl w:val="0"/>
        <w:numPr>
          <w:numId w:val="0"/>
        </w:numPr>
        <w:shd w:val="clear" w:fill="E7E6E6" w:themeFill="background2"/>
        <w:bidi w:val="0"/>
        <w:jc w:val="both"/>
        <w:rPr>
          <w:rFonts w:hint="default"/>
          <w:lang w:val="en-US" w:eastAsia="zh-CN"/>
        </w:rPr>
      </w:pPr>
      <w:r>
        <w:rPr>
          <w:rFonts w:hint="default"/>
          <w:lang w:val="en-US" w:eastAsia="zh-CN"/>
        </w:rPr>
        <w:t>2007-07-31T23:09:00Z</w:t>
      </w:r>
    </w:p>
    <w:p>
      <w:pPr>
        <w:widowControl w:val="0"/>
        <w:numPr>
          <w:numId w:val="0"/>
        </w:numPr>
        <w:shd w:val="clear" w:fill="E7E6E6" w:themeFill="background2"/>
        <w:bidi w:val="0"/>
        <w:jc w:val="both"/>
        <w:rPr>
          <w:rFonts w:hint="default"/>
          <w:lang w:val="en-US" w:eastAsia="zh-CN"/>
        </w:rPr>
      </w:pPr>
      <w:r>
        <w:rPr>
          <w:rFonts w:hint="default"/>
          <w:lang w:val="en-US" w:eastAsia="zh-CN"/>
        </w:rPr>
        <w:t>2007-07-31T23:10:00Z 37.03   38.12</w:t>
      </w:r>
    </w:p>
    <w:p>
      <w:pPr>
        <w:widowControl w:val="0"/>
        <w:numPr>
          <w:numId w:val="0"/>
        </w:numPr>
        <w:bidi w:val="0"/>
        <w:jc w:val="both"/>
        <w:rPr>
          <w:rFonts w:hint="default"/>
          <w:lang w:val="en-US" w:eastAsia="zh-CN"/>
        </w:rPr>
      </w:pPr>
    </w:p>
    <w:p>
      <w:pPr>
        <w:numPr>
          <w:ilvl w:val="0"/>
          <w:numId w:val="1"/>
        </w:numPr>
        <w:bidi w:val="0"/>
        <w:ind w:left="0" w:leftChars="0" w:firstLine="0" w:firstLineChars="0"/>
        <w:rPr>
          <w:rFonts w:hint="eastAsia"/>
          <w:b/>
          <w:bCs/>
          <w:sz w:val="24"/>
          <w:szCs w:val="32"/>
          <w:lang w:val="en-US" w:eastAsia="zh-CN"/>
        </w:rPr>
      </w:pPr>
      <w:r>
        <w:rPr>
          <w:rFonts w:hint="eastAsia"/>
          <w:b/>
          <w:bCs/>
          <w:sz w:val="24"/>
          <w:szCs w:val="32"/>
          <w:lang w:val="en-US" w:eastAsia="zh-CN"/>
        </w:rPr>
        <w:t>其他方面比较</w:t>
      </w:r>
    </w:p>
    <w:p>
      <w:pPr>
        <w:numPr>
          <w:numId w:val="0"/>
        </w:numPr>
        <w:bidi w:val="0"/>
        <w:ind w:leftChars="0"/>
        <w:rPr>
          <w:rFonts w:hint="default"/>
          <w:lang w:val="en-US" w:eastAsia="zh-CN"/>
        </w:rPr>
      </w:pPr>
      <w:r>
        <w:rPr>
          <w:rFonts w:hint="default"/>
          <w:lang w:val="en-US" w:eastAsia="zh-CN"/>
        </w:rPr>
        <w:t>DolphinDB 除了在基准测试中体现出优越的性能之外，还具有如下优势：</w:t>
      </w:r>
    </w:p>
    <w:p>
      <w:pPr>
        <w:numPr>
          <w:numId w:val="0"/>
        </w:numPr>
        <w:bidi w:val="0"/>
        <w:ind w:leftChars="0"/>
        <w:rPr>
          <w:rFonts w:hint="default"/>
          <w:lang w:val="en-US" w:eastAsia="zh-CN"/>
        </w:rPr>
      </w:pPr>
    </w:p>
    <w:p>
      <w:pPr>
        <w:numPr>
          <w:ilvl w:val="0"/>
          <w:numId w:val="10"/>
        </w:numPr>
        <w:bidi w:val="0"/>
        <w:ind w:left="420" w:leftChars="0" w:hanging="420" w:firstLineChars="0"/>
        <w:rPr>
          <w:rFonts w:hint="default"/>
          <w:lang w:val="en-US" w:eastAsia="zh-CN"/>
        </w:rPr>
      </w:pPr>
      <w:r>
        <w:rPr>
          <w:rFonts w:hint="default"/>
          <w:lang w:val="en-US" w:eastAsia="zh-CN"/>
        </w:rPr>
        <w:t>语言上，InfluxDB 通过 InfluxQL 来操作数据库，这是一种类 SQL 语言；而 DolphinDB 内置了完整的脚本语言，不仅支持 SQL 语言，而且支持命令式、向量化、函数化、元编程、RPC 等多种编程范式，可以轻松实现更多的功能。</w:t>
      </w:r>
    </w:p>
    <w:p>
      <w:pPr>
        <w:numPr>
          <w:ilvl w:val="0"/>
          <w:numId w:val="10"/>
        </w:numPr>
        <w:bidi w:val="0"/>
        <w:ind w:left="420" w:leftChars="0" w:hanging="420" w:firstLineChars="0"/>
        <w:rPr>
          <w:rFonts w:hint="default"/>
          <w:lang w:val="en-US" w:eastAsia="zh-CN"/>
        </w:rPr>
      </w:pPr>
      <w:r>
        <w:rPr>
          <w:rFonts w:hint="default"/>
          <w:lang w:val="en-US" w:eastAsia="zh-CN"/>
        </w:rPr>
        <w:t>数据导入方面，InfluxDB 对于特定文件格式数据例如 CSV 文件的批量导入没有很好的官方支持，用户只能通过开源第三方工具或自己实现文件的读取，规整为 InfluxDB 指定的输入格式，再通过 API 进行批量导入。单次只能导入 5000 行，不仅操作复杂，效率也极其低下；而DolphinDB提供了ploadText、loadText、loadTextEx函数，可以直接在脚本中导入CSV文件，对用户更加友好，并且效率更高。</w:t>
      </w:r>
    </w:p>
    <w:p>
      <w:pPr>
        <w:numPr>
          <w:ilvl w:val="0"/>
          <w:numId w:val="10"/>
        </w:numPr>
        <w:bidi w:val="0"/>
        <w:ind w:left="420" w:leftChars="0" w:hanging="420" w:firstLineChars="0"/>
        <w:rPr>
          <w:rFonts w:hint="default"/>
          <w:lang w:val="en-US" w:eastAsia="zh-CN"/>
        </w:rPr>
      </w:pPr>
      <w:r>
        <w:rPr>
          <w:rFonts w:hint="default"/>
          <w:lang w:val="en-US" w:eastAsia="zh-CN"/>
        </w:rPr>
        <w:t>功能上，InfluxDB不支持表连接，部分常规查询无法完成；而DolphinDB不仅支持常用的表连接功能，还对asof join和window join等非同时连接做了很多性能优化。InfluxDB对时间序列的分组（group by）的最大分组是星期（week）；而DolphinDB支持对所有内置时间类型进行分组，最大单位为月（month）。InfluxDB在查询中函数的参数只能是某一个字段，不能是字段的表达式，而DolphinDB无此限制。</w:t>
      </w:r>
    </w:p>
    <w:p>
      <w:pPr>
        <w:numPr>
          <w:ilvl w:val="0"/>
          <w:numId w:val="10"/>
        </w:numPr>
        <w:bidi w:val="0"/>
        <w:ind w:left="420" w:leftChars="0" w:hanging="420" w:firstLineChars="0"/>
        <w:rPr>
          <w:rFonts w:hint="default"/>
          <w:lang w:val="en-US" w:eastAsia="zh-CN"/>
        </w:rPr>
      </w:pPr>
      <w:r>
        <w:rPr>
          <w:rFonts w:hint="default"/>
          <w:lang w:val="en-US" w:eastAsia="zh-CN"/>
        </w:rPr>
        <w:t>DolphinDB提供了600多个内置函数，可满足金融领域的历史数据建模与实时流数据处理以及物联网领域中的实时监控与实时分析处理等不同场景的需求，并且大部分聚合函数、处理时序数据需要的领先、滞后、累计窗口、滑动窗口函数都做了性能优化。</w:t>
      </w:r>
    </w:p>
    <w:p>
      <w:pPr>
        <w:numPr>
          <w:ilvl w:val="0"/>
          <w:numId w:val="10"/>
        </w:numPr>
        <w:bidi w:val="0"/>
        <w:ind w:left="420" w:leftChars="0" w:hanging="420" w:firstLineChars="0"/>
        <w:rPr>
          <w:rFonts w:hint="default"/>
          <w:lang w:val="en-US" w:eastAsia="zh-CN"/>
        </w:rPr>
      </w:pPr>
      <w:r>
        <w:rPr>
          <w:rFonts w:hint="default"/>
          <w:lang w:val="en-US" w:eastAsia="zh-CN"/>
        </w:rPr>
        <w:t>DolphinDB 的集群版本支持事务，而且在一个分区的多个副本写入时，保证强一致性。</w:t>
      </w:r>
    </w:p>
    <w:p>
      <w:pPr>
        <w:numPr>
          <w:numId w:val="0"/>
        </w:numPr>
        <w:bidi w:val="0"/>
        <w:ind w:leftChars="0"/>
        <w:rPr>
          <w:rFonts w:hint="default"/>
          <w:lang w:val="en-US" w:eastAsia="zh-CN"/>
        </w:rPr>
      </w:pPr>
    </w:p>
    <w:p>
      <w:pPr>
        <w:numPr>
          <w:numId w:val="0"/>
        </w:numPr>
        <w:bidi w:val="0"/>
        <w:ind w:leftChars="0"/>
        <w:rPr>
          <w:rFonts w:hint="eastAsia"/>
          <w:b/>
          <w:bCs/>
          <w:sz w:val="24"/>
          <w:szCs w:val="32"/>
          <w:lang w:val="en-US" w:eastAsia="zh-CN"/>
        </w:rPr>
      </w:pPr>
      <w:r>
        <w:rPr>
          <w:rFonts w:hint="eastAsia"/>
          <w:b/>
          <w:bCs/>
          <w:sz w:val="24"/>
          <w:szCs w:val="32"/>
          <w:lang w:val="en-US" w:eastAsia="zh-CN"/>
        </w:rPr>
        <w:t>附录</w:t>
      </w:r>
    </w:p>
    <w:p>
      <w:pPr>
        <w:numPr>
          <w:numId w:val="0"/>
        </w:numPr>
        <w:bidi w:val="0"/>
        <w:ind w:leftChars="0"/>
        <w:rPr>
          <w:rFonts w:hint="default"/>
          <w:lang w:val="en-US" w:eastAsia="zh-CN"/>
        </w:rPr>
      </w:pPr>
    </w:p>
    <w:p>
      <w:pPr>
        <w:numPr>
          <w:numId w:val="0"/>
        </w:numPr>
        <w:bidi w:val="0"/>
        <w:ind w:leftChars="0"/>
        <w:rPr>
          <w:rFonts w:hint="default"/>
          <w:lang w:val="en-US" w:eastAsia="zh-CN"/>
        </w:rPr>
      </w:pPr>
      <w:r>
        <w:rPr>
          <w:rFonts w:hint="default"/>
          <w:b/>
          <w:bCs/>
          <w:lang w:val="en-US" w:eastAsia="zh-CN"/>
        </w:rPr>
        <w:t>数据预览（取前20行）</w:t>
      </w:r>
    </w:p>
    <w:p>
      <w:pPr>
        <w:numPr>
          <w:ilvl w:val="0"/>
          <w:numId w:val="11"/>
        </w:numPr>
        <w:bidi w:val="0"/>
        <w:ind w:left="420" w:leftChars="0" w:hanging="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"https://github.com/dolphindb/Tutorials_CN/blob/master/benchmark/DolphinDB%20vs%20InfluxDB/readings.csv" </w:instrText>
      </w:r>
      <w:r>
        <w:rPr>
          <w:rFonts w:hint="default"/>
          <w:lang w:val="en-US" w:eastAsia="zh-CN"/>
        </w:rPr>
        <w:fldChar w:fldCharType="separate"/>
      </w:r>
      <w:r>
        <w:rPr>
          <w:rStyle w:val="5"/>
          <w:rFonts w:hint="default"/>
          <w:lang w:val="en-US" w:eastAsia="zh-CN"/>
        </w:rPr>
        <w:t>readings</w:t>
      </w:r>
      <w:r>
        <w:rPr>
          <w:rFonts w:hint="default"/>
          <w:lang w:val="en-US" w:eastAsia="zh-CN"/>
        </w:rPr>
        <w:fldChar w:fldCharType="end"/>
      </w:r>
    </w:p>
    <w:p>
      <w:pPr>
        <w:numPr>
          <w:ilvl w:val="0"/>
          <w:numId w:val="11"/>
        </w:numPr>
        <w:bidi w:val="0"/>
        <w:ind w:left="420" w:leftChars="0" w:hanging="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"https://github.com/dolphindb/Tutorials_CN/blob/master/benchmark/DolphinDB%20vs%20InfluxDB/readings.lineprotocol.txt" </w:instrText>
      </w:r>
      <w:r>
        <w:rPr>
          <w:rFonts w:hint="default"/>
          <w:lang w:val="en-US" w:eastAsia="zh-CN"/>
        </w:rPr>
        <w:fldChar w:fldCharType="separate"/>
      </w:r>
      <w:r>
        <w:rPr>
          <w:rStyle w:val="5"/>
          <w:rFonts w:hint="default"/>
          <w:lang w:val="en-US" w:eastAsia="zh-CN"/>
        </w:rPr>
        <w:t>readings(Line Protocol)</w:t>
      </w:r>
      <w:r>
        <w:rPr>
          <w:rFonts w:hint="default"/>
          <w:lang w:val="en-US" w:eastAsia="zh-CN"/>
        </w:rPr>
        <w:fldChar w:fldCharType="end"/>
      </w:r>
    </w:p>
    <w:p>
      <w:pPr>
        <w:numPr>
          <w:ilvl w:val="0"/>
          <w:numId w:val="11"/>
        </w:numPr>
        <w:bidi w:val="0"/>
        <w:ind w:left="420" w:leftChars="0" w:hanging="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"https://github.com/dolphindb/Tutorials_CN/blob/master/benchmark/DolphinDB%20vs%20InfluxDB/convert_small.coffee" </w:instrText>
      </w:r>
      <w:r>
        <w:rPr>
          <w:rFonts w:hint="default"/>
          <w:lang w:val="en-US" w:eastAsia="zh-CN"/>
        </w:rPr>
        <w:fldChar w:fldCharType="separate"/>
      </w:r>
      <w:r>
        <w:rPr>
          <w:rStyle w:val="5"/>
          <w:rFonts w:hint="default"/>
          <w:lang w:val="en-US" w:eastAsia="zh-CN"/>
        </w:rPr>
        <w:t>readings表转换为Line Protocol脚本</w:t>
      </w:r>
      <w:r>
        <w:rPr>
          <w:rFonts w:hint="default"/>
          <w:lang w:val="en-US" w:eastAsia="zh-CN"/>
        </w:rPr>
        <w:fldChar w:fldCharType="end"/>
      </w:r>
    </w:p>
    <w:p>
      <w:pPr>
        <w:numPr>
          <w:ilvl w:val="0"/>
          <w:numId w:val="11"/>
        </w:numPr>
        <w:bidi w:val="0"/>
        <w:ind w:left="420" w:leftChars="0" w:hanging="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"https://github.com/dolphindb/Tutorials_CN/blob/master/benchmark/DolphinDB%20vs%20InfluxDB/TAQ.csv" </w:instrText>
      </w:r>
      <w:r>
        <w:rPr>
          <w:rFonts w:hint="default"/>
          <w:lang w:val="en-US" w:eastAsia="zh-CN"/>
        </w:rPr>
        <w:fldChar w:fldCharType="separate"/>
      </w:r>
      <w:r>
        <w:rPr>
          <w:rStyle w:val="5"/>
          <w:rFonts w:hint="default"/>
          <w:lang w:val="en-US" w:eastAsia="zh-CN"/>
        </w:rPr>
        <w:t>TAQ</w:t>
      </w:r>
      <w:r>
        <w:rPr>
          <w:rFonts w:hint="default"/>
          <w:lang w:val="en-US" w:eastAsia="zh-CN"/>
        </w:rPr>
        <w:fldChar w:fldCharType="end"/>
      </w:r>
    </w:p>
    <w:p>
      <w:pPr>
        <w:numPr>
          <w:ilvl w:val="0"/>
          <w:numId w:val="11"/>
        </w:numPr>
        <w:bidi w:val="0"/>
        <w:ind w:left="420" w:leftChars="0" w:hanging="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"https://github.com/dolphindb/Tutorials_CN/blob/master/benchmark/DolphinDB%20vs%20InfluxDB/TAQ.lineprotocol.txt" </w:instrText>
      </w:r>
      <w:r>
        <w:rPr>
          <w:rFonts w:hint="default"/>
          <w:lang w:val="en-US" w:eastAsia="zh-CN"/>
        </w:rPr>
        <w:fldChar w:fldCharType="separate"/>
      </w:r>
      <w:r>
        <w:rPr>
          <w:rStyle w:val="5"/>
          <w:rFonts w:hint="default"/>
          <w:lang w:val="en-US" w:eastAsia="zh-CN"/>
        </w:rPr>
        <w:t>TAQ(Line Protocol)</w:t>
      </w:r>
      <w:r>
        <w:rPr>
          <w:rFonts w:hint="default"/>
          <w:lang w:val="en-US" w:eastAsia="zh-CN"/>
        </w:rPr>
        <w:fldChar w:fldCharType="end"/>
      </w:r>
    </w:p>
    <w:p>
      <w:pPr>
        <w:numPr>
          <w:ilvl w:val="0"/>
          <w:numId w:val="11"/>
        </w:numPr>
        <w:bidi w:val="0"/>
        <w:ind w:left="420" w:leftChars="0" w:hanging="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"https://github.com/dolphindb/Tutorials_CN/blob/master/benchmark/DolphinDB%20vs%20InfluxDB/convert_big.coffee" </w:instrText>
      </w:r>
      <w:r>
        <w:rPr>
          <w:rFonts w:hint="default"/>
          <w:lang w:val="en-US" w:eastAsia="zh-CN"/>
        </w:rPr>
        <w:fldChar w:fldCharType="separate"/>
      </w:r>
      <w:r>
        <w:rPr>
          <w:rStyle w:val="5"/>
          <w:rFonts w:hint="default"/>
          <w:lang w:val="en-US" w:eastAsia="zh-CN"/>
        </w:rPr>
        <w:t>TAQ表转换为Line Protocol脚本</w:t>
      </w:r>
      <w:r>
        <w:rPr>
          <w:rFonts w:hint="default"/>
          <w:lang w:val="en-US" w:eastAsia="zh-CN"/>
        </w:rPr>
        <w:fldChar w:fldCharType="end"/>
      </w:r>
    </w:p>
    <w:p>
      <w:pPr>
        <w:numPr>
          <w:numId w:val="0"/>
        </w:numPr>
        <w:bidi w:val="0"/>
        <w:ind w:leftChars="0"/>
        <w:rPr>
          <w:rFonts w:hint="default"/>
          <w:lang w:val="en-US" w:eastAsia="zh-CN"/>
        </w:rPr>
      </w:pPr>
    </w:p>
    <w:p>
      <w:pPr>
        <w:numPr>
          <w:numId w:val="0"/>
        </w:numPr>
        <w:bidi w:val="0"/>
        <w:ind w:leftChars="0"/>
        <w:rPr>
          <w:rFonts w:hint="default"/>
          <w:lang w:val="en-US" w:eastAsia="zh-CN"/>
        </w:rPr>
      </w:pPr>
      <w:r>
        <w:rPr>
          <w:rFonts w:hint="default"/>
          <w:b/>
          <w:bCs/>
          <w:lang w:val="en-US" w:eastAsia="zh-CN"/>
        </w:rPr>
        <w:t>DolphinDB</w:t>
      </w:r>
    </w:p>
    <w:p>
      <w:pPr>
        <w:numPr>
          <w:ilvl w:val="0"/>
          <w:numId w:val="12"/>
        </w:numPr>
        <w:bidi w:val="0"/>
        <w:ind w:left="420" w:leftChars="0" w:hanging="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"https://github.com/dolphindb/Tutorials_CN/blob/master/benchmark/DolphinDB%20vs%20InfluxDB/test_dolphindb.sh" </w:instrText>
      </w:r>
      <w:r>
        <w:rPr>
          <w:rFonts w:hint="default"/>
          <w:lang w:val="en-US" w:eastAsia="zh-CN"/>
        </w:rPr>
        <w:fldChar w:fldCharType="separate"/>
      </w:r>
      <w:r>
        <w:rPr>
          <w:rStyle w:val="5"/>
          <w:rFonts w:hint="default"/>
          <w:lang w:val="en-US" w:eastAsia="zh-CN"/>
        </w:rPr>
        <w:t>安装、配置、启动脚本</w:t>
      </w:r>
      <w:r>
        <w:rPr>
          <w:rFonts w:hint="default"/>
          <w:lang w:val="en-US" w:eastAsia="zh-CN"/>
        </w:rPr>
        <w:fldChar w:fldCharType="end"/>
      </w:r>
    </w:p>
    <w:p>
      <w:pPr>
        <w:numPr>
          <w:ilvl w:val="0"/>
          <w:numId w:val="12"/>
        </w:numPr>
        <w:bidi w:val="0"/>
        <w:ind w:left="420" w:leftChars="0" w:hanging="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"https://github.com/dolphindb/Tutorials_CN/blob/master/benchmark/DolphinDB%20vs%20InfluxDB/dolphindb.cfg" </w:instrText>
      </w:r>
      <w:r>
        <w:rPr>
          <w:rFonts w:hint="default"/>
          <w:lang w:val="en-US" w:eastAsia="zh-CN"/>
        </w:rPr>
        <w:fldChar w:fldCharType="separate"/>
      </w:r>
      <w:r>
        <w:rPr>
          <w:rStyle w:val="5"/>
          <w:rFonts w:hint="default"/>
          <w:lang w:val="en-US" w:eastAsia="zh-CN"/>
        </w:rPr>
        <w:t>配置文件</w:t>
      </w:r>
      <w:r>
        <w:rPr>
          <w:rFonts w:hint="default"/>
          <w:lang w:val="en-US" w:eastAsia="zh-CN"/>
        </w:rPr>
        <w:fldChar w:fldCharType="end"/>
      </w:r>
    </w:p>
    <w:p>
      <w:pPr>
        <w:numPr>
          <w:ilvl w:val="0"/>
          <w:numId w:val="12"/>
        </w:numPr>
        <w:bidi w:val="0"/>
        <w:ind w:left="420" w:leftChars="0" w:hanging="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"https://github.com/dolphindb/Tutorials_CN/blob/master/benchmark/DolphinDB%20vs%20InfluxDB/test_dolphindb_small.txt" </w:instrText>
      </w:r>
      <w:r>
        <w:rPr>
          <w:rFonts w:hint="default"/>
          <w:lang w:val="en-US" w:eastAsia="zh-CN"/>
        </w:rPr>
        <w:fldChar w:fldCharType="separate"/>
      </w:r>
      <w:r>
        <w:rPr>
          <w:rStyle w:val="5"/>
          <w:rFonts w:hint="default"/>
          <w:lang w:val="en-US" w:eastAsia="zh-CN"/>
        </w:rPr>
        <w:t>小数据集测试脚本</w:t>
      </w:r>
      <w:r>
        <w:rPr>
          <w:rFonts w:hint="default"/>
          <w:lang w:val="en-US" w:eastAsia="zh-CN"/>
        </w:rPr>
        <w:fldChar w:fldCharType="end"/>
      </w:r>
    </w:p>
    <w:p>
      <w:pPr>
        <w:numPr>
          <w:ilvl w:val="0"/>
          <w:numId w:val="12"/>
        </w:numPr>
        <w:bidi w:val="0"/>
        <w:ind w:left="420" w:leftChars="0" w:hanging="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"https://github.com/dolphindb/Tutorials_CN/blob/master/benchmark/DolphinDB%20vs%20InfluxDB/test_dolphindb_big.txt" </w:instrText>
      </w:r>
      <w:r>
        <w:rPr>
          <w:rFonts w:hint="default"/>
          <w:lang w:val="en-US" w:eastAsia="zh-CN"/>
        </w:rPr>
        <w:fldChar w:fldCharType="separate"/>
      </w:r>
      <w:r>
        <w:rPr>
          <w:rStyle w:val="5"/>
          <w:rFonts w:hint="default"/>
          <w:lang w:val="en-US" w:eastAsia="zh-CN"/>
        </w:rPr>
        <w:t>大数据集测试脚本</w:t>
      </w:r>
      <w:r>
        <w:rPr>
          <w:rFonts w:hint="default"/>
          <w:lang w:val="en-US" w:eastAsia="zh-CN"/>
        </w:rPr>
        <w:fldChar w:fldCharType="end"/>
      </w:r>
    </w:p>
    <w:p>
      <w:pPr>
        <w:numPr>
          <w:numId w:val="0"/>
        </w:numPr>
        <w:bidi w:val="0"/>
        <w:ind w:leftChars="0"/>
        <w:rPr>
          <w:rFonts w:hint="default"/>
          <w:lang w:val="en-US" w:eastAsia="zh-CN"/>
        </w:rPr>
      </w:pPr>
    </w:p>
    <w:p>
      <w:pPr>
        <w:numPr>
          <w:numId w:val="0"/>
        </w:numPr>
        <w:bidi w:val="0"/>
        <w:ind w:leftChars="0"/>
        <w:rPr>
          <w:rFonts w:hint="default"/>
          <w:lang w:val="en-US" w:eastAsia="zh-CN"/>
        </w:rPr>
      </w:pPr>
      <w:r>
        <w:rPr>
          <w:rFonts w:hint="default"/>
          <w:b/>
          <w:bCs/>
          <w:lang w:val="en-US" w:eastAsia="zh-CN"/>
        </w:rPr>
        <w:t>InfluxDB</w:t>
      </w:r>
    </w:p>
    <w:p>
      <w:pPr>
        <w:numPr>
          <w:ilvl w:val="0"/>
          <w:numId w:val="13"/>
        </w:numPr>
        <w:bidi w:val="0"/>
        <w:ind w:left="420" w:leftChars="0" w:hanging="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"https://github.com/dolphindb/Tutorials_CN/blob/master/benchmark/DolphinDB%20vs%20InfluxDB/test_influxdb.sh" </w:instrText>
      </w:r>
      <w:r>
        <w:rPr>
          <w:rFonts w:hint="default"/>
          <w:lang w:val="en-US" w:eastAsia="zh-CN"/>
        </w:rPr>
        <w:fldChar w:fldCharType="separate"/>
      </w:r>
      <w:r>
        <w:rPr>
          <w:rStyle w:val="5"/>
          <w:rFonts w:hint="default"/>
          <w:lang w:val="en-US" w:eastAsia="zh-CN"/>
        </w:rPr>
        <w:t>安装、配置脚本</w:t>
      </w:r>
      <w:r>
        <w:rPr>
          <w:rFonts w:hint="default"/>
          <w:lang w:val="en-US" w:eastAsia="zh-CN"/>
        </w:rPr>
        <w:fldChar w:fldCharType="end"/>
      </w:r>
    </w:p>
    <w:p>
      <w:pPr>
        <w:numPr>
          <w:ilvl w:val="0"/>
          <w:numId w:val="13"/>
        </w:numPr>
        <w:bidi w:val="0"/>
        <w:ind w:left="420" w:leftChars="0" w:hanging="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"https://github.com/dolphindb/Tutorials_CN/blob/master/benchmark/DolphinDB%20vs%20InfluxDB/influxdb.conf" </w:instrText>
      </w:r>
      <w:r>
        <w:rPr>
          <w:rFonts w:hint="default"/>
          <w:lang w:val="en-US" w:eastAsia="zh-CN"/>
        </w:rPr>
        <w:fldChar w:fldCharType="separate"/>
      </w:r>
      <w:r>
        <w:rPr>
          <w:rStyle w:val="5"/>
          <w:rFonts w:hint="default"/>
          <w:lang w:val="en-US" w:eastAsia="zh-CN"/>
        </w:rPr>
        <w:t>修改配置</w:t>
      </w:r>
      <w:r>
        <w:rPr>
          <w:rFonts w:hint="default"/>
          <w:lang w:val="en-US" w:eastAsia="zh-CN"/>
        </w:rPr>
        <w:fldChar w:fldCharType="end"/>
      </w:r>
    </w:p>
    <w:p>
      <w:pPr>
        <w:numPr>
          <w:ilvl w:val="0"/>
          <w:numId w:val="13"/>
        </w:numPr>
        <w:bidi w:val="0"/>
        <w:ind w:left="420" w:leftChars="0" w:hanging="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"https://github.com/dolphindb/Tutorials_CN/blob/master/benchmark/DolphinDB%20vs%20InfluxDB/test_influxdb_small.sql" </w:instrText>
      </w:r>
      <w:r>
        <w:rPr>
          <w:rFonts w:hint="default"/>
          <w:lang w:val="en-US" w:eastAsia="zh-CN"/>
        </w:rPr>
        <w:fldChar w:fldCharType="separate"/>
      </w:r>
      <w:r>
        <w:rPr>
          <w:rStyle w:val="5"/>
          <w:rFonts w:hint="default"/>
          <w:lang w:val="en-US" w:eastAsia="zh-CN"/>
        </w:rPr>
        <w:t>小数据集测试脚本</w:t>
      </w:r>
      <w:r>
        <w:rPr>
          <w:rFonts w:hint="default"/>
          <w:lang w:val="en-US" w:eastAsia="zh-CN"/>
        </w:rPr>
        <w:fldChar w:fldCharType="end"/>
      </w:r>
    </w:p>
    <w:p>
      <w:pPr>
        <w:numPr>
          <w:ilvl w:val="0"/>
          <w:numId w:val="13"/>
        </w:numPr>
        <w:bidi w:val="0"/>
        <w:ind w:left="420" w:leftChars="0" w:hanging="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"https://github.com/dolphindb/Tutorials_CN/blob/master/benchmark/DolphinDB%20vs%20InfluxDB/test_influxdb_big.sql" </w:instrText>
      </w:r>
      <w:r>
        <w:rPr>
          <w:rFonts w:hint="default"/>
          <w:lang w:val="en-US" w:eastAsia="zh-CN"/>
        </w:rPr>
        <w:fldChar w:fldCharType="separate"/>
      </w:r>
      <w:r>
        <w:rPr>
          <w:rStyle w:val="5"/>
          <w:rFonts w:hint="default"/>
          <w:lang w:val="en-US" w:eastAsia="zh-CN"/>
        </w:rPr>
        <w:t>大数据集测试脚本</w:t>
      </w:r>
      <w:r>
        <w:rPr>
          <w:rFonts w:hint="default"/>
          <w:lang w:val="en-US" w:eastAsia="zh-CN"/>
        </w:rPr>
        <w:fldChar w:fldCharType="end"/>
      </w:r>
    </w:p>
    <w:p>
      <w:pPr>
        <w:numPr>
          <w:numId w:val="0"/>
        </w:numPr>
        <w:bidi w:val="0"/>
        <w:ind w:leftChars="0"/>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0176E1"/>
    <w:multiLevelType w:val="singleLevel"/>
    <w:tmpl w:val="880176E1"/>
    <w:lvl w:ilvl="0" w:tentative="0">
      <w:start w:val="1"/>
      <w:numFmt w:val="bullet"/>
      <w:lvlText w:val=""/>
      <w:lvlJc w:val="left"/>
      <w:pPr>
        <w:ind w:left="420" w:leftChars="0" w:hanging="420" w:firstLineChars="0"/>
      </w:pPr>
      <w:rPr>
        <w:rFonts w:hint="default" w:ascii="Wingdings" w:hAnsi="Wingdings"/>
        <w:sz w:val="16"/>
      </w:rPr>
    </w:lvl>
  </w:abstractNum>
  <w:abstractNum w:abstractNumId="1">
    <w:nsid w:val="A3F9C292"/>
    <w:multiLevelType w:val="singleLevel"/>
    <w:tmpl w:val="A3F9C292"/>
    <w:lvl w:ilvl="0" w:tentative="0">
      <w:start w:val="1"/>
      <w:numFmt w:val="bullet"/>
      <w:lvlText w:val=""/>
      <w:lvlJc w:val="left"/>
      <w:pPr>
        <w:ind w:left="420" w:leftChars="0" w:hanging="420" w:firstLineChars="0"/>
      </w:pPr>
      <w:rPr>
        <w:rFonts w:hint="default" w:ascii="Wingdings" w:hAnsi="Wingdings"/>
        <w:sz w:val="16"/>
      </w:rPr>
    </w:lvl>
  </w:abstractNum>
  <w:abstractNum w:abstractNumId="2">
    <w:nsid w:val="A73D2ED8"/>
    <w:multiLevelType w:val="singleLevel"/>
    <w:tmpl w:val="A73D2ED8"/>
    <w:lvl w:ilvl="0" w:tentative="0">
      <w:start w:val="1"/>
      <w:numFmt w:val="bullet"/>
      <w:lvlText w:val=""/>
      <w:lvlJc w:val="left"/>
      <w:pPr>
        <w:ind w:left="420" w:leftChars="0" w:hanging="420" w:firstLineChars="0"/>
      </w:pPr>
      <w:rPr>
        <w:rFonts w:hint="default" w:ascii="Wingdings" w:hAnsi="Wingdings"/>
        <w:sz w:val="16"/>
      </w:rPr>
    </w:lvl>
  </w:abstractNum>
  <w:abstractNum w:abstractNumId="3">
    <w:nsid w:val="BF11CF43"/>
    <w:multiLevelType w:val="singleLevel"/>
    <w:tmpl w:val="BF11CF43"/>
    <w:lvl w:ilvl="0" w:tentative="0">
      <w:start w:val="1"/>
      <w:numFmt w:val="bullet"/>
      <w:lvlText w:val=""/>
      <w:lvlJc w:val="left"/>
      <w:pPr>
        <w:ind w:left="420" w:leftChars="0" w:hanging="420" w:firstLineChars="0"/>
      </w:pPr>
      <w:rPr>
        <w:rFonts w:hint="default" w:ascii="Wingdings" w:hAnsi="Wingdings"/>
        <w:sz w:val="16"/>
      </w:rPr>
    </w:lvl>
  </w:abstractNum>
  <w:abstractNum w:abstractNumId="4">
    <w:nsid w:val="C1F1E9A5"/>
    <w:multiLevelType w:val="singleLevel"/>
    <w:tmpl w:val="C1F1E9A5"/>
    <w:lvl w:ilvl="0" w:tentative="0">
      <w:start w:val="1"/>
      <w:numFmt w:val="bullet"/>
      <w:lvlText w:val=""/>
      <w:lvlJc w:val="left"/>
      <w:pPr>
        <w:ind w:left="420" w:leftChars="0" w:hanging="420" w:firstLineChars="0"/>
      </w:pPr>
      <w:rPr>
        <w:rFonts w:hint="default" w:ascii="Wingdings" w:hAnsi="Wingdings"/>
        <w:sz w:val="16"/>
      </w:rPr>
    </w:lvl>
  </w:abstractNum>
  <w:abstractNum w:abstractNumId="5">
    <w:nsid w:val="DC572668"/>
    <w:multiLevelType w:val="singleLevel"/>
    <w:tmpl w:val="DC572668"/>
    <w:lvl w:ilvl="0" w:tentative="0">
      <w:start w:val="1"/>
      <w:numFmt w:val="bullet"/>
      <w:lvlText w:val=""/>
      <w:lvlJc w:val="left"/>
      <w:pPr>
        <w:ind w:left="420" w:leftChars="0" w:hanging="420" w:firstLineChars="0"/>
      </w:pPr>
      <w:rPr>
        <w:rFonts w:hint="default" w:ascii="Wingdings" w:hAnsi="Wingdings"/>
        <w:sz w:val="16"/>
      </w:rPr>
    </w:lvl>
  </w:abstractNum>
  <w:abstractNum w:abstractNumId="6">
    <w:nsid w:val="E5087A87"/>
    <w:multiLevelType w:val="singleLevel"/>
    <w:tmpl w:val="E5087A87"/>
    <w:lvl w:ilvl="0" w:tentative="0">
      <w:start w:val="1"/>
      <w:numFmt w:val="decimal"/>
      <w:suff w:val="space"/>
      <w:lvlText w:val="%1."/>
      <w:lvlJc w:val="left"/>
    </w:lvl>
  </w:abstractNum>
  <w:abstractNum w:abstractNumId="7">
    <w:nsid w:val="EA9182F0"/>
    <w:multiLevelType w:val="singleLevel"/>
    <w:tmpl w:val="EA9182F0"/>
    <w:lvl w:ilvl="0" w:tentative="0">
      <w:start w:val="1"/>
      <w:numFmt w:val="bullet"/>
      <w:lvlText w:val=""/>
      <w:lvlJc w:val="left"/>
      <w:pPr>
        <w:ind w:left="420" w:leftChars="0" w:hanging="420" w:firstLineChars="0"/>
      </w:pPr>
      <w:rPr>
        <w:rFonts w:hint="default" w:ascii="Wingdings" w:hAnsi="Wingdings"/>
        <w:sz w:val="16"/>
      </w:rPr>
    </w:lvl>
  </w:abstractNum>
  <w:abstractNum w:abstractNumId="8">
    <w:nsid w:val="0485B85A"/>
    <w:multiLevelType w:val="singleLevel"/>
    <w:tmpl w:val="0485B85A"/>
    <w:lvl w:ilvl="0" w:tentative="0">
      <w:start w:val="1"/>
      <w:numFmt w:val="decimal"/>
      <w:suff w:val="space"/>
      <w:lvlText w:val="%1."/>
      <w:lvlJc w:val="left"/>
    </w:lvl>
  </w:abstractNum>
  <w:abstractNum w:abstractNumId="9">
    <w:nsid w:val="07E49D6F"/>
    <w:multiLevelType w:val="singleLevel"/>
    <w:tmpl w:val="07E49D6F"/>
    <w:lvl w:ilvl="0" w:tentative="0">
      <w:start w:val="1"/>
      <w:numFmt w:val="chineseCounting"/>
      <w:suff w:val="nothing"/>
      <w:lvlText w:val="%1、"/>
      <w:lvlJc w:val="left"/>
      <w:rPr>
        <w:rFonts w:hint="eastAsia"/>
      </w:rPr>
    </w:lvl>
  </w:abstractNum>
  <w:abstractNum w:abstractNumId="10">
    <w:nsid w:val="26A1631D"/>
    <w:multiLevelType w:val="singleLevel"/>
    <w:tmpl w:val="26A1631D"/>
    <w:lvl w:ilvl="0" w:tentative="0">
      <w:start w:val="1"/>
      <w:numFmt w:val="bullet"/>
      <w:lvlText w:val=""/>
      <w:lvlJc w:val="left"/>
      <w:pPr>
        <w:ind w:left="420" w:leftChars="0" w:hanging="420" w:firstLineChars="0"/>
      </w:pPr>
      <w:rPr>
        <w:rFonts w:hint="default" w:ascii="Wingdings" w:hAnsi="Wingdings"/>
        <w:sz w:val="16"/>
      </w:rPr>
    </w:lvl>
  </w:abstractNum>
  <w:abstractNum w:abstractNumId="11">
    <w:nsid w:val="401F7381"/>
    <w:multiLevelType w:val="singleLevel"/>
    <w:tmpl w:val="401F7381"/>
    <w:lvl w:ilvl="0" w:tentative="0">
      <w:start w:val="1"/>
      <w:numFmt w:val="bullet"/>
      <w:lvlText w:val=""/>
      <w:lvlJc w:val="left"/>
      <w:pPr>
        <w:ind w:left="420" w:leftChars="0" w:hanging="420" w:firstLineChars="0"/>
      </w:pPr>
      <w:rPr>
        <w:rFonts w:hint="default" w:ascii="Wingdings" w:hAnsi="Wingdings"/>
        <w:sz w:val="16"/>
      </w:rPr>
    </w:lvl>
  </w:abstractNum>
  <w:abstractNum w:abstractNumId="12">
    <w:nsid w:val="60DEE16D"/>
    <w:multiLevelType w:val="singleLevel"/>
    <w:tmpl w:val="60DEE16D"/>
    <w:lvl w:ilvl="0" w:tentative="0">
      <w:start w:val="1"/>
      <w:numFmt w:val="bullet"/>
      <w:lvlText w:val=""/>
      <w:lvlJc w:val="left"/>
      <w:pPr>
        <w:ind w:left="420" w:leftChars="0" w:hanging="420" w:firstLineChars="0"/>
      </w:pPr>
      <w:rPr>
        <w:rFonts w:hint="default" w:ascii="Wingdings" w:hAnsi="Wingdings"/>
        <w:sz w:val="16"/>
      </w:rPr>
    </w:lvl>
  </w:abstractNum>
  <w:num w:numId="1">
    <w:abstractNumId w:val="9"/>
  </w:num>
  <w:num w:numId="2">
    <w:abstractNumId w:val="7"/>
  </w:num>
  <w:num w:numId="3">
    <w:abstractNumId w:val="8"/>
  </w:num>
  <w:num w:numId="4">
    <w:abstractNumId w:val="6"/>
  </w:num>
  <w:num w:numId="5">
    <w:abstractNumId w:val="4"/>
  </w:num>
  <w:num w:numId="6">
    <w:abstractNumId w:val="12"/>
  </w:num>
  <w:num w:numId="7">
    <w:abstractNumId w:val="10"/>
  </w:num>
  <w:num w:numId="8">
    <w:abstractNumId w:val="11"/>
  </w:num>
  <w:num w:numId="9">
    <w:abstractNumId w:val="3"/>
  </w:num>
  <w:num w:numId="10">
    <w:abstractNumId w:val="0"/>
  </w:num>
  <w:num w:numId="11">
    <w:abstractNumId w:val="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1C1317"/>
    <w:rsid w:val="060E52FF"/>
    <w:rsid w:val="0ABC1122"/>
    <w:rsid w:val="0BC0430B"/>
    <w:rsid w:val="0E7544CC"/>
    <w:rsid w:val="1A522B56"/>
    <w:rsid w:val="1C1C1317"/>
    <w:rsid w:val="23615C04"/>
    <w:rsid w:val="275023E3"/>
    <w:rsid w:val="358B4592"/>
    <w:rsid w:val="43A80E33"/>
    <w:rsid w:val="4A0434A4"/>
    <w:rsid w:val="4D973CAB"/>
    <w:rsid w:val="50B42E0E"/>
    <w:rsid w:val="77A600EF"/>
    <w:rsid w:val="79E14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2019-04-12T09:40:00Z</dcterms:created>
  <dc:creator>暖城i</dc:creator>
  <cp:lastModifiedBy>暖城i</cp:lastModifiedBy>
  <dcterms:modified xsi:type="dcterms:W3CDTF">2019-04-17T02:26:08Z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