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F5D" w:rsidRDefault="00E17BE4">
      <w:r>
        <w:t>Solution 2</w:t>
      </w:r>
    </w:p>
    <w:p w:rsidR="00E17BE4" w:rsidRDefault="00E17BE4">
      <w:r>
        <w:t>Measures are:</w:t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4A0"/>
      </w:tblPr>
      <w:tblGrid>
        <w:gridCol w:w="2361"/>
        <w:gridCol w:w="2737"/>
        <w:gridCol w:w="2262"/>
      </w:tblGrid>
      <w:tr w:rsidR="00E17BE4" w:rsidRPr="00632AA6" w:rsidTr="00CE4044">
        <w:trPr>
          <w:jc w:val="center"/>
        </w:trPr>
        <w:tc>
          <w:tcPr>
            <w:tcW w:w="2361" w:type="dxa"/>
            <w:tcBorders>
              <w:bottom w:val="single" w:sz="12" w:space="0" w:color="000000"/>
            </w:tcBorders>
            <w:shd w:val="clear" w:color="auto" w:fill="auto"/>
          </w:tcPr>
          <w:p w:rsidR="00E17BE4" w:rsidRPr="00632AA6" w:rsidRDefault="00E17BE4" w:rsidP="00CE4044">
            <w:pPr>
              <w:pStyle w:val="Table"/>
              <w:keepNext/>
              <w:rPr>
                <w:b/>
              </w:rPr>
            </w:pPr>
            <w:r>
              <w:rPr>
                <w:b/>
              </w:rPr>
              <w:t>Data Source</w:t>
            </w:r>
          </w:p>
        </w:tc>
        <w:tc>
          <w:tcPr>
            <w:tcW w:w="2737" w:type="dxa"/>
            <w:tcBorders>
              <w:bottom w:val="single" w:sz="12" w:space="0" w:color="000000"/>
            </w:tcBorders>
            <w:shd w:val="clear" w:color="auto" w:fill="auto"/>
          </w:tcPr>
          <w:p w:rsidR="00E17BE4" w:rsidRPr="00632AA6" w:rsidRDefault="00E17BE4" w:rsidP="00CE4044">
            <w:pPr>
              <w:pStyle w:val="Table"/>
              <w:keepNext/>
              <w:rPr>
                <w:b/>
              </w:rPr>
            </w:pPr>
            <w:r w:rsidRPr="00632AA6">
              <w:rPr>
                <w:b/>
              </w:rPr>
              <w:t>Measures</w:t>
            </w:r>
          </w:p>
        </w:tc>
        <w:tc>
          <w:tcPr>
            <w:tcW w:w="2262" w:type="dxa"/>
            <w:tcBorders>
              <w:bottom w:val="single" w:sz="12" w:space="0" w:color="000000"/>
            </w:tcBorders>
            <w:shd w:val="clear" w:color="auto" w:fill="auto"/>
          </w:tcPr>
          <w:p w:rsidR="00E17BE4" w:rsidRPr="00632AA6" w:rsidRDefault="00E17BE4" w:rsidP="00CE4044">
            <w:pPr>
              <w:pStyle w:val="Table"/>
              <w:keepNext/>
              <w:rPr>
                <w:b/>
              </w:rPr>
            </w:pPr>
            <w:r w:rsidRPr="00632AA6">
              <w:rPr>
                <w:b/>
              </w:rPr>
              <w:t>Aggregation Properties</w:t>
            </w:r>
          </w:p>
        </w:tc>
      </w:tr>
      <w:tr w:rsidR="00E17BE4" w:rsidTr="00CE4044">
        <w:trPr>
          <w:jc w:val="center"/>
        </w:trPr>
        <w:tc>
          <w:tcPr>
            <w:tcW w:w="2361" w:type="dxa"/>
            <w:shd w:val="clear" w:color="auto" w:fill="auto"/>
          </w:tcPr>
          <w:p w:rsidR="00E17BE4" w:rsidRDefault="00E17BE4" w:rsidP="00CE4044">
            <w:pPr>
              <w:pStyle w:val="Table"/>
              <w:keepNext/>
            </w:pPr>
            <w:r>
              <w:t>Shipment</w:t>
            </w:r>
          </w:p>
        </w:tc>
        <w:tc>
          <w:tcPr>
            <w:tcW w:w="2737" w:type="dxa"/>
            <w:shd w:val="clear" w:color="auto" w:fill="auto"/>
          </w:tcPr>
          <w:p w:rsidR="00E17BE4" w:rsidRDefault="00E17BE4" w:rsidP="00CE4044">
            <w:pPr>
              <w:pStyle w:val="Table"/>
              <w:keepNext/>
            </w:pPr>
            <w:proofErr w:type="spellStart"/>
            <w:r>
              <w:t>Actual_Quantity</w:t>
            </w:r>
            <w:proofErr w:type="spellEnd"/>
            <w:r>
              <w:t xml:space="preserve">, </w:t>
            </w:r>
          </w:p>
          <w:p w:rsidR="00E17BE4" w:rsidRDefault="00E17BE4" w:rsidP="00CE4044">
            <w:pPr>
              <w:pStyle w:val="Table"/>
              <w:keepNext/>
            </w:pPr>
            <w:r>
              <w:t xml:space="preserve">Boxes, </w:t>
            </w:r>
          </w:p>
          <w:p w:rsidR="00E17BE4" w:rsidRDefault="00E17BE4" w:rsidP="00CE4044">
            <w:pPr>
              <w:pStyle w:val="Table"/>
              <w:keepNext/>
            </w:pPr>
            <w:proofErr w:type="spellStart"/>
            <w:r>
              <w:t>Quantity_Per_Box</w:t>
            </w:r>
            <w:proofErr w:type="spellEnd"/>
            <w:r>
              <w:t xml:space="preserve">, </w:t>
            </w:r>
          </w:p>
          <w:p w:rsidR="00E17BE4" w:rsidRDefault="00E17BE4" w:rsidP="00CE4044">
            <w:pPr>
              <w:pStyle w:val="Table"/>
              <w:keepNext/>
            </w:pPr>
          </w:p>
          <w:p w:rsidR="00E17BE4" w:rsidRDefault="00E17BE4" w:rsidP="00CE4044">
            <w:pPr>
              <w:pStyle w:val="Table"/>
              <w:keepNext/>
            </w:pPr>
            <w:proofErr w:type="spellStart"/>
            <w:r>
              <w:t>Quantity_Per_Partial_Box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E17BE4" w:rsidRDefault="00E17BE4" w:rsidP="00CE4044">
            <w:pPr>
              <w:pStyle w:val="Table"/>
              <w:keepNext/>
            </w:pPr>
            <w:r>
              <w:t>Additive</w:t>
            </w:r>
          </w:p>
          <w:p w:rsidR="00E17BE4" w:rsidRDefault="00E17BE4" w:rsidP="00E17BE4">
            <w:pPr>
              <w:pStyle w:val="Table"/>
              <w:keepNext/>
            </w:pPr>
            <w:r>
              <w:t>Additive</w:t>
            </w:r>
          </w:p>
          <w:p w:rsidR="00E17BE4" w:rsidRDefault="00E17BE4" w:rsidP="00E17BE4">
            <w:pPr>
              <w:pStyle w:val="Table"/>
              <w:keepNext/>
            </w:pPr>
          </w:p>
          <w:p w:rsidR="00E17BE4" w:rsidRDefault="00E17BE4" w:rsidP="00E17BE4">
            <w:pPr>
              <w:pStyle w:val="Table"/>
              <w:keepNext/>
            </w:pPr>
          </w:p>
          <w:p w:rsidR="00E17BE4" w:rsidRDefault="00E17BE4" w:rsidP="00E17BE4">
            <w:pPr>
              <w:pStyle w:val="Table"/>
              <w:keepNext/>
            </w:pPr>
            <w:r>
              <w:t>Additive</w:t>
            </w:r>
          </w:p>
        </w:tc>
      </w:tr>
      <w:tr w:rsidR="00E17BE4" w:rsidTr="00CE4044">
        <w:trPr>
          <w:jc w:val="center"/>
        </w:trPr>
        <w:tc>
          <w:tcPr>
            <w:tcW w:w="2361" w:type="dxa"/>
            <w:shd w:val="clear" w:color="auto" w:fill="auto"/>
          </w:tcPr>
          <w:p w:rsidR="00E17BE4" w:rsidRDefault="00E17BE4" w:rsidP="00CE4044">
            <w:pPr>
              <w:pStyle w:val="Table"/>
              <w:keepNext/>
            </w:pPr>
            <w:r>
              <w:t>Invoice</w:t>
            </w:r>
          </w:p>
        </w:tc>
        <w:tc>
          <w:tcPr>
            <w:tcW w:w="2737" w:type="dxa"/>
            <w:shd w:val="clear" w:color="auto" w:fill="auto"/>
          </w:tcPr>
          <w:p w:rsidR="00E17BE4" w:rsidRDefault="00E17BE4" w:rsidP="00CE4044">
            <w:pPr>
              <w:pStyle w:val="Table"/>
              <w:keepNext/>
            </w:pPr>
            <w:proofErr w:type="spellStart"/>
            <w:r>
              <w:t>Invoice_Amount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E17BE4" w:rsidRDefault="00E17BE4" w:rsidP="00CE4044">
            <w:pPr>
              <w:pStyle w:val="Table"/>
              <w:keepNext/>
            </w:pPr>
          </w:p>
        </w:tc>
      </w:tr>
      <w:tr w:rsidR="00E17BE4" w:rsidTr="00CE4044">
        <w:trPr>
          <w:jc w:val="center"/>
        </w:trPr>
        <w:tc>
          <w:tcPr>
            <w:tcW w:w="2361" w:type="dxa"/>
            <w:shd w:val="clear" w:color="auto" w:fill="auto"/>
          </w:tcPr>
          <w:p w:rsidR="00E17BE4" w:rsidRDefault="00E17BE4" w:rsidP="00CE4044">
            <w:pPr>
              <w:pStyle w:val="Table"/>
              <w:keepNext/>
            </w:pPr>
            <w:proofErr w:type="spellStart"/>
            <w:r>
              <w:t>Subjob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:rsidR="00E17BE4" w:rsidRDefault="00E17BE4" w:rsidP="00CE4044">
            <w:pPr>
              <w:pStyle w:val="Table"/>
              <w:keepNext/>
            </w:pPr>
            <w:proofErr w:type="spellStart"/>
            <w:r>
              <w:t>Cost_Material</w:t>
            </w:r>
            <w:proofErr w:type="spellEnd"/>
            <w:r>
              <w:t xml:space="preserve">, </w:t>
            </w:r>
          </w:p>
          <w:p w:rsidR="00E17BE4" w:rsidRDefault="00E17BE4" w:rsidP="00CE4044">
            <w:pPr>
              <w:pStyle w:val="Table"/>
              <w:keepNext/>
            </w:pPr>
            <w:proofErr w:type="spellStart"/>
            <w:r>
              <w:t>Cost_Labor</w:t>
            </w:r>
            <w:proofErr w:type="spellEnd"/>
            <w:r>
              <w:t xml:space="preserve">, </w:t>
            </w:r>
          </w:p>
          <w:p w:rsidR="00E17BE4" w:rsidRDefault="00E17BE4" w:rsidP="00CE4044">
            <w:pPr>
              <w:pStyle w:val="Table"/>
              <w:keepNext/>
            </w:pPr>
            <w:proofErr w:type="spellStart"/>
            <w:r>
              <w:t>Cost_Overhead</w:t>
            </w:r>
            <w:proofErr w:type="spellEnd"/>
            <w:r>
              <w:t xml:space="preserve">, </w:t>
            </w:r>
            <w:proofErr w:type="spellStart"/>
            <w:r>
              <w:t>Machine_Hours</w:t>
            </w:r>
            <w:proofErr w:type="spellEnd"/>
            <w:r>
              <w:t xml:space="preserve">, </w:t>
            </w:r>
            <w:proofErr w:type="spellStart"/>
            <w:r>
              <w:t>Quantity_Produced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E17BE4" w:rsidRDefault="00E17BE4" w:rsidP="00CE4044">
            <w:pPr>
              <w:pStyle w:val="Table"/>
              <w:keepNext/>
            </w:pPr>
            <w:r>
              <w:t>Additive</w:t>
            </w:r>
          </w:p>
          <w:p w:rsidR="00E17BE4" w:rsidRDefault="00E17BE4" w:rsidP="00CE4044">
            <w:pPr>
              <w:pStyle w:val="Table"/>
              <w:keepNext/>
            </w:pPr>
            <w:r>
              <w:t>Additive</w:t>
            </w:r>
          </w:p>
          <w:p w:rsidR="00E17BE4" w:rsidRDefault="00E17BE4" w:rsidP="00CE4044">
            <w:pPr>
              <w:pStyle w:val="Table"/>
              <w:keepNext/>
            </w:pPr>
            <w:r>
              <w:t>Additive</w:t>
            </w:r>
          </w:p>
          <w:p w:rsidR="00E17BE4" w:rsidRDefault="00E17BE4" w:rsidP="00CE4044">
            <w:pPr>
              <w:pStyle w:val="Table"/>
              <w:keepNext/>
            </w:pPr>
            <w:r>
              <w:t>Additive</w:t>
            </w:r>
          </w:p>
          <w:p w:rsidR="00E17BE4" w:rsidRDefault="00E17BE4" w:rsidP="00CE4044">
            <w:pPr>
              <w:pStyle w:val="Table"/>
              <w:keepNext/>
            </w:pPr>
            <w:r>
              <w:t>Additive</w:t>
            </w:r>
          </w:p>
        </w:tc>
      </w:tr>
      <w:tr w:rsidR="00E17BE4" w:rsidTr="00CE4044">
        <w:trPr>
          <w:jc w:val="center"/>
        </w:trPr>
        <w:tc>
          <w:tcPr>
            <w:tcW w:w="2361" w:type="dxa"/>
            <w:shd w:val="clear" w:color="auto" w:fill="auto"/>
          </w:tcPr>
          <w:p w:rsidR="00E17BE4" w:rsidRDefault="00E17BE4" w:rsidP="00CE4044">
            <w:pPr>
              <w:pStyle w:val="Table"/>
              <w:keepNext/>
            </w:pPr>
            <w:r>
              <w:t>Lead</w:t>
            </w:r>
          </w:p>
        </w:tc>
        <w:tc>
          <w:tcPr>
            <w:tcW w:w="2737" w:type="dxa"/>
            <w:shd w:val="clear" w:color="auto" w:fill="auto"/>
          </w:tcPr>
          <w:p w:rsidR="00E17BE4" w:rsidRDefault="00E17BE4" w:rsidP="00CE4044">
            <w:pPr>
              <w:pStyle w:val="Table"/>
              <w:keepNext/>
            </w:pPr>
            <w:r>
              <w:t xml:space="preserve">Success, </w:t>
            </w:r>
          </w:p>
          <w:p w:rsidR="00E17BE4" w:rsidRDefault="00E17BE4" w:rsidP="00CE4044">
            <w:pPr>
              <w:pStyle w:val="Table"/>
              <w:keepNext/>
            </w:pPr>
            <w:proofErr w:type="spellStart"/>
            <w:r>
              <w:t>Quote_Price</w:t>
            </w:r>
            <w:proofErr w:type="spellEnd"/>
            <w:r>
              <w:t xml:space="preserve">, </w:t>
            </w:r>
          </w:p>
          <w:p w:rsidR="00E17BE4" w:rsidRDefault="00E17BE4" w:rsidP="00CE4044">
            <w:pPr>
              <w:pStyle w:val="Table"/>
              <w:keepNext/>
            </w:pPr>
            <w:proofErr w:type="spellStart"/>
            <w:r>
              <w:t>Quote_Qty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E17BE4" w:rsidRDefault="00E17BE4" w:rsidP="00CE4044">
            <w:pPr>
              <w:pStyle w:val="Table"/>
              <w:keepNext/>
            </w:pPr>
            <w:r>
              <w:t>Non-additive</w:t>
            </w:r>
          </w:p>
          <w:p w:rsidR="00E17BE4" w:rsidRDefault="00E17BE4" w:rsidP="00CE4044">
            <w:pPr>
              <w:pStyle w:val="Table"/>
              <w:keepNext/>
            </w:pPr>
            <w:r>
              <w:t>Non-additive</w:t>
            </w:r>
          </w:p>
          <w:p w:rsidR="00E17BE4" w:rsidRDefault="00E17BE4" w:rsidP="00CE4044">
            <w:pPr>
              <w:pStyle w:val="Table"/>
              <w:keepNext/>
            </w:pPr>
            <w:r>
              <w:t>Additive</w:t>
            </w:r>
          </w:p>
        </w:tc>
      </w:tr>
      <w:tr w:rsidR="00E17BE4" w:rsidTr="00CE4044">
        <w:trPr>
          <w:jc w:val="center"/>
        </w:trPr>
        <w:tc>
          <w:tcPr>
            <w:tcW w:w="2361" w:type="dxa"/>
            <w:shd w:val="clear" w:color="auto" w:fill="auto"/>
          </w:tcPr>
          <w:p w:rsidR="00E17BE4" w:rsidRDefault="00E17BE4" w:rsidP="00CE4044">
            <w:pPr>
              <w:pStyle w:val="Table"/>
              <w:keepNext/>
            </w:pPr>
            <w:r>
              <w:t>Job</w:t>
            </w:r>
          </w:p>
        </w:tc>
        <w:tc>
          <w:tcPr>
            <w:tcW w:w="2737" w:type="dxa"/>
            <w:shd w:val="clear" w:color="auto" w:fill="auto"/>
          </w:tcPr>
          <w:p w:rsidR="00E17BE4" w:rsidRDefault="00E17BE4" w:rsidP="00CE4044">
            <w:pPr>
              <w:pStyle w:val="Table"/>
              <w:keepNext/>
            </w:pPr>
            <w:proofErr w:type="spellStart"/>
            <w:r>
              <w:t>Quantity_Ordered</w:t>
            </w:r>
            <w:proofErr w:type="spellEnd"/>
            <w:r>
              <w:t xml:space="preserve">, </w:t>
            </w:r>
            <w:proofErr w:type="spellStart"/>
            <w:r>
              <w:t>Quotation_Amount</w:t>
            </w:r>
            <w:proofErr w:type="spellEnd"/>
            <w:r>
              <w:t xml:space="preserve">, </w:t>
            </w:r>
            <w:proofErr w:type="spellStart"/>
            <w:r>
              <w:t>Quotation_Ordered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E17BE4" w:rsidRDefault="00E17BE4" w:rsidP="00CE4044">
            <w:pPr>
              <w:pStyle w:val="Table"/>
              <w:keepNext/>
            </w:pPr>
            <w:r>
              <w:t>Additive</w:t>
            </w:r>
          </w:p>
          <w:p w:rsidR="00E17BE4" w:rsidRDefault="00E17BE4" w:rsidP="00CE4044">
            <w:pPr>
              <w:pStyle w:val="Table"/>
              <w:keepNext/>
            </w:pPr>
            <w:r>
              <w:t>Additive</w:t>
            </w:r>
          </w:p>
          <w:p w:rsidR="00E17BE4" w:rsidRDefault="00E17BE4" w:rsidP="00CE4044">
            <w:pPr>
              <w:pStyle w:val="Table"/>
              <w:keepNext/>
            </w:pPr>
            <w:r>
              <w:t>Additive</w:t>
            </w:r>
          </w:p>
        </w:tc>
      </w:tr>
      <w:tr w:rsidR="00E17BE4" w:rsidTr="00CE4044">
        <w:trPr>
          <w:jc w:val="center"/>
        </w:trPr>
        <w:tc>
          <w:tcPr>
            <w:tcW w:w="2361" w:type="dxa"/>
            <w:shd w:val="clear" w:color="auto" w:fill="auto"/>
          </w:tcPr>
          <w:p w:rsidR="00E17BE4" w:rsidRDefault="00E17BE4" w:rsidP="00CE4044">
            <w:pPr>
              <w:pStyle w:val="Table"/>
              <w:keepNext/>
            </w:pPr>
            <w:proofErr w:type="spellStart"/>
            <w:r>
              <w:t>Financial_Sales_Summary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:rsidR="00E17BE4" w:rsidRDefault="00E17BE4" w:rsidP="00CE4044">
            <w:pPr>
              <w:pStyle w:val="Table"/>
              <w:keepNext/>
            </w:pPr>
            <w:proofErr w:type="spellStart"/>
            <w:r>
              <w:t>Actual_Units</w:t>
            </w:r>
            <w:proofErr w:type="spellEnd"/>
            <w:r>
              <w:t xml:space="preserve">, </w:t>
            </w:r>
          </w:p>
          <w:p w:rsidR="00E17BE4" w:rsidRDefault="00E17BE4" w:rsidP="00CE4044">
            <w:pPr>
              <w:pStyle w:val="Table"/>
              <w:keepNext/>
            </w:pPr>
            <w:proofErr w:type="spellStart"/>
            <w:r>
              <w:t>Actual_Amount</w:t>
            </w:r>
            <w:proofErr w:type="spellEnd"/>
            <w:r>
              <w:t xml:space="preserve">, </w:t>
            </w:r>
            <w:proofErr w:type="spellStart"/>
            <w:r>
              <w:t>Forecast_Units</w:t>
            </w:r>
            <w:proofErr w:type="spellEnd"/>
            <w:r>
              <w:t xml:space="preserve">, </w:t>
            </w:r>
            <w:proofErr w:type="spellStart"/>
            <w:r>
              <w:t>Forecast_Amount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E17BE4" w:rsidRDefault="00E17BE4" w:rsidP="00CE4044">
            <w:pPr>
              <w:pStyle w:val="Table"/>
              <w:keepNext/>
            </w:pPr>
            <w:r>
              <w:t xml:space="preserve">All are Additive </w:t>
            </w:r>
          </w:p>
        </w:tc>
      </w:tr>
      <w:tr w:rsidR="00E17BE4" w:rsidTr="00CE4044">
        <w:trPr>
          <w:jc w:val="center"/>
        </w:trPr>
        <w:tc>
          <w:tcPr>
            <w:tcW w:w="2361" w:type="dxa"/>
            <w:shd w:val="clear" w:color="auto" w:fill="auto"/>
          </w:tcPr>
          <w:p w:rsidR="00E17BE4" w:rsidRDefault="00E17BE4" w:rsidP="00CE4044">
            <w:pPr>
              <w:pStyle w:val="Table"/>
            </w:pPr>
            <w:proofErr w:type="spellStart"/>
            <w:r>
              <w:t>Financial_Cost_Summary</w:t>
            </w:r>
            <w:proofErr w:type="spellEnd"/>
          </w:p>
        </w:tc>
        <w:tc>
          <w:tcPr>
            <w:tcW w:w="2737" w:type="dxa"/>
            <w:shd w:val="clear" w:color="auto" w:fill="auto"/>
          </w:tcPr>
          <w:p w:rsidR="00E17BE4" w:rsidRDefault="00E17BE4" w:rsidP="00CE4044">
            <w:pPr>
              <w:pStyle w:val="Table"/>
            </w:pPr>
            <w:proofErr w:type="spellStart"/>
            <w:r>
              <w:t>Actual_Units</w:t>
            </w:r>
            <w:proofErr w:type="spellEnd"/>
            <w:r>
              <w:t xml:space="preserve">, </w:t>
            </w:r>
            <w:proofErr w:type="spellStart"/>
            <w:r>
              <w:t>Actual_Labor_Costs</w:t>
            </w:r>
            <w:proofErr w:type="spellEnd"/>
            <w:r>
              <w:t xml:space="preserve">, </w:t>
            </w:r>
            <w:proofErr w:type="spellStart"/>
            <w:r>
              <w:t>Actual_Material_Cost</w:t>
            </w:r>
            <w:proofErr w:type="spellEnd"/>
            <w:r>
              <w:t xml:space="preserve">, </w:t>
            </w:r>
            <w:proofErr w:type="spellStart"/>
            <w:r>
              <w:t>Actual_Overhead_Cost</w:t>
            </w:r>
            <w:proofErr w:type="spellEnd"/>
            <w:r>
              <w:t xml:space="preserve">, </w:t>
            </w:r>
            <w:proofErr w:type="spellStart"/>
            <w:r>
              <w:t>Budget_Units</w:t>
            </w:r>
            <w:proofErr w:type="spellEnd"/>
            <w:r>
              <w:t xml:space="preserve">, </w:t>
            </w:r>
            <w:proofErr w:type="spellStart"/>
            <w:r>
              <w:t>Budget_Material_Cost</w:t>
            </w:r>
            <w:proofErr w:type="spellEnd"/>
            <w:r>
              <w:t xml:space="preserve">, </w:t>
            </w:r>
            <w:proofErr w:type="spellStart"/>
            <w:r>
              <w:t>Budget_Machine_Cost</w:t>
            </w:r>
            <w:proofErr w:type="spellEnd"/>
            <w:r>
              <w:t xml:space="preserve">, </w:t>
            </w:r>
            <w:proofErr w:type="spellStart"/>
            <w:r>
              <w:t>Budget_Overhead_Cost</w:t>
            </w:r>
            <w:proofErr w:type="spellEnd"/>
          </w:p>
        </w:tc>
        <w:tc>
          <w:tcPr>
            <w:tcW w:w="2262" w:type="dxa"/>
            <w:shd w:val="clear" w:color="auto" w:fill="auto"/>
          </w:tcPr>
          <w:p w:rsidR="00E17BE4" w:rsidRDefault="00E17BE4" w:rsidP="00CE4044">
            <w:pPr>
              <w:pStyle w:val="Table"/>
            </w:pPr>
            <w:r>
              <w:t xml:space="preserve">All are Additive </w:t>
            </w:r>
          </w:p>
        </w:tc>
      </w:tr>
    </w:tbl>
    <w:p w:rsidR="00E17BE4" w:rsidRDefault="00E17BE4"/>
    <w:p w:rsidR="009F7AB1" w:rsidRDefault="009F7AB1"/>
    <w:p w:rsidR="009F7AB1" w:rsidRDefault="009F7AB1" w:rsidP="009F7AB1">
      <w:r>
        <w:t>Cubes are:</w:t>
      </w:r>
    </w:p>
    <w:p w:rsidR="009F7AB1" w:rsidRDefault="009F7AB1" w:rsidP="009F7AB1">
      <w:r w:rsidRPr="00262924">
        <w:rPr>
          <w:b/>
        </w:rPr>
        <w:t>Lead</w:t>
      </w:r>
    </w:p>
    <w:p w:rsidR="009F7AB1" w:rsidRDefault="009F7AB1" w:rsidP="009F7AB1">
      <w:r>
        <w:t xml:space="preserve"> Dimensions: Calendar, Sales Class, Sales Agent, Location, Customer</w:t>
      </w:r>
    </w:p>
    <w:p w:rsidR="009F7AB1" w:rsidRDefault="009F7AB1" w:rsidP="009F7AB1">
      <w:r>
        <w:t>Measures: Quote Qty, Quote Price, Success</w:t>
      </w:r>
    </w:p>
    <w:p w:rsidR="009F7AB1" w:rsidRDefault="009F7AB1" w:rsidP="009F7AB1">
      <w:r w:rsidRPr="00262924">
        <w:rPr>
          <w:b/>
        </w:rPr>
        <w:t>Job</w:t>
      </w:r>
    </w:p>
    <w:p w:rsidR="009F7AB1" w:rsidRDefault="009F7AB1" w:rsidP="009F7AB1">
      <w:r>
        <w:t xml:space="preserve"> Dimensions: Calendar, Sales Class, Sales Agent, Location, Customer</w:t>
      </w:r>
    </w:p>
    <w:p w:rsidR="009F7AB1" w:rsidRDefault="009F7AB1" w:rsidP="009F7AB1">
      <w:r>
        <w:t xml:space="preserve"> Measures: Unit Price, Quantity Ordered, Quotation Amount, Quotation ordered </w:t>
      </w:r>
    </w:p>
    <w:p w:rsidR="009F7AB1" w:rsidRDefault="009F7AB1" w:rsidP="009F7AB1">
      <w:r w:rsidRPr="00262924">
        <w:rPr>
          <w:b/>
        </w:rPr>
        <w:t>Sub Job</w:t>
      </w:r>
    </w:p>
    <w:p w:rsidR="009F7AB1" w:rsidRDefault="009F7AB1" w:rsidP="009F7AB1">
      <w:r>
        <w:lastRenderedPageBreak/>
        <w:t xml:space="preserve"> Dimensions: Calendar, Sales Class, Sales Agent, Machine Type, Location, Customer </w:t>
      </w:r>
    </w:p>
    <w:p w:rsidR="009F7AB1" w:rsidRDefault="009F7AB1" w:rsidP="009F7AB1">
      <w:r>
        <w:t xml:space="preserve">Measures: Cost Labor, Cost Material, Cost Overhead, Machine Hours, Quantity Produced, Sub Job Amount </w:t>
      </w:r>
    </w:p>
    <w:p w:rsidR="009F7AB1" w:rsidRDefault="009F7AB1" w:rsidP="009F7AB1">
      <w:r w:rsidRPr="00262924">
        <w:rPr>
          <w:b/>
        </w:rPr>
        <w:t>Shipment</w:t>
      </w:r>
    </w:p>
    <w:p w:rsidR="009F7AB1" w:rsidRDefault="009F7AB1" w:rsidP="009F7AB1">
      <w:r>
        <w:t xml:space="preserve"> Dimensions: Calendar, Sales Class, Sales Agent, Location, </w:t>
      </w:r>
      <w:proofErr w:type="spellStart"/>
      <w:r>
        <w:t>Cust</w:t>
      </w:r>
      <w:proofErr w:type="spellEnd"/>
      <w:r>
        <w:t xml:space="preserve"> Location </w:t>
      </w:r>
    </w:p>
    <w:p w:rsidR="009F7AB1" w:rsidRDefault="009F7AB1" w:rsidP="009F7AB1">
      <w:r>
        <w:t xml:space="preserve">Measures: Actual Quantity, Requested Quantity, Boxes, Quantity </w:t>
      </w:r>
      <w:proofErr w:type="gramStart"/>
      <w:r>
        <w:t>Per</w:t>
      </w:r>
      <w:proofErr w:type="gramEnd"/>
      <w:r>
        <w:t xml:space="preserve"> Box, Quantity Per Partial Box, Shipped Amount</w:t>
      </w:r>
    </w:p>
    <w:p w:rsidR="009F7AB1" w:rsidRDefault="009F7AB1" w:rsidP="009F7AB1">
      <w:r w:rsidRPr="00262924">
        <w:rPr>
          <w:b/>
        </w:rPr>
        <w:t xml:space="preserve"> Invoice </w:t>
      </w:r>
    </w:p>
    <w:p w:rsidR="009F7AB1" w:rsidRDefault="009F7AB1" w:rsidP="009F7AB1">
      <w:r>
        <w:t>Dimensions: Calendar, Sales Class, Sales Agent, Location, Customer</w:t>
      </w:r>
    </w:p>
    <w:p w:rsidR="009F7AB1" w:rsidRDefault="009F7AB1" w:rsidP="009F7AB1">
      <w:r>
        <w:t xml:space="preserve"> Measures: Invoice Amount </w:t>
      </w:r>
    </w:p>
    <w:p w:rsidR="009F7AB1" w:rsidRDefault="009F7AB1" w:rsidP="009F7AB1">
      <w:r w:rsidRPr="00262924">
        <w:rPr>
          <w:b/>
        </w:rPr>
        <w:t xml:space="preserve">Financial Cost Summary </w:t>
      </w:r>
    </w:p>
    <w:p w:rsidR="009F7AB1" w:rsidRDefault="009F7AB1" w:rsidP="009F7AB1">
      <w:r>
        <w:t xml:space="preserve">Dimensions: Calendar, Sales Class, Machine Type, Location, </w:t>
      </w:r>
    </w:p>
    <w:p w:rsidR="009F7AB1" w:rsidRDefault="009F7AB1" w:rsidP="009F7AB1">
      <w:r>
        <w:t>Measures: Actual Units, Actual Labor Cost, Actual Material Cost, Actual Machine Cost, Actual Overhead Cost, Budget Units, Budget Labor Cost, Budget Material Cost, Budget Machine Cost, Budget Overhead Cost</w:t>
      </w:r>
    </w:p>
    <w:p w:rsidR="009F7AB1" w:rsidRDefault="009F7AB1" w:rsidP="009F7AB1">
      <w:r w:rsidRPr="00262924">
        <w:rPr>
          <w:b/>
        </w:rPr>
        <w:t xml:space="preserve">Financial Sales Summary </w:t>
      </w:r>
    </w:p>
    <w:p w:rsidR="009F7AB1" w:rsidRDefault="009F7AB1" w:rsidP="009F7AB1">
      <w:r>
        <w:t>Dimensions: Calendar, Sales Class, Location</w:t>
      </w:r>
    </w:p>
    <w:p w:rsidR="009F7AB1" w:rsidRDefault="009F7AB1" w:rsidP="009F7AB1">
      <w:r>
        <w:t xml:space="preserve"> Measures: Actual Units, Actual Amount, Forecast Unit, Forecast Amount </w:t>
      </w:r>
    </w:p>
    <w:p w:rsidR="009F7AB1" w:rsidRDefault="009F7AB1"/>
    <w:sectPr w:rsidR="009F7AB1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E17BE4"/>
    <w:rsid w:val="00144FC6"/>
    <w:rsid w:val="001B7F5D"/>
    <w:rsid w:val="004A3792"/>
    <w:rsid w:val="00786213"/>
    <w:rsid w:val="009F7AB1"/>
    <w:rsid w:val="00E17B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">
    <w:name w:val="Table"/>
    <w:basedOn w:val="Normal"/>
    <w:qFormat/>
    <w:rsid w:val="00E17BE4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298</Words>
  <Characters>1703</Characters>
  <Application>Microsoft Office Word</Application>
  <DocSecurity>0</DocSecurity>
  <Lines>14</Lines>
  <Paragraphs>3</Paragraphs>
  <ScaleCrop>false</ScaleCrop>
  <Company/>
  <LinksUpToDate>false</LinksUpToDate>
  <CharactersWithSpaces>1998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2017-07-29T04:03:00Z</dcterms:created>
  <dcterms:modified xsi:type="dcterms:W3CDTF">2017-07-29T04:09:00Z</dcterms:modified>
</cp:coreProperties>
</file>