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997E63">
      <w:pPr>
        <w:rPr>
          <w:sz w:val="24"/>
        </w:rPr>
      </w:pPr>
      <w:r>
        <w:rPr>
          <w:sz w:val="24"/>
        </w:rPr>
        <w:t>Solution 5:</w:t>
      </w:r>
    </w:p>
    <w:p w:rsidR="00997E63" w:rsidRDefault="00997E63">
      <w:pPr>
        <w:rPr>
          <w:sz w:val="24"/>
        </w:rPr>
      </w:pPr>
      <w:proofErr w:type="spellStart"/>
      <w:r>
        <w:rPr>
          <w:sz w:val="24"/>
        </w:rPr>
        <w:t>Summarizabilty</w:t>
      </w:r>
      <w:proofErr w:type="spellEnd"/>
      <w:r>
        <w:rPr>
          <w:sz w:val="24"/>
        </w:rPr>
        <w:t xml:space="preserve"> problems </w:t>
      </w:r>
      <w:proofErr w:type="gramStart"/>
      <w:r>
        <w:rPr>
          <w:sz w:val="24"/>
        </w:rPr>
        <w:t>are :</w:t>
      </w:r>
      <w:proofErr w:type="gramEnd"/>
    </w:p>
    <w:p w:rsidR="00997E63" w:rsidRDefault="00997E63" w:rsidP="00997E63">
      <w:pPr>
        <w:numPr>
          <w:ilvl w:val="0"/>
          <w:numId w:val="3"/>
        </w:numPr>
        <w:spacing w:line="480" w:lineRule="auto"/>
        <w:rPr>
          <w:sz w:val="24"/>
        </w:rPr>
      </w:pPr>
      <w:r w:rsidRPr="007D446C">
        <w:rPr>
          <w:sz w:val="24"/>
        </w:rPr>
        <w:t>Dimension hierarchy for time</w:t>
      </w:r>
      <w:r>
        <w:rPr>
          <w:sz w:val="24"/>
        </w:rPr>
        <w:t xml:space="preserve"> (</w:t>
      </w:r>
      <w:r w:rsidRPr="007D446C">
        <w:rPr>
          <w:sz w:val="24"/>
        </w:rPr>
        <w:t xml:space="preserve">year, </w:t>
      </w:r>
      <w:r>
        <w:rPr>
          <w:sz w:val="24"/>
        </w:rPr>
        <w:t xml:space="preserve">quarter, </w:t>
      </w:r>
      <w:r w:rsidRPr="007D446C">
        <w:rPr>
          <w:sz w:val="24"/>
        </w:rPr>
        <w:t xml:space="preserve">month, </w:t>
      </w:r>
      <w:proofErr w:type="gramStart"/>
      <w:r w:rsidRPr="007D446C">
        <w:rPr>
          <w:sz w:val="24"/>
        </w:rPr>
        <w:t>day</w:t>
      </w:r>
      <w:proofErr w:type="gramEnd"/>
      <w:r>
        <w:rPr>
          <w:sz w:val="24"/>
        </w:rPr>
        <w:t>)</w:t>
      </w:r>
      <w:r w:rsidRPr="007D446C">
        <w:rPr>
          <w:sz w:val="24"/>
        </w:rPr>
        <w:t xml:space="preserve"> is complete for drill-down and rollup. </w:t>
      </w:r>
    </w:p>
    <w:p w:rsidR="00997E63" w:rsidRPr="007D446C" w:rsidRDefault="00997E63" w:rsidP="00997E63">
      <w:pPr>
        <w:numPr>
          <w:ilvl w:val="0"/>
          <w:numId w:val="3"/>
        </w:numPr>
        <w:spacing w:line="480" w:lineRule="auto"/>
        <w:rPr>
          <w:sz w:val="24"/>
        </w:rPr>
      </w:pPr>
      <w:r>
        <w:rPr>
          <w:sz w:val="24"/>
        </w:rPr>
        <w:t>The dimension hierarchy for (year, week</w:t>
      </w:r>
      <w:proofErr w:type="gramStart"/>
      <w:r>
        <w:rPr>
          <w:sz w:val="24"/>
        </w:rPr>
        <w:t>)is</w:t>
      </w:r>
      <w:proofErr w:type="gramEnd"/>
      <w:r>
        <w:rPr>
          <w:sz w:val="24"/>
        </w:rPr>
        <w:t xml:space="preserve"> separate from the main time dimension (</w:t>
      </w:r>
      <w:r w:rsidRPr="007D446C">
        <w:rPr>
          <w:sz w:val="24"/>
        </w:rPr>
        <w:t xml:space="preserve">year, </w:t>
      </w:r>
      <w:r>
        <w:rPr>
          <w:sz w:val="24"/>
        </w:rPr>
        <w:t>quarter, month, day) hierarchy because weeks can overlap with months and quarters.  Week should be  put into the same hierarchy to make it  a non-strict dimension relationship</w:t>
      </w:r>
    </w:p>
    <w:p w:rsidR="00997E63" w:rsidRDefault="00997E63" w:rsidP="00997E63">
      <w:pPr>
        <w:pStyle w:val="ListParagraph"/>
        <w:numPr>
          <w:ilvl w:val="0"/>
          <w:numId w:val="3"/>
        </w:numPr>
      </w:pPr>
      <w:r w:rsidRPr="00997E63">
        <w:rPr>
          <w:sz w:val="24"/>
        </w:rPr>
        <w:t>The dimension hierarchy for web addresses (top level, second level) is complete for drill-down and rollup. Source data sho</w:t>
      </w:r>
      <w:r>
        <w:rPr>
          <w:sz w:val="24"/>
        </w:rPr>
        <w:t>uld not have exceptions</w:t>
      </w:r>
      <w:r w:rsidRPr="00997E63">
        <w:rPr>
          <w:sz w:val="24"/>
        </w:rPr>
        <w:t>.</w:t>
      </w:r>
    </w:p>
    <w:p w:rsidR="00997E63" w:rsidRDefault="00997E63">
      <w:pPr>
        <w:rPr>
          <w:sz w:val="24"/>
        </w:rPr>
      </w:pPr>
    </w:p>
    <w:p w:rsidR="00997E63" w:rsidRDefault="00997E63" w:rsidP="00997E63">
      <w:pPr>
        <w:numPr>
          <w:ilvl w:val="0"/>
          <w:numId w:val="3"/>
        </w:numPr>
        <w:spacing w:line="480" w:lineRule="auto"/>
        <w:rPr>
          <w:sz w:val="24"/>
        </w:rPr>
      </w:pPr>
      <w:r>
        <w:rPr>
          <w:sz w:val="24"/>
        </w:rPr>
        <w:t>No incomplete fact-dimension relationships. All foreign keys are required with a NOT NULL constraint.</w:t>
      </w:r>
    </w:p>
    <w:p w:rsidR="00997E63" w:rsidRPr="00997E63" w:rsidRDefault="00997E63" w:rsidP="00997E63">
      <w:pPr>
        <w:numPr>
          <w:ilvl w:val="0"/>
          <w:numId w:val="3"/>
        </w:numPr>
        <w:spacing w:line="480" w:lineRule="auto"/>
        <w:rPr>
          <w:sz w:val="24"/>
        </w:rPr>
      </w:pPr>
      <w:proofErr w:type="spellStart"/>
      <w:r>
        <w:rPr>
          <w:sz w:val="24"/>
        </w:rPr>
        <w:t>Job_Id</w:t>
      </w:r>
      <w:proofErr w:type="spellEnd"/>
      <w:r>
        <w:rPr>
          <w:sz w:val="24"/>
        </w:rPr>
        <w:t xml:space="preserve"> in the lead fact table allows null values. </w:t>
      </w:r>
    </w:p>
    <w:p w:rsidR="00997E63" w:rsidRDefault="00997E63" w:rsidP="00997E63">
      <w:pPr>
        <w:numPr>
          <w:ilvl w:val="0"/>
          <w:numId w:val="3"/>
        </w:numPr>
        <w:spacing w:line="480" w:lineRule="auto"/>
        <w:rPr>
          <w:sz w:val="24"/>
        </w:rPr>
      </w:pPr>
      <w:r>
        <w:rPr>
          <w:sz w:val="24"/>
        </w:rPr>
        <w:t>Foreign keys based on dates may have incompleteness in data sources because the columns are not foreign keys in source data.</w:t>
      </w:r>
    </w:p>
    <w:p w:rsidR="00997E63" w:rsidRDefault="00997E63" w:rsidP="00997E63">
      <w:pPr>
        <w:numPr>
          <w:ilvl w:val="0"/>
          <w:numId w:val="3"/>
        </w:numPr>
        <w:spacing w:line="480" w:lineRule="auto"/>
        <w:rPr>
          <w:sz w:val="24"/>
        </w:rPr>
      </w:pPr>
      <w:r>
        <w:rPr>
          <w:sz w:val="24"/>
        </w:rPr>
        <w:t xml:space="preserve">All dimension attributes are required with NOT NULL constraints. Source data should be </w:t>
      </w:r>
      <w:proofErr w:type="gramStart"/>
      <w:r>
        <w:rPr>
          <w:sz w:val="24"/>
        </w:rPr>
        <w:t>ensure</w:t>
      </w:r>
      <w:proofErr w:type="gramEnd"/>
      <w:r>
        <w:rPr>
          <w:sz w:val="24"/>
        </w:rPr>
        <w:t xml:space="preserve"> that source date does not have missing values for dimension attributes.</w:t>
      </w:r>
    </w:p>
    <w:p w:rsidR="00997E63" w:rsidRDefault="00997E63" w:rsidP="00997E63">
      <w:pPr>
        <w:numPr>
          <w:ilvl w:val="0"/>
          <w:numId w:val="3"/>
        </w:numPr>
        <w:spacing w:line="480" w:lineRule="auto"/>
        <w:rPr>
          <w:sz w:val="24"/>
        </w:rPr>
      </w:pPr>
      <w:r>
        <w:rPr>
          <w:sz w:val="24"/>
        </w:rPr>
        <w:t xml:space="preserve">Dimension hierarchies for location (country, state/province, </w:t>
      </w:r>
      <w:proofErr w:type="gramStart"/>
      <w:r>
        <w:rPr>
          <w:sz w:val="24"/>
        </w:rPr>
        <w:t>city</w:t>
      </w:r>
      <w:proofErr w:type="gramEnd"/>
      <w:r>
        <w:rPr>
          <w:sz w:val="24"/>
        </w:rPr>
        <w:t xml:space="preserve">) and (country, postal code) are complete for drill-down and rollup. </w:t>
      </w:r>
    </w:p>
    <w:sectPr w:rsidR="00997E63" w:rsidSect="008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A4E92"/>
    <w:multiLevelType w:val="hybridMultilevel"/>
    <w:tmpl w:val="7876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A65BF"/>
    <w:multiLevelType w:val="hybridMultilevel"/>
    <w:tmpl w:val="4AA4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B4A27"/>
    <w:multiLevelType w:val="hybridMultilevel"/>
    <w:tmpl w:val="E9FE6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1147F"/>
    <w:rsid w:val="00102744"/>
    <w:rsid w:val="00144FC6"/>
    <w:rsid w:val="001B7F5D"/>
    <w:rsid w:val="0021147F"/>
    <w:rsid w:val="004A3792"/>
    <w:rsid w:val="00997E63"/>
    <w:rsid w:val="00AC6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47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2017-07-28T13:20:00Z</dcterms:created>
  <dcterms:modified xsi:type="dcterms:W3CDTF">2017-07-29T04:18:00Z</dcterms:modified>
</cp:coreProperties>
</file>