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3C82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МИНИСТЕРСТВО НАУКИ И ВЫСШЕГООБРАЗОВАНИЯ РФ</w:t>
      </w:r>
    </w:p>
    <w:p w14:paraId="4F153F30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</w:t>
      </w:r>
    </w:p>
    <w:p w14:paraId="7D25E6DB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ОБРАЗОВАТЕЛЬНОЕ УЧРЕЖДЕНИЕ ВЫСШЕГО ОБРАЗОВАНИЯ</w:t>
      </w:r>
    </w:p>
    <w:p w14:paraId="32165845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«БАЛТИЙСКИЙ ФЕДЕРАЛЬНЫЙ УНИВЕРСИТЕТ им. И. КАНТА»</w:t>
      </w:r>
    </w:p>
    <w:p w14:paraId="1E451A8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ИНСТИТУТ ФИЗИКО-МАТЕМАТИЧЕСКИХ НАУК</w:t>
      </w:r>
    </w:p>
    <w:p w14:paraId="5C1736C8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 ИНФОРМАЦИОННЫХ ТЕХНОЛОГИЙ</w:t>
      </w:r>
    </w:p>
    <w:p w14:paraId="019D8807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978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46"/>
        <w:gridCol w:w="4536"/>
      </w:tblGrid>
      <w:tr w:rsidR="001636F1" w14:paraId="3E7DA57C" w14:textId="77777777">
        <w:trPr>
          <w:trHeight w:val="2868"/>
          <w:jc w:val="center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2134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Рекомендована к защите:</w:t>
            </w:r>
          </w:p>
          <w:p w14:paraId="029E8543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методический руководитель</w:t>
            </w:r>
          </w:p>
          <w:p w14:paraId="166B1141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направления подготовки</w:t>
            </w:r>
          </w:p>
          <w:p w14:paraId="2481A566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</w:t>
            </w:r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ерховный владыка</w:t>
            </w:r>
            <w:r>
              <w:rPr>
                <w:rFonts w:cs="Arial Unicode MS"/>
                <w:color w:val="FF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ИФМНиИТ</w:t>
            </w:r>
            <w:proofErr w:type="spellEnd"/>
          </w:p>
          <w:p w14:paraId="1CB3046C" w14:textId="77777777" w:rsidR="001636F1" w:rsidRPr="00645AD0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ABD7492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_________________ А</w:t>
            </w:r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.О. </w:t>
            </w: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Синюхин</w:t>
            </w:r>
            <w:proofErr w:type="spellEnd"/>
          </w:p>
          <w:p w14:paraId="712DD240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5E7D535" w14:textId="77777777" w:rsidR="001636F1" w:rsidRPr="00645AD0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lang w:val="ru-RU"/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"____"______________ 2020 г.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AF5FF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Допущена к защите:</w:t>
            </w:r>
          </w:p>
          <w:p w14:paraId="35EC03C4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первый заместитель директора</w:t>
            </w:r>
          </w:p>
          <w:p w14:paraId="3A593EA9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ИФМНиИТ</w:t>
            </w:r>
            <w:proofErr w:type="spellEnd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0CC5A5AD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к. ф.-м. н., доцент</w:t>
            </w:r>
          </w:p>
          <w:p w14:paraId="15718DE1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05CB4C6" w14:textId="77777777" w:rsidR="001636F1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_________________А.А. Шпилевой</w:t>
            </w:r>
          </w:p>
          <w:p w14:paraId="3F8FE712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EA080E6" w14:textId="77777777" w:rsidR="001636F1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"____"_______________ 2020 г.</w:t>
            </w:r>
          </w:p>
        </w:tc>
      </w:tr>
    </w:tbl>
    <w:p w14:paraId="10622240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6F13E3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C8A3D4" w14:textId="1B13E619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ВЫПУСКНАЯ КВАЛИФИКАЦИОННАЯ РАБОТА</w:t>
      </w:r>
    </w:p>
    <w:p w14:paraId="6F41C6CB" w14:textId="60DDCB7A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D3E74E" w14:textId="2E854C80" w:rsidR="00B74EB6" w:rsidRDefault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D4A217" w14:textId="5A5B3328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943DCE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743E3A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400E1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Тема: «Разработка мобильного приложения для медицинского устройства»</w:t>
      </w:r>
    </w:p>
    <w:p w14:paraId="622267FE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FC543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Направление подготовки:</w:t>
      </w:r>
      <w:r w:rsidRPr="00B74EB6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01</w:t>
      </w:r>
      <w:r>
        <w:rPr>
          <w:rFonts w:cs="Arial Unicode MS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.03.02 «Прикладная математика и Информатика»</w:t>
      </w:r>
    </w:p>
    <w:p w14:paraId="57378CC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1FD2F6" w14:textId="0D7289FB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C88277" w14:textId="4841C27B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CECBD1" w14:textId="216DD051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BBFA7D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62E9FA" w14:textId="13CB3C1D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Квалификация (степень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бакалавр</w:t>
      </w:r>
    </w:p>
    <w:p w14:paraId="54B6E639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AB00B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ВКР защищена на оценку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  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Выполнил</w:t>
      </w:r>
      <w:proofErr w:type="gram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студент 4 курса</w:t>
      </w:r>
    </w:p>
    <w:p w14:paraId="4646FE17" w14:textId="77777777" w:rsidR="001636F1" w:rsidRDefault="001636F1">
      <w:pPr>
        <w:tabs>
          <w:tab w:val="right" w:pos="9355"/>
        </w:tabs>
        <w:spacing w:after="120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8E8622" w14:textId="77777777" w:rsidR="001636F1" w:rsidRDefault="00A2382C">
      <w:pPr>
        <w:tabs>
          <w:tab w:val="right" w:pos="9355"/>
        </w:tabs>
        <w:spacing w:after="12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___________________                                           ____________</w:t>
      </w:r>
      <w:proofErr w:type="spellStart"/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С.А.Зорко</w:t>
      </w:r>
      <w:proofErr w:type="spellEnd"/>
    </w:p>
    <w:p w14:paraId="72BC8EA8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Руководитель: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верховный владыка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ИФМНиИТ</w:t>
      </w:r>
      <w:proofErr w:type="spellEnd"/>
    </w:p>
    <w:p w14:paraId="46B9A7BC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8BEDA0" w14:textId="77777777" w:rsidR="00B74EB6" w:rsidRDefault="00A2382C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right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 А.О.</w:t>
      </w:r>
      <w:r>
        <w:rPr>
          <w:rFonts w:cs="Arial Unicode MS"/>
          <w:color w:val="FF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Синюхин</w:t>
      </w:r>
      <w:proofErr w:type="spellEnd"/>
    </w:p>
    <w:p w14:paraId="3590861A" w14:textId="77777777" w:rsidR="00B74EB6" w:rsidRDefault="00B74EB6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center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751643" w14:textId="62E2853F" w:rsidR="001636F1" w:rsidRDefault="00A2382C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center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Калининград, 2020</w:t>
      </w:r>
    </w:p>
    <w:p w14:paraId="66E3D8E3" w14:textId="77777777" w:rsidR="001636F1" w:rsidRDefault="00A2382C">
      <w:pPr>
        <w:pStyle w:val="Title"/>
      </w:pPr>
      <w:r>
        <w:lastRenderedPageBreak/>
        <w:t>Введение</w:t>
      </w:r>
    </w:p>
    <w:p w14:paraId="7319B2F1" w14:textId="3F839A27" w:rsidR="00645AD0" w:rsidRPr="00645AD0" w:rsidRDefault="00B74EB6" w:rsidP="00E812AC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222222"/>
          <w:sz w:val="28"/>
          <w:szCs w:val="28"/>
        </w:rPr>
      </w:pPr>
      <w:r w:rsidRPr="00B74EB6">
        <w:rPr>
          <w:rFonts w:asciiTheme="majorHAnsi" w:hAnsiTheme="majorHAnsi" w:cstheme="majorHAnsi"/>
          <w:color w:val="222222"/>
          <w:sz w:val="28"/>
          <w:szCs w:val="28"/>
        </w:rPr>
        <w:t>Электронное здравоохранение (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e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-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health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</w:rPr>
        <w:t>англ.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)</w:t>
      </w:r>
      <w:r w:rsidR="00E812AC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gramStart"/>
      <w:r w:rsidR="00E812AC">
        <w:rPr>
          <w:rFonts w:asciiTheme="majorHAnsi" w:hAnsiTheme="majorHAnsi" w:cstheme="majorHAnsi"/>
          <w:color w:val="222222"/>
          <w:sz w:val="28"/>
          <w:szCs w:val="28"/>
        </w:rPr>
        <w:t xml:space="preserve">- 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это</w:t>
      </w:r>
      <w:proofErr w:type="gramEnd"/>
      <w:r w:rsidRPr="00B74EB6">
        <w:rPr>
          <w:rFonts w:asciiTheme="majorHAnsi" w:hAnsiTheme="majorHAnsi" w:cstheme="majorHAnsi"/>
          <w:color w:val="222222"/>
          <w:sz w:val="28"/>
          <w:szCs w:val="28"/>
        </w:rPr>
        <w:t xml:space="preserve"> использование информационных и коммуникационных технологий (ИКТ) для здравоохранения. </w:t>
      </w:r>
      <w:r>
        <w:rPr>
          <w:rFonts w:asciiTheme="majorHAnsi" w:hAnsiTheme="majorHAnsi" w:cstheme="majorHAnsi"/>
          <w:color w:val="222222"/>
          <w:sz w:val="28"/>
          <w:szCs w:val="28"/>
        </w:rPr>
        <w:t xml:space="preserve">За последние 10 лет рынок 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e</w:t>
      </w:r>
      <w:r w:rsidRPr="00645AD0">
        <w:rPr>
          <w:rFonts w:asciiTheme="majorHAnsi" w:hAnsiTheme="majorHAnsi" w:cstheme="majorHAnsi"/>
          <w:color w:val="222222"/>
          <w:sz w:val="28"/>
          <w:szCs w:val="28"/>
        </w:rPr>
        <w:t>-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health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 xml:space="preserve"> устройств значительно вырос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.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Ученые по всему миру совершают тысячи открытий в сфере медицины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и компьютерных технологий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которые позволяют реализовать все более функциональные устройства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 xml:space="preserve">и методы </w:t>
      </w:r>
      <w:r w:rsidR="00EF7574">
        <w:rPr>
          <w:rFonts w:asciiTheme="majorHAnsi" w:hAnsiTheme="majorHAnsi" w:cstheme="majorHAnsi"/>
          <w:color w:val="222222"/>
          <w:sz w:val="28"/>
          <w:szCs w:val="28"/>
        </w:rPr>
        <w:t>лечения</w:t>
      </w:r>
      <w:r w:rsidR="00EF7574" w:rsidRPr="00EF7574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диагностики</w:t>
      </w:r>
      <w:r w:rsidR="00EF7574">
        <w:rPr>
          <w:rFonts w:asciiTheme="majorHAnsi" w:hAnsiTheme="majorHAnsi" w:cstheme="majorHAnsi"/>
          <w:color w:val="222222"/>
          <w:sz w:val="28"/>
          <w:szCs w:val="28"/>
        </w:rPr>
        <w:t xml:space="preserve"> пациентов</w:t>
      </w:r>
      <w:r w:rsidR="00EF7574" w:rsidRPr="00EF7574">
        <w:rPr>
          <w:rFonts w:asciiTheme="majorHAnsi" w:hAnsiTheme="majorHAnsi" w:cstheme="majorHAnsi"/>
          <w:color w:val="222222"/>
          <w:sz w:val="28"/>
          <w:szCs w:val="28"/>
        </w:rPr>
        <w:t>.</w:t>
      </w:r>
    </w:p>
    <w:p w14:paraId="6A4AFB47" w14:textId="0630FC3E" w:rsidR="00645AD0" w:rsidRPr="00645AD0" w:rsidRDefault="00645AD0" w:rsidP="00E812AC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222222"/>
          <w:sz w:val="28"/>
          <w:szCs w:val="28"/>
        </w:rPr>
      </w:pPr>
      <w:r w:rsidRPr="00B74EB6">
        <w:rPr>
          <w:rFonts w:asciiTheme="majorHAnsi" w:hAnsiTheme="majorHAnsi" w:cstheme="majorHAnsi"/>
          <w:color w:val="222222"/>
          <w:sz w:val="28"/>
          <w:szCs w:val="28"/>
        </w:rPr>
        <w:t>Электронное здравоохранение</w:t>
      </w:r>
      <w:r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включает в себя такие компоненты как:</w:t>
      </w:r>
    </w:p>
    <w:p w14:paraId="076443D6" w14:textId="068DCAC9" w:rsidR="00645AD0" w:rsidRPr="00645AD0" w:rsidRDefault="00645AD0" w:rsidP="00E812AC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Мобильные медицинские системы</w:t>
      </w:r>
      <w:r w:rsidRPr="00645AD0">
        <w:rPr>
          <w:rFonts w:asciiTheme="majorHAnsi" w:hAnsiTheme="majorHAnsi" w:cstheme="majorHAnsi"/>
          <w:sz w:val="28"/>
          <w:szCs w:val="28"/>
        </w:rPr>
        <w:t xml:space="preserve"> (mHealth)</w:t>
      </w:r>
    </w:p>
    <w:p w14:paraId="6CE2C74B" w14:textId="357AC3B7" w:rsidR="00645AD0" w:rsidRPr="00645AD0" w:rsidRDefault="00645AD0" w:rsidP="00E812AC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Информационные системы здравоохранения</w:t>
      </w:r>
      <w:r w:rsidRPr="00645AD0">
        <w:rPr>
          <w:rFonts w:asciiTheme="majorHAnsi" w:hAnsiTheme="majorHAnsi" w:cstheme="majorHAnsi"/>
          <w:sz w:val="28"/>
          <w:szCs w:val="28"/>
        </w:rPr>
        <w:t xml:space="preserve"> (HIS)</w:t>
      </w:r>
    </w:p>
    <w:p w14:paraId="2C8B2BCE" w14:textId="08A93985" w:rsidR="00645AD0" w:rsidRPr="00645AD0" w:rsidRDefault="00645AD0" w:rsidP="00E812AC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Телемедицина</w:t>
      </w:r>
    </w:p>
    <w:p w14:paraId="37F3325B" w14:textId="5F105524" w:rsidR="00645AD0" w:rsidRPr="00645AD0" w:rsidRDefault="00645AD0" w:rsidP="00E812AC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Обучение на расстоянии (</w:t>
      </w:r>
      <w:r w:rsidRPr="00645AD0">
        <w:rPr>
          <w:rFonts w:asciiTheme="majorHAnsi" w:hAnsiTheme="majorHAnsi" w:cstheme="majorHAnsi"/>
          <w:sz w:val="28"/>
          <w:szCs w:val="28"/>
        </w:rPr>
        <w:t>eLearning)</w:t>
      </w:r>
    </w:p>
    <w:p w14:paraId="4E04606B" w14:textId="36BD9A6B" w:rsidR="001636F1" w:rsidRPr="00B74EB6" w:rsidRDefault="00EF7574" w:rsidP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Мобильные медицинские системы</w:t>
      </w:r>
      <w:r w:rsidRPr="00EF757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–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это системы использующие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мобильны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устройства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медици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не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общественно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здравоохранени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Этот термин чаще всего используется в отношении использования устройств мобильной связи, таких как мобильные телефоны, планшетные компьютеры и персональные цифровые помощники (КПК), и носимы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устройств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, таки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как умные часы, для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упрощения или улучшения качества работы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служб здравоохранения,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получения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информации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 состоянии пациентов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сбора данных.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Варианты использования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м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>обильны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 xml:space="preserve"> медицински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 xml:space="preserve"> систем</w:t>
      </w:r>
      <w:r w:rsidR="004E7C75" w:rsidRPr="00EF757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включают использование мобильных устройств для сбора данных о состоянии здоровья населения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пациентов отдельно взятого медицинского учреждения</w:t>
      </w:r>
      <w:r w:rsidR="004E7C75" w:rsidRP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сбор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медицинской информации практикующим врачам, исследователям и пациентам, мониторинг показателей жизнедеятельности пациента в режиме реального времени, прямое предоставление медицинской помощи (с помощью мобильной телемедицины)</w:t>
      </w:r>
      <w:r w:rsidR="004E7C75" w:rsidRP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а также обучение и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взаимодействие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работников здравоохранения.</w:t>
      </w:r>
      <w:r w:rsidR="00E812AC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8F3CE8D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5C47BD5B" w14:textId="5107D70A" w:rsidR="001636F1" w:rsidRDefault="00952EE2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A2382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данной выпускной квалификационной работе проводится </w:t>
      </w:r>
      <w:r w:rsidR="00E812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работка мобильного приложения для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mHealth</w:t>
      </w:r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устройства -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Само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устройство помогает 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пациентам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страдающим болью или неприятными ощущениями в области спины улучшить свое самочувствие</w:t>
      </w:r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Принцип работы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основан на воздействии </w:t>
      </w:r>
      <w:r w:rsidRPr="00952EE2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>на мышцы тела с помощью электрических импульсов</w:t>
      </w:r>
      <w:r w:rsidRPr="00952EE2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 xml:space="preserve">. </w:t>
      </w:r>
      <w:r w:rsidRPr="00952EE2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>К телу прикладываются электроды в непосредственной близости к стимулируемым мышцам. Посылаемые от устройства электрические импульсы похожи на импульсы нервной системы, которые заставляют мышцы сокращаться.</w:t>
      </w:r>
      <w:r w:rsidR="00907465" w:rsidRPr="00907465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 xml:space="preserve"> </w:t>
      </w:r>
    </w:p>
    <w:p w14:paraId="7F033B3A" w14:textId="57E17429" w:rsid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Актуальность работы</w:t>
      </w:r>
      <w:r>
        <w:rPr>
          <w:rFonts w:cs="Arial Unicode MS"/>
          <w:color w:val="FF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обусловлена необходимостью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мобильном приложении для контроля работы </w:t>
      </w:r>
      <w:proofErr w:type="spellStart"/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которое будет задавать программу работы, а также собирать различные метрики с устройства.</w:t>
      </w:r>
    </w:p>
    <w:p w14:paraId="3A04121D" w14:textId="77777777" w:rsid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37A7B2" w14:textId="77777777" w:rsid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Целью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данной выпускной квалификационной работы (ВКР) является</w:t>
      </w:r>
    </w:p>
    <w:p w14:paraId="7729243D" w14:textId="79A2550D" w:rsidR="00A30343" w:rsidRP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реализация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 тестирование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ново</w:t>
      </w: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го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мобильное приложение на базе имеющегося, которое будет использовать все возможности устройства, работать без сбоев, а также иметь удобный пользовательский интерфейс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0602A6E" w14:textId="77777777" w:rsid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487197" w14:textId="77777777" w:rsid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Задачи ВКР:</w:t>
      </w:r>
    </w:p>
    <w:p w14:paraId="6A3A671A" w14:textId="3336A808" w:rsidR="00A30343" w:rsidRPr="00E451ED" w:rsidRDefault="00A30343" w:rsidP="00E451E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Выбрать платформу для разработки</w:t>
      </w:r>
    </w:p>
    <w:p w14:paraId="5D922FF7" w14:textId="7E9134A7" w:rsidR="00A30343" w:rsidRPr="00E451ED" w:rsidRDefault="00A30343" w:rsidP="00E451E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Разработать пользовательский интерфейс</w:t>
      </w:r>
    </w:p>
    <w:p w14:paraId="4C46F06B" w14:textId="7679112B" w:rsidR="00A30343" w:rsidRPr="00E451ED" w:rsidRDefault="00A30343" w:rsidP="00E451E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Расширить функционал модуля взаимодействия с устройством</w:t>
      </w:r>
    </w:p>
    <w:p w14:paraId="588222F8" w14:textId="402E9242" w:rsidR="00A30343" w:rsidRPr="00E451ED" w:rsidRDefault="00A30343" w:rsidP="00E451E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Наладить бесперебойную работу </w:t>
      </w:r>
      <w:proofErr w:type="spellStart"/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Bluetooth</w:t>
      </w:r>
      <w:proofErr w:type="spellEnd"/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соединения</w:t>
      </w:r>
    </w:p>
    <w:p w14:paraId="138465BA" w14:textId="77777777" w:rsid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val="single"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3F5E0C" w14:textId="77777777" w:rsidR="00A30343" w:rsidRDefault="00A30343" w:rsidP="00A30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Структура работы.</w:t>
      </w: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Выпускная квалификационная работа по теме «Разработка автоматизированной информационной системы учета движения товаров ООО «</w:t>
      </w:r>
      <w:proofErr w:type="spellStart"/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Европласт</w:t>
      </w:r>
      <w:proofErr w:type="spellEnd"/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 состоит из введения, трех глав, заключения, списка использованной литературы, перечня сокращений и приложений.</w:t>
      </w:r>
    </w:p>
    <w:p w14:paraId="6F07C527" w14:textId="77777777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235E5C" w14:textId="457E3F4C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Во введении раскрывается актуальность темы, а также цель и задачи.</w:t>
      </w:r>
      <w:r>
        <w:rPr>
          <w:rFonts w:cs="Arial Unicode MS"/>
          <w:strike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FE7A632" w14:textId="32E56062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первой главе рассматриваются </w:t>
      </w:r>
      <w:r w:rsidR="00E451ED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вопросы касающиеся взаимодействия с устройством</w:t>
      </w:r>
      <w:r w:rsidR="00E451ED" w:rsidRPr="00E451ED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E451ED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{…}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заключении главы формулируются выводы.</w:t>
      </w:r>
    </w:p>
    <w:p w14:paraId="14DF9D8A" w14:textId="77777777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Во второй главе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61AB74A6" w14:textId="77777777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третьей главе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09A6E305" w14:textId="77777777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заключении подводятся итоги работы, формулируются окончательные выводы.</w:t>
      </w:r>
    </w:p>
    <w:p w14:paraId="625FDAB5" w14:textId="77777777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приложении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12562BD2" w14:textId="77777777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DBD782" w14:textId="77777777" w:rsidR="00A30343" w:rsidRDefault="00A30343" w:rsidP="00A3034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Содержание работы.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Полный объем работы составляет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страниц машинописного текста. Всего работа содержит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X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рисунков и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таблиц.</w:t>
      </w:r>
    </w:p>
    <w:p w14:paraId="34D1834F" w14:textId="22E73CE4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1C17C62E" w14:textId="571A93E6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1A8B972" w14:textId="30DF0A8E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7A4AFA4" w14:textId="03F3206A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12F4379" w14:textId="2D3C3EF1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B47700D" w14:textId="7EA28E04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D2F33DA" w14:textId="56E50A89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BD20988" w14:textId="33C45F21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0F823BB9" w14:textId="1239EDAB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35F7B35" w14:textId="1106820A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1B76EAF" w14:textId="351DFA21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A119390" w14:textId="6F56D167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0AC514E" w14:textId="1DB804F7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7A3334D" w14:textId="0AF3D3F6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71746AE" w14:textId="62FF5188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7E7C3D1" w14:textId="11501AF8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9276141" w14:textId="06CAC732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C486EB4" w14:textId="71CBC94D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1F68DFA" w14:textId="5AB1852A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674E71D3" w14:textId="47719620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6B9927BC" w14:textId="6D963687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6B6D427" w14:textId="1EF5A06E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01861A5" w14:textId="5266CDEF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CF71F3E" w14:textId="3F766A0F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CCFA7CD" w14:textId="24AF7090" w:rsidR="00A30343" w:rsidRDefault="00A30343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97DF96F" w14:textId="77777777" w:rsidR="00E451ED" w:rsidRDefault="00E451ED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1E795ABD" w14:textId="70FE2C80" w:rsidR="00A30343" w:rsidRDefault="00A30343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lastRenderedPageBreak/>
        <w:t>Глава 1</w:t>
      </w:r>
    </w:p>
    <w:p w14:paraId="7C9C1A0D" w14:textId="545365E8" w:rsidR="00907465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t>Взаимодействие с устройством</w:t>
      </w:r>
    </w:p>
    <w:p w14:paraId="4A9C17D9" w14:textId="38890BF2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Прикладной уровень стека протоколов взаимодействия устройства с мобильным приложением основан на формате данных JSON. Обмен данными осуществляется по принципу "запрос-ответ", минимальной единицей данных является JSON-документ. Мобильное приложение посылает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документ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, описывающий операцию (команду), которую должно выполнить устройство; получив и обработав её, устройство посылает ответное сообщение, содержащее код выполнения и (для некоторых команд) полезные данные. </w:t>
      </w:r>
    </w:p>
    <w:p w14:paraId="614BA98F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Устройство поддерживает следующие операции: </w:t>
      </w:r>
    </w:p>
    <w:p w14:paraId="2EB4C8F6" w14:textId="73BD6E0B" w:rsidR="00907465" w:rsidRPr="00907465" w:rsidRDefault="00907465" w:rsidP="00255A0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 Синхронизация (установка) времени на устройстве; </w:t>
      </w:r>
    </w:p>
    <w:p w14:paraId="688E626D" w14:textId="38F8FF35" w:rsidR="00907465" w:rsidRPr="00907465" w:rsidRDefault="00907465" w:rsidP="00255A0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Программирование плана лечения (по расписанию или в ручном режиме); </w:t>
      </w:r>
    </w:p>
    <w:p w14:paraId="3962E05E" w14:textId="2F561E70" w:rsidR="00907465" w:rsidRPr="00907465" w:rsidRDefault="00907465" w:rsidP="00255A0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Запуск и остановка сеанса лечения вручную; </w:t>
      </w:r>
    </w:p>
    <w:p w14:paraId="214637CA" w14:textId="2D8E586B" w:rsidR="00907465" w:rsidRPr="00907465" w:rsidRDefault="00907465" w:rsidP="00255A0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Запрос данных о батарее питания (напряжение); </w:t>
      </w:r>
    </w:p>
    <w:p w14:paraId="5B0288D5" w14:textId="48E2CD39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Если операция по той или иной причине не выполнена, возвращается код ошибки, указывающий на причину её возникновения. </w:t>
      </w:r>
    </w:p>
    <w:p w14:paraId="0B48420D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Общий вид запроса, посылаемого мобильным приложением: </w:t>
      </w:r>
    </w:p>
    <w:p w14:paraId="3DB22F74" w14:textId="23E15B5E" w:rsidR="00A50476" w:rsidRPr="00255A0D" w:rsidRDefault="00907465" w:rsidP="007C09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59256123" wp14:editId="59112D57">
            <wp:extent cx="3470665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6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3E1" w14:textId="3FE7E111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Ответ устройства:</w:t>
      </w:r>
    </w:p>
    <w:p w14:paraId="52E7E177" w14:textId="77777777" w:rsidR="00A50476" w:rsidRPr="00255A0D" w:rsidRDefault="00A50476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drawing>
          <wp:inline distT="0" distB="0" distL="0" distR="0" wp14:anchorId="3EE19638" wp14:editId="01D75D08">
            <wp:extent cx="4051300" cy="1258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79" cy="1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218338C1" w14:textId="3E18A7BD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Перечень кодов ошибок: </w:t>
      </w:r>
    </w:p>
    <w:p w14:paraId="4225090C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0 – отсутствие ошибок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зарезервировано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1 – ошибка синтаксиса JSON;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2 – неверная или неподдерживаемая команда; возникает, когда значение поля "command" не соотвествует ни одной из команд, известных устройству;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3 – ошибка аргумента команды; возникает, когда пропущен аргумент, являющийся обязательным для команды, а также в случае неверного типа значения аргумента;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4 – невалидное значение даты или времени;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5 – невалидный план лечения; возникает, когда по крайней мере один из сеансов плана лечения имеет параметр, выходящий из диапазона допустимых значений (см. п. "Программирование плана лечения");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6 – таймаут в процессе передачи данных; возникает в случае, если устройство начало принимать команду по Bluetooth, но время ожидания её окончания было превышено (с момента последнего получения данных прошло более 2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сек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7 – 9 –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зарезервированы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10 – ошибка записи на SD/MMC-карту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flash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-память заблокирована, что происходит сразу после обновления прошивки; необходимо перезагрузить устройство по питанию) </w:t>
      </w:r>
    </w:p>
    <w:p w14:paraId="21D8EF66" w14:textId="5E47B610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</w:p>
    <w:p w14:paraId="1A64CDF6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Программирования плана лечения </w:t>
      </w:r>
    </w:p>
    <w:p w14:paraId="283E08CC" w14:textId="15237CC0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План лечения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(называемый также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программой лечения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) представляет собой список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сеансов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("tasks"), в каждом из которых описываются все необходимые параметры: время начала электромиостимуляции, сила тока, форма импульсов, частота импульса, длительность серии импульсов и длительность паузы между ними, двуполярный или однополярный сигнал. Максимальное количество сеансов в плане лечения равно 40, при этом план лечения может иметь до 10 меток времени, т.е. быть за</w:t>
      </w: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∞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пущен до 10 раз в сутки. </w:t>
      </w:r>
    </w:p>
    <w:p w14:paraId="6EE436F3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Команда программирования плана лечения имеет следующий формат: </w:t>
      </w:r>
    </w:p>
    <w:p w14:paraId="0941AFF2" w14:textId="35F4EE31" w:rsidR="00907465" w:rsidRPr="00907465" w:rsidRDefault="00A50476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52B090CF" wp14:editId="5AB03BDA">
            <wp:extent cx="6119495" cy="40525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t xml:space="preserve"> </w:t>
      </w:r>
      <w:r w:rsidR="00907465" w:rsidRPr="00907465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t xml:space="preserve">Параметры команды: </w:t>
      </w:r>
    </w:p>
    <w:p w14:paraId="38077A35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 xml:space="preserve">startTimes 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>– массив меток времени запуска сеанса миостимуляции. Если массив пуст, то план лечения может быть запущен только вручную. Формат времени "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>hh:mm:ss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 xml:space="preserve">". Например "10:05:00" – 10 часов 5 минут ровно; </w:t>
      </w:r>
    </w:p>
    <w:p w14:paraId="11E80BF0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 xml:space="preserve">tasks 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 xml:space="preserve">– массив сеансов миостимуляции, каждый сеанс – вложенный документ с JSON-полями. </w:t>
      </w:r>
    </w:p>
    <w:p w14:paraId="0E1EB102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lastRenderedPageBreak/>
        <w:t xml:space="preserve">Параметры сеанса: </w:t>
      </w:r>
    </w:p>
    <w:p w14:paraId="4A7963C1" w14:textId="50C797F6" w:rsidR="00907465" w:rsidRPr="00907465" w:rsidRDefault="00907465" w:rsidP="00255A0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duration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сеанса в секундах, целое число. </w:t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 – 86399] </w:t>
      </w:r>
    </w:p>
    <w:p w14:paraId="2DF4CEA3" w14:textId="6B60A113" w:rsidR="00907465" w:rsidRPr="00907465" w:rsidRDefault="00907465" w:rsidP="00255A0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waveform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идентификатор формы сигнала, целое число из списка: ◦ 0 –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зарезервировано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◦ 1 – нет импульсов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 xml:space="preserve">◦ 2 – прямоугольный (меандр) </w:t>
      </w:r>
    </w:p>
    <w:p w14:paraId="23A80FCB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◦ 3 – трапеция ◦ 4 – синусоида </w:t>
      </w:r>
    </w:p>
    <w:p w14:paraId="0172AAA7" w14:textId="46486FF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◦</w:t>
      </w:r>
      <w:r w:rsidR="00A50476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5 – пилообразный </w:t>
      </w:r>
    </w:p>
    <w:p w14:paraId="27097C38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Остальные значения невалидны. </w:t>
      </w:r>
    </w:p>
    <w:p w14:paraId="31EF48FC" w14:textId="77777777" w:rsidR="00907465" w:rsidRPr="00907465" w:rsidRDefault="00907465" w:rsidP="00255A0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tpulse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единичного импульса заданной формы, в </w:t>
      </w:r>
    </w:p>
    <w:p w14:paraId="43CFCC51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милисекундах, с фиксированной точкой, поддерживается до 3х знаков после точки (разрешение до 1us).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[0.1 – 100.0] </w:t>
      </w:r>
    </w:p>
    <w:p w14:paraId="15DE1CAD" w14:textId="77777777" w:rsidR="00907465" w:rsidRPr="00907465" w:rsidRDefault="00907465" w:rsidP="00255A0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bipolar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"true", если сигнал должен меняет полярность, "false" – в противном случае; текущая версия использует строки; </w:t>
      </w:r>
    </w:p>
    <w:p w14:paraId="04FEE188" w14:textId="77777777" w:rsidR="00907465" w:rsidRPr="00907465" w:rsidRDefault="00907465" w:rsidP="00255A0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tburst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следования серии импульсов в милисекундах; целое положительное число; </w:t>
      </w:r>
    </w:p>
    <w:p w14:paraId="411ED93A" w14:textId="77777777" w:rsidR="00907465" w:rsidRPr="00907465" w:rsidRDefault="00907465" w:rsidP="00255A0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tpause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перерывов между сериями импульсов в миллисекундах; целое неотрицательное число (ноль соотвествует непрерывному режиму, без пауз) </w:t>
      </w:r>
    </w:p>
    <w:p w14:paraId="57805019" w14:textId="77777777" w:rsidR="00907465" w:rsidRPr="00907465" w:rsidRDefault="00907465" w:rsidP="00255A0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current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значение тока в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mA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, установленное программой; число с фиксированной точкой, имеющее до 3х знаков после точки (остальные игнорируются).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[0.0 – 10.0] </w:t>
      </w:r>
    </w:p>
    <w:p w14:paraId="708DBA9A" w14:textId="77777777" w:rsidR="00907465" w:rsidRPr="00907465" w:rsidRDefault="00907465" w:rsidP="00255A0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channelIds –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номер выходного канала; целое неотрицательное число. </w:t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0, 1, 2; значение 0 задаёт сеанс с паузой на обоих </w:t>
      </w:r>
    </w:p>
    <w:p w14:paraId="083C98E4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каналах одновременно. </w:t>
      </w:r>
    </w:p>
    <w:p w14:paraId="1CA5F183" w14:textId="177AF879" w:rsidR="00255A0D" w:rsidRPr="007C0973" w:rsidRDefault="00907465" w:rsidP="007C09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Примечание: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для того, чтобы задать длительную паузу между сеансами, необходимо создать сеанс с нулевым или отсутствующим параметром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channelIds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и длительностью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duration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равной длительности этой паузы в секундах. </w:t>
      </w:r>
    </w:p>
    <w:p w14:paraId="09CD97CF" w14:textId="52AB9CA9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Синхонизация времени на устройстве </w:t>
      </w:r>
    </w:p>
    <w:p w14:paraId="2F458A3C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Синхронизация времени необходима для того, чтобы устройство </w:t>
      </w:r>
    </w:p>
    <w:p w14:paraId="19D4F5D1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включалось в нужное время по расписанию. Команда имеет формат: </w:t>
      </w:r>
    </w:p>
    <w:p w14:paraId="5A1462E9" w14:textId="7D9F9CFD" w:rsidR="00A50476" w:rsidRPr="00255A0D" w:rsidRDefault="00A50476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6F568853" wp14:editId="778D03DF">
            <wp:extent cx="3822700" cy="101314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901" cy="10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0BC" w14:textId="77777777" w:rsidR="00255A0D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Параметр &lt;datetime&gt; должен иметь формат ISO8601, без учёта timezone: "YYYY-MM-DDThh:mm:ss", где YYYY – год, MM – месяц (1 – январь, 12 – декабрь), DD – день, 'T' – разделитель даты и времени (чувствителен к регистру). В случае невалидного значения даты-времени, устройство ответит ошибкой с кодом 4; иначе дата и время будет установлено и вернётся </w:t>
      </w:r>
    </w:p>
    <w:p w14:paraId="5893F9CF" w14:textId="639AECD5" w:rsidR="00255A0D" w:rsidRDefault="00255A0D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3DD16B9A" wp14:editId="2619CF1C">
            <wp:extent cx="2209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497C8E08" w14:textId="4A619CE7" w:rsidR="007C0973" w:rsidRDefault="007C0973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</w:p>
    <w:p w14:paraId="1DCD1526" w14:textId="77777777" w:rsidR="007C0973" w:rsidRPr="00255A0D" w:rsidRDefault="007C0973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</w:p>
    <w:p w14:paraId="4D009149" w14:textId="5DC48E4D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Ручной запуск/остановка сеанса лечения </w:t>
      </w:r>
    </w:p>
    <w:p w14:paraId="29D281B3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Любая программа лечения может быть запущена принудительно командой с мобильного устройтва, либо кнопкой "Старт/Стоп" на корпусе устройства. </w:t>
      </w:r>
    </w:p>
    <w:p w14:paraId="0BC68440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Если в данный момент времени устройтво исполняет план лечения по расписанию, ручной запуск прервёт текущий сеанс. По выходу из ручного режима, устройство продолжит работать в режиме по расписанию. </w:t>
      </w:r>
    </w:p>
    <w:p w14:paraId="164F6D90" w14:textId="77777777" w:rsidR="00255A0D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Формат команды запуска: </w:t>
      </w:r>
    </w:p>
    <w:p w14:paraId="407E9D7D" w14:textId="77777777" w:rsidR="00255A0D" w:rsidRPr="00255A0D" w:rsidRDefault="00255A0D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29F72F9F" wp14:editId="0AEAAAF3">
            <wp:extent cx="3009900" cy="33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EBB" w14:textId="310C50A5" w:rsidR="00255A0D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 xml:space="preserve">Формат команды останова: </w:t>
      </w:r>
    </w:p>
    <w:p w14:paraId="51685D79" w14:textId="77777777" w:rsidR="00255A0D" w:rsidRPr="00255A0D" w:rsidRDefault="00255A0D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3B5F98DB" wp14:editId="5D77E2DF">
            <wp:extent cx="3124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65"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</w:p>
    <w:p w14:paraId="6B428104" w14:textId="7A453954" w:rsidR="00255A0D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При нормальных условиях функциорирования устройства, всегда </w:t>
      </w:r>
      <w:r w:rsidR="00255A0D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в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озвращается</w:t>
      </w:r>
      <w:r w:rsidR="00255A0D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:</w:t>
      </w:r>
    </w:p>
    <w:p w14:paraId="6FFD672E" w14:textId="77B88434" w:rsidR="00255A0D" w:rsidRPr="00255A0D" w:rsidRDefault="00255A0D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7CB4C36F" wp14:editId="3DBA85F7">
            <wp:extent cx="24638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36A" w14:textId="27673184" w:rsidR="00255A0D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Возможна задержка до 1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сек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между моментом окончания обработки команды и моментом начала/окончания электромиостимуляции. </w:t>
      </w:r>
    </w:p>
    <w:p w14:paraId="3F61DDBB" w14:textId="77777777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Запрос напряжения батареи питания </w:t>
      </w:r>
    </w:p>
    <w:p w14:paraId="0DE22B4D" w14:textId="77777777" w:rsidR="00255A0D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Команда может быть использована для мониторинга заряда батареи. Формат команды:</w:t>
      </w:r>
    </w:p>
    <w:p w14:paraId="6265E0BE" w14:textId="306AD7B6" w:rsidR="00255A0D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="00255A0D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2CC2D035" wp14:editId="48BA5C11">
            <wp:extent cx="30988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644" w14:textId="005B21DA" w:rsidR="00907465" w:rsidRPr="00907465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аргументы команды отсутствуют. </w:t>
      </w:r>
    </w:p>
    <w:p w14:paraId="66850FE1" w14:textId="77777777" w:rsidR="00255A0D" w:rsidRPr="00255A0D" w:rsidRDefault="00907465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Формат ответа: </w:t>
      </w:r>
    </w:p>
    <w:p w14:paraId="6C1D6233" w14:textId="31C4532A" w:rsidR="00907465" w:rsidRPr="00907465" w:rsidRDefault="00255A0D" w:rsidP="00255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7027185C" wp14:editId="26DE66F4">
            <wp:extent cx="42418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65"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7FC5EDF9" w14:textId="77777777" w:rsidR="00907465" w:rsidRPr="00907465" w:rsidRDefault="00907465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hAnsiTheme="majorHAnsi" w:cstheme="majorHAnsi"/>
          <w:color w:val="1A1A1A"/>
          <w:sz w:val="28"/>
          <w:szCs w:val="28"/>
          <w:lang w:val="en-RU" w:eastAsia="en-GB"/>
        </w:rPr>
      </w:pPr>
    </w:p>
    <w:p w14:paraId="2793AF10" w14:textId="77777777" w:rsidR="00907465" w:rsidRPr="00907465" w:rsidRDefault="00907465" w:rsidP="00952E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38267F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EA4F68" w14:textId="77777777" w:rsidR="001636F1" w:rsidRDefault="001636F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F5201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DC43D5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E230E6E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ED79D1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66F0F7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36E364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ABE2B86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98965D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CD29BA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C6AA65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83DF33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1680C4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56C5DA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F1368E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C6B0E3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7CE35D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2B13AC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9E5964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D83C1A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868511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ABABED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EF7943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0BFB33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B090BF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ADB239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9B0F71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AC60FB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114BA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8F668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5C6F34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22FFE5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BFE48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1A8229" w14:textId="1B45C715" w:rsidR="001636F1" w:rsidRDefault="001636F1" w:rsidP="00E451ED">
      <w:pPr>
        <w:pStyle w:val="Heading"/>
      </w:pPr>
    </w:p>
    <w:sectPr w:rsidR="001636F1" w:rsidSect="007C0973">
      <w:headerReference w:type="even" r:id="rId17"/>
      <w:headerReference w:type="default" r:id="rId18"/>
      <w:pgSz w:w="11906" w:h="16838"/>
      <w:pgMar w:top="1134" w:right="851" w:bottom="1134" w:left="1418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3A64E" w14:textId="77777777" w:rsidR="00F152E5" w:rsidRDefault="00F152E5">
      <w:r>
        <w:separator/>
      </w:r>
    </w:p>
  </w:endnote>
  <w:endnote w:type="continuationSeparator" w:id="0">
    <w:p w14:paraId="709FA572" w14:textId="77777777" w:rsidR="00F152E5" w:rsidRDefault="00F1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FDBE" w14:textId="77777777" w:rsidR="00F152E5" w:rsidRDefault="00F152E5">
      <w:r>
        <w:separator/>
      </w:r>
    </w:p>
  </w:footnote>
  <w:footnote w:type="continuationSeparator" w:id="0">
    <w:p w14:paraId="597F9932" w14:textId="77777777" w:rsidR="00F152E5" w:rsidRDefault="00F15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9832416"/>
      <w:docPartObj>
        <w:docPartGallery w:val="Page Numbers (Top of Page)"/>
        <w:docPartUnique/>
      </w:docPartObj>
    </w:sdtPr>
    <w:sdtContent>
      <w:p w14:paraId="40E507EC" w14:textId="68A89DBC" w:rsidR="007C0973" w:rsidRDefault="007C0973" w:rsidP="007C097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51AE1" w14:textId="77777777" w:rsidR="007C0973" w:rsidRDefault="007C0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7046984"/>
      <w:docPartObj>
        <w:docPartGallery w:val="Page Numbers (Top of Page)"/>
        <w:docPartUnique/>
      </w:docPartObj>
    </w:sdtPr>
    <w:sdtContent>
      <w:p w14:paraId="01B5C24B" w14:textId="30A3E178" w:rsidR="007C0973" w:rsidRDefault="007C0973" w:rsidP="0081255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244D7C" w14:textId="77777777" w:rsidR="001636F1" w:rsidRDefault="001636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2B9"/>
    <w:multiLevelType w:val="hybridMultilevel"/>
    <w:tmpl w:val="48EE5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24D5"/>
    <w:multiLevelType w:val="multilevel"/>
    <w:tmpl w:val="7AC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65197"/>
    <w:multiLevelType w:val="multilevel"/>
    <w:tmpl w:val="BAD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86A08"/>
    <w:multiLevelType w:val="hybridMultilevel"/>
    <w:tmpl w:val="5994F914"/>
    <w:lvl w:ilvl="0" w:tplc="56126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4798"/>
    <w:multiLevelType w:val="multilevel"/>
    <w:tmpl w:val="A8D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42505"/>
    <w:multiLevelType w:val="multilevel"/>
    <w:tmpl w:val="D9A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D54ED"/>
    <w:multiLevelType w:val="hybridMultilevel"/>
    <w:tmpl w:val="921255FC"/>
    <w:lvl w:ilvl="0" w:tplc="56126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F1"/>
    <w:rsid w:val="001636F1"/>
    <w:rsid w:val="00255A0D"/>
    <w:rsid w:val="004E7C75"/>
    <w:rsid w:val="00645AD0"/>
    <w:rsid w:val="00776EB3"/>
    <w:rsid w:val="007C0973"/>
    <w:rsid w:val="00907465"/>
    <w:rsid w:val="00952EE2"/>
    <w:rsid w:val="00A2382C"/>
    <w:rsid w:val="00A30343"/>
    <w:rsid w:val="00A50476"/>
    <w:rsid w:val="00B74EB6"/>
    <w:rsid w:val="00E451ED"/>
    <w:rsid w:val="00E812AC"/>
    <w:rsid w:val="00EF7574"/>
    <w:rsid w:val="00F1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2D963"/>
  <w15:docId w15:val="{E51D2814-0A32-004A-A993-E33E146E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line="360" w:lineRule="auto"/>
    </w:pPr>
    <w:rPr>
      <w:rFonts w:cs="Arial Unicode MS"/>
      <w:b/>
      <w:bCs/>
      <w:color w:val="000000"/>
      <w:sz w:val="28"/>
      <w:szCs w:val="28"/>
      <w:u w:color="000000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E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EB6"/>
    <w:rPr>
      <w:rFonts w:ascii="Courier New" w:eastAsia="Times New Roman" w:hAnsi="Courier New" w:cs="Courier New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45A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styleId="Header">
    <w:name w:val="header"/>
    <w:basedOn w:val="Normal"/>
    <w:link w:val="HeaderChar"/>
    <w:uiPriority w:val="99"/>
    <w:unhideWhenUsed/>
    <w:rsid w:val="007C0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973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7C0973"/>
  </w:style>
  <w:style w:type="paragraph" w:styleId="Footer">
    <w:name w:val="footer"/>
    <w:basedOn w:val="Normal"/>
    <w:link w:val="FooterChar"/>
    <w:uiPriority w:val="99"/>
    <w:unhideWhenUsed/>
    <w:rsid w:val="007C0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97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4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Zorko</cp:lastModifiedBy>
  <cp:revision>4</cp:revision>
  <dcterms:created xsi:type="dcterms:W3CDTF">2020-05-06T16:33:00Z</dcterms:created>
  <dcterms:modified xsi:type="dcterms:W3CDTF">2020-05-07T15:27:00Z</dcterms:modified>
</cp:coreProperties>
</file>