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8C9" w:rsidRPr="00FF38C9" w:rsidRDefault="00FF38C9" w:rsidP="00FF38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F38C9">
        <w:rPr>
          <w:rFonts w:ascii="Cambria" w:eastAsia="Times New Roman" w:hAnsi="Cambria" w:cs="Times New Roman"/>
          <w:b/>
          <w:bCs/>
          <w:color w:val="000000"/>
          <w:sz w:val="36"/>
          <w:szCs w:val="36"/>
          <w:lang w:eastAsia="da-DK"/>
        </w:rPr>
        <w:t>SAMARBEJDSAFTALE</w:t>
      </w:r>
    </w:p>
    <w:p w:rsidR="00FF38C9" w:rsidRPr="00FF38C9" w:rsidRDefault="00FF38C9" w:rsidP="00FF38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F38C9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da-DK"/>
        </w:rPr>
        <w:t>mellem nedenstående personer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1"/>
        <w:gridCol w:w="3009"/>
        <w:gridCol w:w="3340"/>
      </w:tblGrid>
      <w:tr w:rsidR="005109E3" w:rsidRPr="00FF38C9" w:rsidTr="00FF38C9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38C9" w:rsidRPr="00FF38C9" w:rsidRDefault="005109E3" w:rsidP="00FF3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5109E3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da-DK"/>
              </w:rPr>
              <w:t>Albert Jakob Fredshavn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38C9" w:rsidRPr="005109E3" w:rsidRDefault="005109E3" w:rsidP="005109E3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109E3">
              <w:rPr>
                <w:rFonts w:ascii="Times" w:eastAsia="Times New Roman" w:hAnsi="Times" w:cs="Times New Roman"/>
                <w:sz w:val="20"/>
                <w:szCs w:val="20"/>
              </w:rPr>
              <w:t>Malene Cecilie Mikkelsen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38C9" w:rsidRPr="005109E3" w:rsidRDefault="005109E3" w:rsidP="005109E3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109E3">
              <w:rPr>
                <w:rFonts w:ascii="Times" w:eastAsia="Times New Roman" w:hAnsi="Times" w:cs="Times New Roman"/>
                <w:sz w:val="20"/>
                <w:szCs w:val="20"/>
              </w:rPr>
              <w:t>Mohamed Hussein Mohamed</w:t>
            </w:r>
          </w:p>
        </w:tc>
      </w:tr>
      <w:tr w:rsidR="005109E3" w:rsidRPr="00FF38C9" w:rsidTr="00FF38C9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38C9" w:rsidRPr="005109E3" w:rsidRDefault="005109E3" w:rsidP="00FF38C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da-DK"/>
              </w:rPr>
            </w:pPr>
            <w:r w:rsidRPr="005109E3">
              <w:rPr>
                <w:rFonts w:ascii="Cambria" w:eastAsia="Times New Roman" w:hAnsi="Cambria" w:cs="Times New Roman"/>
                <w:sz w:val="20"/>
                <w:szCs w:val="20"/>
                <w:lang w:eastAsia="da-DK"/>
              </w:rPr>
              <w:t>Sara-Sofie Staub Kirkeby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38C9" w:rsidRPr="00FF38C9" w:rsidRDefault="00FF38C9" w:rsidP="00FF3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FF38C9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da-DK"/>
              </w:rPr>
              <w:t>Mads Fryland Jørgensen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38C9" w:rsidRPr="00FF38C9" w:rsidRDefault="005109E3" w:rsidP="00FF3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da-DK"/>
              </w:rPr>
              <w:t xml:space="preserve">Martin </w:t>
            </w:r>
            <w:proofErr w:type="spellStart"/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da-DK"/>
              </w:rPr>
              <w:t>Banasik</w:t>
            </w:r>
            <w:proofErr w:type="spellEnd"/>
          </w:p>
        </w:tc>
      </w:tr>
      <w:tr w:rsidR="005109E3" w:rsidRPr="00FF38C9" w:rsidTr="00FF38C9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38C9" w:rsidRPr="00FF38C9" w:rsidRDefault="005109E3" w:rsidP="00510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da-DK"/>
              </w:rPr>
              <w:t>Lise Skytte Brodersen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38C9" w:rsidRPr="00FF38C9" w:rsidRDefault="00FF38C9" w:rsidP="00FF3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38C9" w:rsidRPr="005109E3" w:rsidRDefault="005109E3" w:rsidP="00FF38C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da-DK"/>
              </w:rPr>
            </w:pPr>
            <w:r w:rsidRPr="005109E3">
              <w:rPr>
                <w:rFonts w:ascii="Cambria" w:eastAsia="Times New Roman" w:hAnsi="Cambria" w:cs="Times New Roman"/>
                <w:sz w:val="20"/>
                <w:szCs w:val="20"/>
                <w:lang w:eastAsia="da-DK"/>
              </w:rPr>
              <w:t>Cecilie Ammitzbøll Aarøe</w:t>
            </w:r>
          </w:p>
        </w:tc>
      </w:tr>
    </w:tbl>
    <w:p w:rsidR="00FF38C9" w:rsidRDefault="005109E3" w:rsidP="00FF38C9">
      <w:pPr>
        <w:spacing w:before="200" w:after="0" w:line="240" w:lineRule="auto"/>
        <w:jc w:val="center"/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da-DK"/>
        </w:rPr>
      </w:pPr>
      <w:r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da-DK"/>
        </w:rPr>
        <w:t>i forbindelse med 2</w:t>
      </w:r>
      <w:bookmarkStart w:id="0" w:name="_GoBack"/>
      <w:bookmarkEnd w:id="0"/>
      <w:r w:rsidR="00FF38C9" w:rsidRPr="00FF38C9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da-DK"/>
        </w:rPr>
        <w:t>. semesterprojekt på Sundhedsteknologi</w:t>
      </w:r>
    </w:p>
    <w:p w:rsidR="00FF38C9" w:rsidRPr="00FF38C9" w:rsidRDefault="00FF38C9" w:rsidP="00FF38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da-DK"/>
        </w:rPr>
        <w:t>og deres</w:t>
      </w:r>
      <w:r w:rsidR="005109E3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da-DK"/>
        </w:rPr>
        <w:t xml:space="preserve"> medlemskab af gruppen ”Gruppe 1</w:t>
      </w:r>
      <w:r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da-DK"/>
        </w:rPr>
        <w:t>”.</w:t>
      </w:r>
    </w:p>
    <w:p w:rsidR="00FF38C9" w:rsidRPr="00FF38C9" w:rsidRDefault="00FF38C9" w:rsidP="00FF38C9">
      <w:pPr>
        <w:spacing w:after="0" w:line="240" w:lineRule="auto"/>
        <w:textAlignment w:val="baseline"/>
        <w:rPr>
          <w:rFonts w:ascii="Cambria" w:eastAsia="Times New Roman" w:hAnsi="Cambria" w:cs="Times New Roman"/>
          <w:sz w:val="24"/>
          <w:szCs w:val="24"/>
          <w:lang w:eastAsia="da-DK"/>
        </w:rPr>
      </w:pPr>
    </w:p>
    <w:p w:rsidR="00FF38C9" w:rsidRPr="00FF38C9" w:rsidRDefault="00FF38C9" w:rsidP="00FF38C9">
      <w:pPr>
        <w:pStyle w:val="ListParagraph"/>
        <w:numPr>
          <w:ilvl w:val="0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b/>
          <w:bCs/>
          <w:color w:val="000000"/>
          <w:sz w:val="28"/>
          <w:szCs w:val="24"/>
          <w:lang w:eastAsia="da-DK"/>
        </w:rPr>
      </w:pPr>
      <w:r w:rsidRPr="00FF38C9">
        <w:rPr>
          <w:rFonts w:ascii="Cambria" w:eastAsia="Times New Roman" w:hAnsi="Cambria" w:cs="Times New Roman"/>
          <w:b/>
          <w:bCs/>
          <w:color w:val="000000"/>
          <w:sz w:val="28"/>
          <w:szCs w:val="24"/>
          <w:lang w:eastAsia="da-DK"/>
        </w:rPr>
        <w:t>Ledelse</w:t>
      </w:r>
    </w:p>
    <w:p w:rsidR="00FF38C9" w:rsidRPr="00FF38C9" w:rsidRDefault="00FF38C9" w:rsidP="00FF38C9">
      <w:pPr>
        <w:pStyle w:val="ListParagraph"/>
        <w:numPr>
          <w:ilvl w:val="1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da-DK"/>
        </w:rPr>
      </w:pPr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 xml:space="preserve">Der er aftalt kollektiv ledelse. </w:t>
      </w:r>
    </w:p>
    <w:p w:rsidR="00FF38C9" w:rsidRPr="00FF38C9" w:rsidRDefault="00FF38C9" w:rsidP="00FF38C9">
      <w:pPr>
        <w:pStyle w:val="ListParagraph"/>
        <w:numPr>
          <w:ilvl w:val="1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da-DK"/>
        </w:rPr>
      </w:pPr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 xml:space="preserve">I alle mulige tilfælde skal beslutninger foretages enstemmigt. </w:t>
      </w:r>
    </w:p>
    <w:p w:rsidR="00FF38C9" w:rsidRPr="00FF38C9" w:rsidRDefault="00FF38C9" w:rsidP="00FF38C9">
      <w:pPr>
        <w:pStyle w:val="ListParagraph"/>
        <w:numPr>
          <w:ilvl w:val="2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da-DK"/>
        </w:rPr>
      </w:pPr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Hvis enstemm</w:t>
      </w:r>
      <w:r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ighed ikke er mulig foretages ste</w:t>
      </w:r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mmeafgivelse, hvor majoriteten bestemmer.</w:t>
      </w:r>
    </w:p>
    <w:p w:rsidR="00FF38C9" w:rsidRPr="00FF38C9" w:rsidRDefault="00FF38C9" w:rsidP="00FF38C9">
      <w:pPr>
        <w:pStyle w:val="ListParagraph"/>
        <w:numPr>
          <w:ilvl w:val="2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da-DK"/>
        </w:rPr>
      </w:pPr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Enkelte mindre beslutninger kan tages af enkelte individer i gruppen, så længe de har resten af gruppens godkendelse</w:t>
      </w:r>
    </w:p>
    <w:p w:rsidR="00FF38C9" w:rsidRPr="00FF38C9" w:rsidRDefault="00FF38C9" w:rsidP="00FF38C9">
      <w:pPr>
        <w:spacing w:after="0" w:line="276" w:lineRule="auto"/>
        <w:rPr>
          <w:rFonts w:ascii="Cambria" w:eastAsia="Times New Roman" w:hAnsi="Cambria" w:cs="Times New Roman"/>
          <w:sz w:val="24"/>
          <w:szCs w:val="24"/>
          <w:lang w:eastAsia="da-DK"/>
        </w:rPr>
      </w:pPr>
    </w:p>
    <w:p w:rsidR="00FF38C9" w:rsidRPr="00FF38C9" w:rsidRDefault="00FF38C9" w:rsidP="00FF38C9">
      <w:pPr>
        <w:pStyle w:val="ListParagraph"/>
        <w:numPr>
          <w:ilvl w:val="0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b/>
          <w:bCs/>
          <w:color w:val="000000"/>
          <w:sz w:val="28"/>
          <w:szCs w:val="24"/>
          <w:lang w:eastAsia="da-DK"/>
        </w:rPr>
      </w:pPr>
      <w:r w:rsidRPr="00FF38C9">
        <w:rPr>
          <w:rFonts w:ascii="Cambria" w:eastAsia="Times New Roman" w:hAnsi="Cambria" w:cs="Times New Roman"/>
          <w:b/>
          <w:bCs/>
          <w:color w:val="000000"/>
          <w:sz w:val="28"/>
          <w:szCs w:val="24"/>
          <w:lang w:eastAsia="da-DK"/>
        </w:rPr>
        <w:t>Møder</w:t>
      </w:r>
    </w:p>
    <w:p w:rsidR="00FF38C9" w:rsidRPr="00FF38C9" w:rsidRDefault="00FF38C9" w:rsidP="00FF38C9">
      <w:pPr>
        <w:numPr>
          <w:ilvl w:val="1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</w:pPr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Der indkaldes til møder minimum en gang ugentligt.</w:t>
      </w:r>
    </w:p>
    <w:p w:rsidR="00FF38C9" w:rsidRDefault="00FF38C9" w:rsidP="00FF38C9">
      <w:pPr>
        <w:numPr>
          <w:ilvl w:val="1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</w:pPr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 xml:space="preserve">Alle møder indkaldes på </w:t>
      </w:r>
      <w:proofErr w:type="spellStart"/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Facebook</w:t>
      </w:r>
      <w:proofErr w:type="spellEnd"/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.</w:t>
      </w:r>
    </w:p>
    <w:p w:rsidR="00DA0AA8" w:rsidRPr="00FF38C9" w:rsidRDefault="00DA0AA8" w:rsidP="00DA0AA8">
      <w:pPr>
        <w:numPr>
          <w:ilvl w:val="2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 xml:space="preserve">Mads står for </w:t>
      </w:r>
      <w:proofErr w:type="spellStart"/>
      <w:r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Facebook</w:t>
      </w:r>
      <w:proofErr w:type="spellEnd"/>
      <w:r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 xml:space="preserve"> opslag</w:t>
      </w:r>
    </w:p>
    <w:p w:rsidR="00FF38C9" w:rsidRPr="00FF38C9" w:rsidRDefault="00FF38C9" w:rsidP="00FF38C9">
      <w:pPr>
        <w:numPr>
          <w:ilvl w:val="2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</w:pPr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Deltagelse / fravær bekræftes af alle på Facebook senest dagen før</w:t>
      </w:r>
    </w:p>
    <w:p w:rsidR="00FF38C9" w:rsidRPr="00FF38C9" w:rsidRDefault="00FF38C9" w:rsidP="00FF38C9">
      <w:pPr>
        <w:numPr>
          <w:ilvl w:val="3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</w:pPr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Undtaget ved sygdom på dagen</w:t>
      </w:r>
    </w:p>
    <w:p w:rsidR="00FF38C9" w:rsidRPr="00FF38C9" w:rsidRDefault="00FF38C9" w:rsidP="00FF38C9">
      <w:pPr>
        <w:numPr>
          <w:ilvl w:val="1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</w:pPr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Dagsorden inden møder aftales på Facebook</w:t>
      </w:r>
    </w:p>
    <w:p w:rsidR="00FF38C9" w:rsidRPr="00FF38C9" w:rsidRDefault="00FF38C9" w:rsidP="00FF38C9">
      <w:pPr>
        <w:numPr>
          <w:ilvl w:val="1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</w:pPr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Der skrives referater</w:t>
      </w:r>
      <w:r w:rsidR="00DA0AA8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 xml:space="preserve"> og logbøger</w:t>
      </w:r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 xml:space="preserve"> for</w:t>
      </w:r>
      <w:r w:rsidR="00DA0AA8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 xml:space="preserve"> vigtige møder med vejledere, </w:t>
      </w:r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ved større beslutninger</w:t>
      </w:r>
      <w:r w:rsidR="00DA0AA8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 xml:space="preserve"> og ændringer</w:t>
      </w:r>
    </w:p>
    <w:p w:rsidR="00FF38C9" w:rsidRPr="00FF38C9" w:rsidRDefault="00FF38C9" w:rsidP="00FF38C9">
      <w:pPr>
        <w:numPr>
          <w:ilvl w:val="2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</w:pPr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Ved alle andre typer møder skrives logbog</w:t>
      </w:r>
    </w:p>
    <w:p w:rsidR="00FF38C9" w:rsidRDefault="00FF38C9" w:rsidP="00FF38C9">
      <w:pPr>
        <w:numPr>
          <w:ilvl w:val="2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</w:pPr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Alle referater og logbøger lægges ind i på Google Docs</w:t>
      </w:r>
    </w:p>
    <w:p w:rsidR="00DA0AA8" w:rsidRPr="00FF38C9" w:rsidRDefault="00DA0AA8" w:rsidP="00FF38C9">
      <w:pPr>
        <w:numPr>
          <w:ilvl w:val="2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Kører efter gruppe liste, startende med Albert</w:t>
      </w:r>
    </w:p>
    <w:p w:rsidR="00FF38C9" w:rsidRPr="00FF38C9" w:rsidRDefault="00FF38C9" w:rsidP="00FF38C9">
      <w:pPr>
        <w:spacing w:after="0" w:line="276" w:lineRule="auto"/>
        <w:rPr>
          <w:rFonts w:ascii="Cambria" w:eastAsia="Times New Roman" w:hAnsi="Cambria" w:cs="Times New Roman"/>
          <w:sz w:val="24"/>
          <w:szCs w:val="24"/>
          <w:lang w:eastAsia="da-DK"/>
        </w:rPr>
      </w:pPr>
    </w:p>
    <w:p w:rsidR="00FF38C9" w:rsidRPr="00FF38C9" w:rsidRDefault="00FF38C9" w:rsidP="00FF38C9">
      <w:pPr>
        <w:pStyle w:val="ListParagraph"/>
        <w:numPr>
          <w:ilvl w:val="0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b/>
          <w:bCs/>
          <w:color w:val="000000"/>
          <w:sz w:val="28"/>
          <w:szCs w:val="24"/>
          <w:lang w:eastAsia="da-DK"/>
        </w:rPr>
      </w:pPr>
      <w:r w:rsidRPr="00FF38C9">
        <w:rPr>
          <w:rFonts w:ascii="Cambria" w:eastAsia="Times New Roman" w:hAnsi="Cambria" w:cs="Times New Roman"/>
          <w:b/>
          <w:bCs/>
          <w:color w:val="000000"/>
          <w:sz w:val="28"/>
          <w:szCs w:val="24"/>
          <w:lang w:eastAsia="da-DK"/>
        </w:rPr>
        <w:t>Ambitionsniveau</w:t>
      </w:r>
    </w:p>
    <w:p w:rsidR="00FF38C9" w:rsidRDefault="00FF38C9" w:rsidP="00DA0AA8">
      <w:pPr>
        <w:numPr>
          <w:ilvl w:val="1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</w:pPr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 xml:space="preserve">Alle medlemmer af gruppen er enige om, at de hver især yder det bedste de kan. </w:t>
      </w:r>
    </w:p>
    <w:p w:rsidR="00DA0AA8" w:rsidRDefault="00DA0AA8" w:rsidP="00DA0AA8">
      <w:pPr>
        <w:numPr>
          <w:ilvl w:val="2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Vi stræber efter top karakter</w:t>
      </w:r>
    </w:p>
    <w:p w:rsidR="00DA0AA8" w:rsidRPr="00DA0AA8" w:rsidRDefault="00DA0AA8" w:rsidP="00DA0AA8">
      <w:pPr>
        <w:spacing w:after="0" w:line="276" w:lineRule="auto"/>
        <w:ind w:left="2608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</w:pPr>
    </w:p>
    <w:p w:rsidR="00FF38C9" w:rsidRPr="00FF38C9" w:rsidRDefault="00FF38C9" w:rsidP="00FF38C9">
      <w:pPr>
        <w:pStyle w:val="ListParagraph"/>
        <w:numPr>
          <w:ilvl w:val="0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b/>
          <w:bCs/>
          <w:color w:val="000000"/>
          <w:sz w:val="28"/>
          <w:szCs w:val="24"/>
          <w:lang w:eastAsia="da-DK"/>
        </w:rPr>
      </w:pPr>
      <w:r w:rsidRPr="00FF38C9">
        <w:rPr>
          <w:rFonts w:ascii="Cambria" w:eastAsia="Times New Roman" w:hAnsi="Cambria" w:cs="Times New Roman"/>
          <w:b/>
          <w:bCs/>
          <w:color w:val="000000"/>
          <w:sz w:val="28"/>
          <w:szCs w:val="24"/>
          <w:lang w:eastAsia="da-DK"/>
        </w:rPr>
        <w:t>Misligholdelse af aftaler</w:t>
      </w:r>
    </w:p>
    <w:p w:rsidR="00FF38C9" w:rsidRPr="00FF38C9" w:rsidRDefault="00FF38C9" w:rsidP="00FF38C9">
      <w:pPr>
        <w:numPr>
          <w:ilvl w:val="1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</w:pPr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Ved samarbejdsproblemer forsøger de implicerede parter at løse problemerne indbyrdes gennem dialog.</w:t>
      </w:r>
    </w:p>
    <w:p w:rsidR="00FF38C9" w:rsidRPr="00FF38C9" w:rsidRDefault="00FF38C9" w:rsidP="00FF38C9">
      <w:pPr>
        <w:numPr>
          <w:ilvl w:val="2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</w:pPr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I særlige tilfælde kan alle medlemmer af gruppen inddrages, dette dog uden</w:t>
      </w:r>
      <w:r w:rsidR="00DA0AA8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,</w:t>
      </w:r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 xml:space="preserve"> at der opstår “to hold”</w:t>
      </w:r>
    </w:p>
    <w:p w:rsidR="00FF38C9" w:rsidRPr="00FF38C9" w:rsidRDefault="00FF38C9" w:rsidP="00FF38C9">
      <w:pPr>
        <w:numPr>
          <w:ilvl w:val="1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</w:pPr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 xml:space="preserve">Hvis der ikke bidrages væsentlig til projektarbejdet fra et medlem, eller der opstår yderst vanskelige samarbejdsproblemer mellem et medlem og resten af gruppen, kan et sådant medlem som </w:t>
      </w:r>
      <w:proofErr w:type="spellStart"/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aller</w:t>
      </w:r>
      <w:proofErr w:type="spellEnd"/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 xml:space="preserve"> sidst mulighed smides ud efter dialog med vejleder. </w:t>
      </w:r>
    </w:p>
    <w:p w:rsidR="00FF38C9" w:rsidRPr="00FF38C9" w:rsidRDefault="00FF38C9" w:rsidP="00FF38C9">
      <w:pPr>
        <w:numPr>
          <w:ilvl w:val="2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</w:pPr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lastRenderedPageBreak/>
        <w:t>Der gives minimum 2 advarsler inden</w:t>
      </w:r>
    </w:p>
    <w:p w:rsidR="00FF38C9" w:rsidRPr="00FF38C9" w:rsidRDefault="00FF38C9" w:rsidP="00FF38C9">
      <w:pPr>
        <w:numPr>
          <w:ilvl w:val="2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</w:pPr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Det forventes at alle i gruppen forsøger at løse problemerne inden det kommer så vidt.</w:t>
      </w:r>
    </w:p>
    <w:p w:rsidR="00FF38C9" w:rsidRPr="00FF38C9" w:rsidRDefault="00FF38C9" w:rsidP="00FF38C9">
      <w:pPr>
        <w:numPr>
          <w:ilvl w:val="1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</w:pPr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I følgende tilfælde skal et medlem af gruppen bidrage med kage eller andet sødt til alle medlemmer i gruppen</w:t>
      </w:r>
    </w:p>
    <w:p w:rsidR="00FF38C9" w:rsidRPr="00FF38C9" w:rsidRDefault="00DA0AA8" w:rsidP="00FF38C9">
      <w:pPr>
        <w:numPr>
          <w:ilvl w:val="2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Hvis man kommer mere end 5</w:t>
      </w:r>
      <w:r w:rsidR="00FF38C9"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 xml:space="preserve"> minutter for sent</w:t>
      </w:r>
    </w:p>
    <w:p w:rsidR="00FF38C9" w:rsidRPr="00FF38C9" w:rsidRDefault="00FF38C9" w:rsidP="00FF38C9">
      <w:pPr>
        <w:numPr>
          <w:ilvl w:val="2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</w:pPr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Hvis man ikke kan møde op til et møde</w:t>
      </w:r>
    </w:p>
    <w:p w:rsidR="00FF38C9" w:rsidRPr="00FF38C9" w:rsidRDefault="00FF38C9" w:rsidP="00FF38C9">
      <w:pPr>
        <w:numPr>
          <w:ilvl w:val="3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</w:pPr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Undtaget ved sygdom eller ekstraordinære tilfælde</w:t>
      </w:r>
    </w:p>
    <w:p w:rsidR="00FF38C9" w:rsidRPr="00FF38C9" w:rsidRDefault="00FF38C9" w:rsidP="00FF38C9">
      <w:pPr>
        <w:numPr>
          <w:ilvl w:val="2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</w:pPr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Hvis man møder op uforberedt</w:t>
      </w:r>
    </w:p>
    <w:p w:rsidR="00FF38C9" w:rsidRPr="00FF38C9" w:rsidRDefault="00FF38C9" w:rsidP="00FF38C9">
      <w:pPr>
        <w:numPr>
          <w:ilvl w:val="3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</w:pPr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Heriblandt med møder op med tømmermænd</w:t>
      </w:r>
    </w:p>
    <w:p w:rsidR="00FF38C9" w:rsidRPr="00FF38C9" w:rsidRDefault="00FF38C9" w:rsidP="00FF38C9">
      <w:pPr>
        <w:numPr>
          <w:ilvl w:val="1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</w:pPr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Andre samarbejdsproblemer af “uløselig art” kan forsøges løst med hjælp fra vejleder</w:t>
      </w:r>
    </w:p>
    <w:p w:rsidR="00FF38C9" w:rsidRPr="00FF38C9" w:rsidRDefault="00FF38C9" w:rsidP="00FF38C9">
      <w:pPr>
        <w:spacing w:after="0" w:line="276" w:lineRule="auto"/>
        <w:rPr>
          <w:rFonts w:ascii="Cambria" w:eastAsia="Times New Roman" w:hAnsi="Cambria" w:cs="Times New Roman"/>
          <w:sz w:val="24"/>
          <w:szCs w:val="24"/>
          <w:lang w:eastAsia="da-DK"/>
        </w:rPr>
      </w:pPr>
    </w:p>
    <w:p w:rsidR="00FF38C9" w:rsidRPr="00FF38C9" w:rsidRDefault="00FF38C9" w:rsidP="00FF38C9">
      <w:pPr>
        <w:pStyle w:val="ListParagraph"/>
        <w:numPr>
          <w:ilvl w:val="0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b/>
          <w:bCs/>
          <w:color w:val="000000"/>
          <w:sz w:val="28"/>
          <w:szCs w:val="24"/>
          <w:lang w:eastAsia="da-DK"/>
        </w:rPr>
      </w:pPr>
      <w:r w:rsidRPr="00FF38C9">
        <w:rPr>
          <w:rFonts w:ascii="Cambria" w:eastAsia="Times New Roman" w:hAnsi="Cambria" w:cs="Times New Roman"/>
          <w:b/>
          <w:bCs/>
          <w:color w:val="000000"/>
          <w:sz w:val="28"/>
          <w:szCs w:val="24"/>
          <w:lang w:eastAsia="da-DK"/>
        </w:rPr>
        <w:t>Diverse</w:t>
      </w:r>
    </w:p>
    <w:p w:rsidR="00FF38C9" w:rsidRPr="00FF38C9" w:rsidRDefault="00FF38C9" w:rsidP="00FF38C9">
      <w:pPr>
        <w:numPr>
          <w:ilvl w:val="1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</w:pPr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Vi bruger Google Docs til elektronisk dokument håndtering.</w:t>
      </w:r>
    </w:p>
    <w:p w:rsidR="00FF38C9" w:rsidRPr="00FF38C9" w:rsidRDefault="00FF38C9" w:rsidP="00FF38C9">
      <w:pPr>
        <w:numPr>
          <w:ilvl w:val="1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</w:pPr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Ansvarlig for fysiske dokument</w:t>
      </w:r>
      <w:r w:rsidR="00DA0AA8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er og organisering af disse er Lis</w:t>
      </w:r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e.</w:t>
      </w:r>
    </w:p>
    <w:p w:rsidR="00FF38C9" w:rsidRDefault="00FF38C9" w:rsidP="00FF38C9">
      <w:pPr>
        <w:numPr>
          <w:ilvl w:val="1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</w:pPr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Ansvarlige for at der bliver skrevet logbog og referater for</w:t>
      </w:r>
      <w:r w:rsidR="00DA0AA8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 xml:space="preserve"> alle møderne er Lise og Cecilie.</w:t>
      </w:r>
    </w:p>
    <w:p w:rsidR="00FF38C9" w:rsidRPr="00FF38C9" w:rsidRDefault="00FF38C9" w:rsidP="00FF38C9">
      <w:pPr>
        <w:numPr>
          <w:ilvl w:val="2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De skal dog ikke stå for at skrive logbog og referater, dette går på rotation.</w:t>
      </w:r>
    </w:p>
    <w:p w:rsidR="00FF38C9" w:rsidRDefault="00FF38C9" w:rsidP="00FF38C9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da-DK"/>
        </w:rPr>
      </w:pPr>
    </w:p>
    <w:p w:rsidR="00FF38C9" w:rsidRDefault="00FF38C9" w:rsidP="00FF38C9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da-DK"/>
        </w:rPr>
      </w:pPr>
    </w:p>
    <w:p w:rsidR="00FF38C9" w:rsidRPr="00FF38C9" w:rsidRDefault="00FF38C9" w:rsidP="00FF38C9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da-DK"/>
        </w:rPr>
      </w:pPr>
      <w:r w:rsidRPr="00FF38C9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da-DK"/>
        </w:rPr>
        <w:t>Med</w:t>
      </w:r>
      <w:r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da-DK"/>
        </w:rPr>
        <w:t xml:space="preserve"> nedenstående underskrifter</w:t>
      </w:r>
      <w:r w:rsidRPr="00FF38C9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da-DK"/>
        </w:rPr>
        <w:t xml:space="preserve"> bekræfter hvert enkelt medlem, at de </w:t>
      </w:r>
      <w:r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da-DK"/>
        </w:rPr>
        <w:t xml:space="preserve">har godkendt denne aftale, </w:t>
      </w:r>
      <w:r w:rsidRPr="00FF38C9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da-DK"/>
        </w:rPr>
        <w:t xml:space="preserve">står inde for </w:t>
      </w:r>
      <w:r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da-DK"/>
        </w:rPr>
        <w:t>den</w:t>
      </w:r>
      <w:r w:rsidRPr="00FF38C9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da-DK"/>
        </w:rPr>
        <w:t xml:space="preserve"> og vil gøre deres bedste for at overholde aftalen.</w:t>
      </w:r>
    </w:p>
    <w:p w:rsidR="00FF38C9" w:rsidRPr="00FF38C9" w:rsidRDefault="00FF38C9" w:rsidP="00FF38C9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da-DK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3"/>
        <w:gridCol w:w="1600"/>
        <w:gridCol w:w="3269"/>
      </w:tblGrid>
      <w:tr w:rsidR="00FF38C9" w:rsidTr="00FF38C9">
        <w:tc>
          <w:tcPr>
            <w:tcW w:w="3503" w:type="dxa"/>
          </w:tcPr>
          <w:p w:rsidR="00FF38C9" w:rsidRDefault="00FF38C9" w:rsidP="00FF38C9">
            <w:pPr>
              <w:rPr>
                <w:rFonts w:ascii="Cambria" w:eastAsia="Times New Roman" w:hAnsi="Cambria" w:cs="Times New Roman"/>
                <w:b/>
                <w:iCs/>
                <w:color w:val="000000"/>
                <w:sz w:val="28"/>
                <w:szCs w:val="24"/>
                <w:lang w:eastAsia="da-DK"/>
              </w:rPr>
            </w:pPr>
            <w:r>
              <w:rPr>
                <w:rFonts w:ascii="Cambria" w:eastAsia="Times New Roman" w:hAnsi="Cambria" w:cs="Times New Roman"/>
                <w:b/>
                <w:iCs/>
                <w:color w:val="000000"/>
                <w:sz w:val="28"/>
                <w:szCs w:val="24"/>
                <w:lang w:eastAsia="da-DK"/>
              </w:rPr>
              <w:t>Underskrifter</w:t>
            </w:r>
          </w:p>
        </w:tc>
        <w:tc>
          <w:tcPr>
            <w:tcW w:w="1600" w:type="dxa"/>
          </w:tcPr>
          <w:p w:rsidR="00FF38C9" w:rsidRDefault="00FF38C9" w:rsidP="00FF38C9">
            <w:pPr>
              <w:rPr>
                <w:rFonts w:ascii="Cambria" w:eastAsia="Times New Roman" w:hAnsi="Cambria" w:cs="Times New Roman"/>
                <w:b/>
                <w:iCs/>
                <w:color w:val="000000"/>
                <w:sz w:val="28"/>
                <w:szCs w:val="24"/>
                <w:lang w:eastAsia="da-DK"/>
              </w:rPr>
            </w:pPr>
          </w:p>
        </w:tc>
        <w:tc>
          <w:tcPr>
            <w:tcW w:w="3269" w:type="dxa"/>
          </w:tcPr>
          <w:p w:rsidR="00FF38C9" w:rsidRDefault="00FF38C9" w:rsidP="00FF38C9">
            <w:pPr>
              <w:rPr>
                <w:rFonts w:ascii="Cambria" w:eastAsia="Times New Roman" w:hAnsi="Cambria" w:cs="Times New Roman"/>
                <w:b/>
                <w:iCs/>
                <w:color w:val="000000"/>
                <w:sz w:val="28"/>
                <w:szCs w:val="24"/>
                <w:lang w:eastAsia="da-DK"/>
              </w:rPr>
            </w:pPr>
          </w:p>
        </w:tc>
      </w:tr>
      <w:tr w:rsidR="00FF38C9" w:rsidTr="00FF38C9">
        <w:trPr>
          <w:trHeight w:val="1112"/>
        </w:trPr>
        <w:tc>
          <w:tcPr>
            <w:tcW w:w="3503" w:type="dxa"/>
            <w:tcBorders>
              <w:bottom w:val="single" w:sz="4" w:space="0" w:color="auto"/>
            </w:tcBorders>
          </w:tcPr>
          <w:p w:rsidR="00FF38C9" w:rsidRDefault="00FF38C9" w:rsidP="00FF38C9">
            <w:pPr>
              <w:rPr>
                <w:rFonts w:ascii="Cambria" w:eastAsia="Times New Roman" w:hAnsi="Cambria" w:cs="Times New Roman"/>
                <w:b/>
                <w:iCs/>
                <w:color w:val="000000"/>
                <w:sz w:val="28"/>
                <w:szCs w:val="24"/>
                <w:lang w:eastAsia="da-DK"/>
              </w:rPr>
            </w:pPr>
          </w:p>
        </w:tc>
        <w:tc>
          <w:tcPr>
            <w:tcW w:w="1600" w:type="dxa"/>
          </w:tcPr>
          <w:p w:rsidR="00FF38C9" w:rsidRDefault="00FF38C9" w:rsidP="00FF38C9">
            <w:pPr>
              <w:rPr>
                <w:rFonts w:ascii="Cambria" w:eastAsia="Times New Roman" w:hAnsi="Cambria" w:cs="Times New Roman"/>
                <w:b/>
                <w:iCs/>
                <w:color w:val="000000"/>
                <w:sz w:val="28"/>
                <w:szCs w:val="24"/>
                <w:lang w:eastAsia="da-DK"/>
              </w:rPr>
            </w:pPr>
          </w:p>
        </w:tc>
        <w:tc>
          <w:tcPr>
            <w:tcW w:w="3269" w:type="dxa"/>
            <w:tcBorders>
              <w:bottom w:val="single" w:sz="4" w:space="0" w:color="auto"/>
            </w:tcBorders>
          </w:tcPr>
          <w:p w:rsidR="00FF38C9" w:rsidRDefault="00FF38C9" w:rsidP="00FF38C9">
            <w:pPr>
              <w:rPr>
                <w:rFonts w:ascii="Cambria" w:eastAsia="Times New Roman" w:hAnsi="Cambria" w:cs="Times New Roman"/>
                <w:b/>
                <w:iCs/>
                <w:color w:val="000000"/>
                <w:sz w:val="28"/>
                <w:szCs w:val="24"/>
                <w:lang w:eastAsia="da-DK"/>
              </w:rPr>
            </w:pPr>
          </w:p>
        </w:tc>
      </w:tr>
      <w:tr w:rsidR="00FF38C9" w:rsidTr="00FF38C9">
        <w:tc>
          <w:tcPr>
            <w:tcW w:w="3503" w:type="dxa"/>
            <w:tcBorders>
              <w:top w:val="single" w:sz="4" w:space="0" w:color="auto"/>
            </w:tcBorders>
          </w:tcPr>
          <w:p w:rsidR="00FF38C9" w:rsidRPr="00FF38C9" w:rsidRDefault="00DA0AA8" w:rsidP="00FF38C9">
            <w:pPr>
              <w:rPr>
                <w:rFonts w:ascii="Cambria" w:eastAsia="Times New Roman" w:hAnsi="Cambria" w:cs="Times New Roman"/>
                <w:b/>
                <w:i/>
                <w:iCs/>
                <w:color w:val="000000"/>
                <w:sz w:val="28"/>
                <w:szCs w:val="24"/>
                <w:lang w:eastAsia="da-DK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da-DK"/>
              </w:rPr>
              <w:t>Albert Jakob Fredshavn</w:t>
            </w:r>
          </w:p>
        </w:tc>
        <w:tc>
          <w:tcPr>
            <w:tcW w:w="1600" w:type="dxa"/>
          </w:tcPr>
          <w:p w:rsidR="00FF38C9" w:rsidRPr="00FF38C9" w:rsidRDefault="00FF38C9" w:rsidP="00FF38C9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da-DK"/>
              </w:rPr>
            </w:pPr>
          </w:p>
        </w:tc>
        <w:tc>
          <w:tcPr>
            <w:tcW w:w="3269" w:type="dxa"/>
            <w:tcBorders>
              <w:top w:val="single" w:sz="4" w:space="0" w:color="auto"/>
            </w:tcBorders>
          </w:tcPr>
          <w:p w:rsidR="00FF38C9" w:rsidRDefault="00FF38C9" w:rsidP="00FF38C9">
            <w:pPr>
              <w:rPr>
                <w:rFonts w:ascii="Cambria" w:eastAsia="Times New Roman" w:hAnsi="Cambria" w:cs="Times New Roman"/>
                <w:b/>
                <w:iCs/>
                <w:color w:val="000000"/>
                <w:sz w:val="28"/>
                <w:szCs w:val="24"/>
                <w:lang w:eastAsia="da-DK"/>
              </w:rPr>
            </w:pPr>
            <w:r w:rsidRPr="00FF38C9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da-DK"/>
              </w:rPr>
              <w:t>Mads Fryland Jørgensen</w:t>
            </w:r>
          </w:p>
        </w:tc>
      </w:tr>
      <w:tr w:rsidR="00FF38C9" w:rsidTr="00FF38C9">
        <w:trPr>
          <w:trHeight w:hRule="exact" w:val="1191"/>
        </w:trPr>
        <w:tc>
          <w:tcPr>
            <w:tcW w:w="3503" w:type="dxa"/>
            <w:tcBorders>
              <w:bottom w:val="single" w:sz="4" w:space="0" w:color="auto"/>
            </w:tcBorders>
          </w:tcPr>
          <w:p w:rsidR="00FF38C9" w:rsidRDefault="00FF38C9" w:rsidP="00FF38C9">
            <w:pPr>
              <w:rPr>
                <w:rFonts w:ascii="Cambria" w:eastAsia="Times New Roman" w:hAnsi="Cambria" w:cs="Times New Roman"/>
                <w:b/>
                <w:iCs/>
                <w:color w:val="000000"/>
                <w:sz w:val="28"/>
                <w:szCs w:val="24"/>
                <w:lang w:eastAsia="da-DK"/>
              </w:rPr>
            </w:pPr>
          </w:p>
        </w:tc>
        <w:tc>
          <w:tcPr>
            <w:tcW w:w="1600" w:type="dxa"/>
          </w:tcPr>
          <w:p w:rsidR="00FF38C9" w:rsidRDefault="00FF38C9" w:rsidP="00FF38C9">
            <w:pPr>
              <w:rPr>
                <w:rFonts w:ascii="Cambria" w:eastAsia="Times New Roman" w:hAnsi="Cambria" w:cs="Times New Roman"/>
                <w:b/>
                <w:iCs/>
                <w:color w:val="000000"/>
                <w:sz w:val="28"/>
                <w:szCs w:val="24"/>
                <w:lang w:eastAsia="da-DK"/>
              </w:rPr>
            </w:pPr>
          </w:p>
        </w:tc>
        <w:tc>
          <w:tcPr>
            <w:tcW w:w="3269" w:type="dxa"/>
            <w:tcBorders>
              <w:bottom w:val="single" w:sz="4" w:space="0" w:color="auto"/>
            </w:tcBorders>
          </w:tcPr>
          <w:p w:rsidR="00FF38C9" w:rsidRDefault="00FF38C9" w:rsidP="00FF38C9">
            <w:pPr>
              <w:rPr>
                <w:rFonts w:ascii="Cambria" w:eastAsia="Times New Roman" w:hAnsi="Cambria" w:cs="Times New Roman"/>
                <w:b/>
                <w:iCs/>
                <w:color w:val="000000"/>
                <w:sz w:val="28"/>
                <w:szCs w:val="24"/>
                <w:lang w:eastAsia="da-DK"/>
              </w:rPr>
            </w:pPr>
          </w:p>
        </w:tc>
      </w:tr>
      <w:tr w:rsidR="00FF38C9" w:rsidTr="00FF38C9">
        <w:tc>
          <w:tcPr>
            <w:tcW w:w="3503" w:type="dxa"/>
            <w:tcBorders>
              <w:top w:val="single" w:sz="4" w:space="0" w:color="auto"/>
            </w:tcBorders>
          </w:tcPr>
          <w:p w:rsidR="00FF38C9" w:rsidRDefault="00DA0AA8" w:rsidP="00FF38C9">
            <w:pPr>
              <w:rPr>
                <w:rFonts w:ascii="Cambria" w:eastAsia="Times New Roman" w:hAnsi="Cambria" w:cs="Times New Roman"/>
                <w:b/>
                <w:iCs/>
                <w:color w:val="000000"/>
                <w:sz w:val="28"/>
                <w:szCs w:val="24"/>
                <w:lang w:eastAsia="da-DK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da-DK"/>
              </w:rPr>
              <w:t>Mohammed Hussein Mohamed</w:t>
            </w:r>
          </w:p>
        </w:tc>
        <w:tc>
          <w:tcPr>
            <w:tcW w:w="1600" w:type="dxa"/>
          </w:tcPr>
          <w:p w:rsidR="00FF38C9" w:rsidRPr="00FF38C9" w:rsidRDefault="00FF38C9" w:rsidP="00FF38C9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da-DK"/>
              </w:rPr>
            </w:pPr>
          </w:p>
        </w:tc>
        <w:tc>
          <w:tcPr>
            <w:tcW w:w="3269" w:type="dxa"/>
            <w:tcBorders>
              <w:top w:val="single" w:sz="4" w:space="0" w:color="auto"/>
            </w:tcBorders>
          </w:tcPr>
          <w:p w:rsidR="00FF38C9" w:rsidRDefault="005109E3" w:rsidP="00FF38C9">
            <w:pPr>
              <w:rPr>
                <w:rFonts w:ascii="Cambria" w:eastAsia="Times New Roman" w:hAnsi="Cambria" w:cs="Times New Roman"/>
                <w:b/>
                <w:iCs/>
                <w:color w:val="000000"/>
                <w:sz w:val="28"/>
                <w:szCs w:val="24"/>
                <w:lang w:eastAsia="da-DK"/>
              </w:rPr>
            </w:pPr>
            <w:r w:rsidRPr="005109E3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da-DK"/>
              </w:rPr>
              <w:t>Malene Cecilie Mikkelsen</w:t>
            </w:r>
          </w:p>
        </w:tc>
      </w:tr>
      <w:tr w:rsidR="00FF38C9" w:rsidTr="00FF38C9">
        <w:trPr>
          <w:trHeight w:val="1147"/>
        </w:trPr>
        <w:tc>
          <w:tcPr>
            <w:tcW w:w="3503" w:type="dxa"/>
            <w:tcBorders>
              <w:bottom w:val="single" w:sz="4" w:space="0" w:color="auto"/>
            </w:tcBorders>
          </w:tcPr>
          <w:p w:rsidR="00FF38C9" w:rsidRDefault="00FF38C9" w:rsidP="00FF38C9">
            <w:pPr>
              <w:rPr>
                <w:rFonts w:ascii="Cambria" w:eastAsia="Times New Roman" w:hAnsi="Cambria" w:cs="Times New Roman"/>
                <w:b/>
                <w:iCs/>
                <w:color w:val="000000"/>
                <w:sz w:val="28"/>
                <w:szCs w:val="24"/>
                <w:lang w:eastAsia="da-DK"/>
              </w:rPr>
            </w:pPr>
          </w:p>
        </w:tc>
        <w:tc>
          <w:tcPr>
            <w:tcW w:w="1600" w:type="dxa"/>
          </w:tcPr>
          <w:p w:rsidR="00FF38C9" w:rsidRDefault="00FF38C9" w:rsidP="00FF38C9">
            <w:pPr>
              <w:rPr>
                <w:rFonts w:ascii="Cambria" w:eastAsia="Times New Roman" w:hAnsi="Cambria" w:cs="Times New Roman"/>
                <w:b/>
                <w:iCs/>
                <w:color w:val="000000"/>
                <w:sz w:val="28"/>
                <w:szCs w:val="24"/>
                <w:lang w:eastAsia="da-DK"/>
              </w:rPr>
            </w:pPr>
          </w:p>
        </w:tc>
        <w:tc>
          <w:tcPr>
            <w:tcW w:w="3269" w:type="dxa"/>
            <w:tcBorders>
              <w:bottom w:val="single" w:sz="4" w:space="0" w:color="auto"/>
            </w:tcBorders>
          </w:tcPr>
          <w:p w:rsidR="00FF38C9" w:rsidRDefault="00FF38C9" w:rsidP="00FF38C9">
            <w:pPr>
              <w:rPr>
                <w:rFonts w:ascii="Cambria" w:eastAsia="Times New Roman" w:hAnsi="Cambria" w:cs="Times New Roman"/>
                <w:b/>
                <w:iCs/>
                <w:color w:val="000000"/>
                <w:sz w:val="28"/>
                <w:szCs w:val="24"/>
                <w:lang w:eastAsia="da-DK"/>
              </w:rPr>
            </w:pPr>
          </w:p>
        </w:tc>
      </w:tr>
      <w:tr w:rsidR="00FF38C9" w:rsidTr="00FF38C9">
        <w:tc>
          <w:tcPr>
            <w:tcW w:w="3503" w:type="dxa"/>
            <w:tcBorders>
              <w:top w:val="single" w:sz="4" w:space="0" w:color="auto"/>
            </w:tcBorders>
          </w:tcPr>
          <w:p w:rsidR="00FF38C9" w:rsidRDefault="00DA0AA8" w:rsidP="00FF38C9">
            <w:pPr>
              <w:rPr>
                <w:rFonts w:ascii="Cambria" w:eastAsia="Times New Roman" w:hAnsi="Cambria" w:cs="Times New Roman"/>
                <w:b/>
                <w:iCs/>
                <w:color w:val="000000"/>
                <w:sz w:val="28"/>
                <w:szCs w:val="24"/>
                <w:lang w:eastAsia="da-DK"/>
              </w:rPr>
            </w:pPr>
            <w:r w:rsidRPr="00DA0AA8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da-DK"/>
              </w:rPr>
              <w:t>Cecilie Ammitzbøll Aarøe</w:t>
            </w:r>
          </w:p>
        </w:tc>
        <w:tc>
          <w:tcPr>
            <w:tcW w:w="1600" w:type="dxa"/>
          </w:tcPr>
          <w:p w:rsidR="00FF38C9" w:rsidRPr="00FF38C9" w:rsidRDefault="00FF38C9" w:rsidP="00FF38C9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da-DK"/>
              </w:rPr>
            </w:pPr>
          </w:p>
        </w:tc>
        <w:tc>
          <w:tcPr>
            <w:tcW w:w="3269" w:type="dxa"/>
            <w:tcBorders>
              <w:top w:val="single" w:sz="4" w:space="0" w:color="auto"/>
            </w:tcBorders>
          </w:tcPr>
          <w:p w:rsidR="00FF38C9" w:rsidRPr="00DA0AA8" w:rsidRDefault="00DA0AA8" w:rsidP="00FF38C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A0AA8">
              <w:rPr>
                <w:rFonts w:ascii="Times" w:eastAsia="Times New Roman" w:hAnsi="Times" w:cs="Times New Roman"/>
                <w:sz w:val="20"/>
                <w:szCs w:val="20"/>
              </w:rPr>
              <w:t xml:space="preserve">Martin </w:t>
            </w:r>
            <w:proofErr w:type="spellStart"/>
            <w:r w:rsidRPr="00DA0AA8">
              <w:rPr>
                <w:rFonts w:ascii="Times" w:eastAsia="Times New Roman" w:hAnsi="Times" w:cs="Times New Roman"/>
                <w:sz w:val="20"/>
                <w:szCs w:val="20"/>
              </w:rPr>
              <w:t>Banasik</w:t>
            </w:r>
            <w:proofErr w:type="spellEnd"/>
          </w:p>
        </w:tc>
      </w:tr>
      <w:tr w:rsidR="00FF38C9" w:rsidTr="00FF38C9">
        <w:trPr>
          <w:trHeight w:val="1157"/>
        </w:trPr>
        <w:tc>
          <w:tcPr>
            <w:tcW w:w="3503" w:type="dxa"/>
            <w:tcBorders>
              <w:bottom w:val="single" w:sz="4" w:space="0" w:color="auto"/>
            </w:tcBorders>
          </w:tcPr>
          <w:p w:rsidR="00FF38C9" w:rsidRDefault="00FF38C9" w:rsidP="00FF38C9">
            <w:pPr>
              <w:rPr>
                <w:rFonts w:ascii="Cambria" w:eastAsia="Times New Roman" w:hAnsi="Cambria" w:cs="Times New Roman"/>
                <w:b/>
                <w:iCs/>
                <w:color w:val="000000"/>
                <w:sz w:val="28"/>
                <w:szCs w:val="24"/>
                <w:lang w:eastAsia="da-DK"/>
              </w:rPr>
            </w:pPr>
          </w:p>
        </w:tc>
        <w:tc>
          <w:tcPr>
            <w:tcW w:w="1600" w:type="dxa"/>
          </w:tcPr>
          <w:p w:rsidR="00FF38C9" w:rsidRDefault="00FF38C9" w:rsidP="00FF38C9">
            <w:pPr>
              <w:rPr>
                <w:rFonts w:ascii="Cambria" w:eastAsia="Times New Roman" w:hAnsi="Cambria" w:cs="Times New Roman"/>
                <w:b/>
                <w:iCs/>
                <w:color w:val="000000"/>
                <w:sz w:val="28"/>
                <w:szCs w:val="24"/>
                <w:lang w:eastAsia="da-DK"/>
              </w:rPr>
            </w:pPr>
          </w:p>
        </w:tc>
        <w:tc>
          <w:tcPr>
            <w:tcW w:w="3269" w:type="dxa"/>
            <w:tcBorders>
              <w:bottom w:val="single" w:sz="4" w:space="0" w:color="auto"/>
            </w:tcBorders>
          </w:tcPr>
          <w:p w:rsidR="00FF38C9" w:rsidRDefault="00FF38C9" w:rsidP="00FF38C9">
            <w:pPr>
              <w:rPr>
                <w:rFonts w:ascii="Cambria" w:eastAsia="Times New Roman" w:hAnsi="Cambria" w:cs="Times New Roman"/>
                <w:b/>
                <w:iCs/>
                <w:color w:val="000000"/>
                <w:sz w:val="28"/>
                <w:szCs w:val="24"/>
                <w:lang w:eastAsia="da-DK"/>
              </w:rPr>
            </w:pPr>
          </w:p>
        </w:tc>
      </w:tr>
      <w:tr w:rsidR="00FF38C9" w:rsidTr="00FF38C9">
        <w:tc>
          <w:tcPr>
            <w:tcW w:w="3503" w:type="dxa"/>
            <w:tcBorders>
              <w:top w:val="single" w:sz="4" w:space="0" w:color="auto"/>
            </w:tcBorders>
          </w:tcPr>
          <w:p w:rsidR="00DA0AA8" w:rsidRPr="00DA0AA8" w:rsidRDefault="00DA0AA8" w:rsidP="00DA0A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A0AA8">
              <w:rPr>
                <w:rFonts w:ascii="Times" w:eastAsia="Times New Roman" w:hAnsi="Times" w:cs="Times New Roman"/>
                <w:sz w:val="20"/>
                <w:szCs w:val="20"/>
              </w:rPr>
              <w:t>Lise Skytte Brodersen</w:t>
            </w:r>
          </w:p>
          <w:p w:rsidR="00FF38C9" w:rsidRDefault="00FF38C9" w:rsidP="00FF38C9">
            <w:pPr>
              <w:rPr>
                <w:rFonts w:ascii="Cambria" w:eastAsia="Times New Roman" w:hAnsi="Cambria" w:cs="Times New Roman"/>
                <w:b/>
                <w:iCs/>
                <w:color w:val="000000"/>
                <w:sz w:val="28"/>
                <w:szCs w:val="24"/>
                <w:lang w:eastAsia="da-DK"/>
              </w:rPr>
            </w:pPr>
          </w:p>
        </w:tc>
        <w:tc>
          <w:tcPr>
            <w:tcW w:w="1600" w:type="dxa"/>
          </w:tcPr>
          <w:p w:rsidR="00FF38C9" w:rsidRPr="00FF38C9" w:rsidRDefault="00FF38C9" w:rsidP="00FF38C9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da-DK"/>
              </w:rPr>
            </w:pPr>
          </w:p>
        </w:tc>
        <w:tc>
          <w:tcPr>
            <w:tcW w:w="3269" w:type="dxa"/>
            <w:tcBorders>
              <w:top w:val="single" w:sz="4" w:space="0" w:color="auto"/>
            </w:tcBorders>
          </w:tcPr>
          <w:p w:rsidR="00DA0AA8" w:rsidRPr="00DA0AA8" w:rsidRDefault="00DA0AA8" w:rsidP="00DA0A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A0AA8">
              <w:rPr>
                <w:rFonts w:ascii="Times" w:eastAsia="Times New Roman" w:hAnsi="Times" w:cs="Times New Roman"/>
                <w:sz w:val="20"/>
                <w:szCs w:val="20"/>
              </w:rPr>
              <w:t>Sara-Sofie Staub Kirkeby</w:t>
            </w:r>
          </w:p>
          <w:p w:rsidR="00FF38C9" w:rsidRDefault="00FF38C9" w:rsidP="00FF38C9">
            <w:pPr>
              <w:rPr>
                <w:rFonts w:ascii="Cambria" w:eastAsia="Times New Roman" w:hAnsi="Cambria" w:cs="Times New Roman"/>
                <w:b/>
                <w:iCs/>
                <w:color w:val="000000"/>
                <w:sz w:val="28"/>
                <w:szCs w:val="24"/>
                <w:lang w:eastAsia="da-DK"/>
              </w:rPr>
            </w:pPr>
          </w:p>
        </w:tc>
      </w:tr>
    </w:tbl>
    <w:p w:rsidR="00A960D5" w:rsidRPr="00FF38C9" w:rsidRDefault="00A960D5" w:rsidP="005109E3">
      <w:pPr>
        <w:rPr>
          <w:rFonts w:ascii="Cambria" w:hAnsi="Cambria"/>
        </w:rPr>
      </w:pPr>
    </w:p>
    <w:sectPr w:rsidR="00A960D5" w:rsidRPr="00FF38C9" w:rsidSect="00FF38C9">
      <w:pgSz w:w="11906" w:h="16838"/>
      <w:pgMar w:top="85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026D4"/>
    <w:multiLevelType w:val="hybridMultilevel"/>
    <w:tmpl w:val="4BC2BBC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F62934"/>
    <w:multiLevelType w:val="multilevel"/>
    <w:tmpl w:val="C4F0A8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AA168C"/>
    <w:multiLevelType w:val="multilevel"/>
    <w:tmpl w:val="378079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4E10259"/>
    <w:multiLevelType w:val="multilevel"/>
    <w:tmpl w:val="70AE33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33C3790"/>
    <w:multiLevelType w:val="multilevel"/>
    <w:tmpl w:val="8FEA87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B607096"/>
    <w:multiLevelType w:val="multilevel"/>
    <w:tmpl w:val="91308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51" w:hanging="584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608" w:hanging="808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665" w:hanging="145"/>
      </w:pPr>
      <w:rPr>
        <w:rFonts w:hint="default"/>
        <w:b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3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0D5"/>
    <w:rsid w:val="00022C4C"/>
    <w:rsid w:val="000464B5"/>
    <w:rsid w:val="000A3376"/>
    <w:rsid w:val="000C44BE"/>
    <w:rsid w:val="000E004A"/>
    <w:rsid w:val="000E2BA1"/>
    <w:rsid w:val="000E744C"/>
    <w:rsid w:val="00117C91"/>
    <w:rsid w:val="00124DCD"/>
    <w:rsid w:val="001323AE"/>
    <w:rsid w:val="00137E14"/>
    <w:rsid w:val="00183E0A"/>
    <w:rsid w:val="001B7933"/>
    <w:rsid w:val="0021253B"/>
    <w:rsid w:val="002144A1"/>
    <w:rsid w:val="002258DE"/>
    <w:rsid w:val="0023629C"/>
    <w:rsid w:val="00256D58"/>
    <w:rsid w:val="002811C3"/>
    <w:rsid w:val="00283CDD"/>
    <w:rsid w:val="002B7EB3"/>
    <w:rsid w:val="0031151C"/>
    <w:rsid w:val="00321289"/>
    <w:rsid w:val="00343DAE"/>
    <w:rsid w:val="00346E73"/>
    <w:rsid w:val="003C6F5F"/>
    <w:rsid w:val="003E7A0B"/>
    <w:rsid w:val="003F1B86"/>
    <w:rsid w:val="00426DBC"/>
    <w:rsid w:val="00427EF9"/>
    <w:rsid w:val="004379AD"/>
    <w:rsid w:val="004510D4"/>
    <w:rsid w:val="0045321D"/>
    <w:rsid w:val="0046794C"/>
    <w:rsid w:val="004E664A"/>
    <w:rsid w:val="005109E3"/>
    <w:rsid w:val="00515EB9"/>
    <w:rsid w:val="00526F26"/>
    <w:rsid w:val="005330C7"/>
    <w:rsid w:val="0053348D"/>
    <w:rsid w:val="0054750F"/>
    <w:rsid w:val="005C23C8"/>
    <w:rsid w:val="005F7CCA"/>
    <w:rsid w:val="00617658"/>
    <w:rsid w:val="006778A6"/>
    <w:rsid w:val="006A7533"/>
    <w:rsid w:val="006A79F3"/>
    <w:rsid w:val="006B1A20"/>
    <w:rsid w:val="006D6149"/>
    <w:rsid w:val="007037FF"/>
    <w:rsid w:val="007417B6"/>
    <w:rsid w:val="00755AEB"/>
    <w:rsid w:val="00784AC7"/>
    <w:rsid w:val="007E20C4"/>
    <w:rsid w:val="00826E9F"/>
    <w:rsid w:val="008654B7"/>
    <w:rsid w:val="008860BA"/>
    <w:rsid w:val="00893E10"/>
    <w:rsid w:val="008A1C33"/>
    <w:rsid w:val="008A3593"/>
    <w:rsid w:val="008B7002"/>
    <w:rsid w:val="008E766B"/>
    <w:rsid w:val="00917F54"/>
    <w:rsid w:val="00941732"/>
    <w:rsid w:val="0094230F"/>
    <w:rsid w:val="00965E6A"/>
    <w:rsid w:val="00995DD1"/>
    <w:rsid w:val="009A5765"/>
    <w:rsid w:val="00A150C5"/>
    <w:rsid w:val="00A16C5D"/>
    <w:rsid w:val="00A960D5"/>
    <w:rsid w:val="00AC5BCD"/>
    <w:rsid w:val="00AC7A50"/>
    <w:rsid w:val="00B02E47"/>
    <w:rsid w:val="00B61CBD"/>
    <w:rsid w:val="00B83B79"/>
    <w:rsid w:val="00BD5E0D"/>
    <w:rsid w:val="00BE529C"/>
    <w:rsid w:val="00BE5E0D"/>
    <w:rsid w:val="00BF3202"/>
    <w:rsid w:val="00C2525A"/>
    <w:rsid w:val="00C544B3"/>
    <w:rsid w:val="00C567D1"/>
    <w:rsid w:val="00C93963"/>
    <w:rsid w:val="00C97575"/>
    <w:rsid w:val="00CC1AD4"/>
    <w:rsid w:val="00CD3F90"/>
    <w:rsid w:val="00CF5FF5"/>
    <w:rsid w:val="00D86261"/>
    <w:rsid w:val="00DA0AA8"/>
    <w:rsid w:val="00DE1A97"/>
    <w:rsid w:val="00E254BE"/>
    <w:rsid w:val="00E52EF0"/>
    <w:rsid w:val="00E63878"/>
    <w:rsid w:val="00E80788"/>
    <w:rsid w:val="00EA55CF"/>
    <w:rsid w:val="00EB77AD"/>
    <w:rsid w:val="00F00A12"/>
    <w:rsid w:val="00F6006A"/>
    <w:rsid w:val="00F83307"/>
    <w:rsid w:val="00FA0404"/>
    <w:rsid w:val="00FE6E87"/>
    <w:rsid w:val="00FF27E5"/>
    <w:rsid w:val="00FF3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0D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F38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table" w:styleId="TableGrid">
    <w:name w:val="Table Grid"/>
    <w:basedOn w:val="TableNormal"/>
    <w:uiPriority w:val="39"/>
    <w:rsid w:val="00FF38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0D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F38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table" w:styleId="TableGrid">
    <w:name w:val="Table Grid"/>
    <w:basedOn w:val="TableNormal"/>
    <w:uiPriority w:val="39"/>
    <w:rsid w:val="00FF38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5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8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443</Words>
  <Characters>2529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Torp</dc:creator>
  <cp:keywords/>
  <dc:description/>
  <cp:lastModifiedBy>Mads Jørgensen</cp:lastModifiedBy>
  <cp:revision>2</cp:revision>
  <dcterms:created xsi:type="dcterms:W3CDTF">2015-02-06T12:38:00Z</dcterms:created>
  <dcterms:modified xsi:type="dcterms:W3CDTF">2015-02-06T12:38:00Z</dcterms:modified>
</cp:coreProperties>
</file>