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37190B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091DD2" w:rsidP="003F7549">
      <w:pPr>
        <w:pStyle w:val="CoverTitle"/>
      </w:pPr>
      <w:r>
        <w:t>Architecture Change Request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091DD2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25504" w:history="1">
        <w:r w:rsidR="00091DD2" w:rsidRPr="005A2509">
          <w:rPr>
            <w:rStyle w:val="Hyperlink"/>
          </w:rPr>
          <w:t>1</w:t>
        </w:r>
        <w:r w:rsidR="00091DD2">
          <w:rPr>
            <w:rFonts w:ascii="Calibri" w:hAnsi="Calibri"/>
            <w:sz w:val="22"/>
            <w:szCs w:val="22"/>
            <w:lang w:eastAsia="en-GB"/>
          </w:rPr>
          <w:tab/>
        </w:r>
        <w:r w:rsidR="00091DD2" w:rsidRPr="005A2509">
          <w:rPr>
            <w:rStyle w:val="Hyperlink"/>
          </w:rPr>
          <w:t>Purpose of this Document</w:t>
        </w:r>
        <w:r w:rsidR="00091DD2">
          <w:rPr>
            <w:webHidden/>
          </w:rPr>
          <w:tab/>
        </w:r>
        <w:r w:rsidR="00091DD2">
          <w:rPr>
            <w:webHidden/>
          </w:rPr>
          <w:fldChar w:fldCharType="begin"/>
        </w:r>
        <w:r w:rsidR="00091DD2">
          <w:rPr>
            <w:webHidden/>
          </w:rPr>
          <w:instrText xml:space="preserve"> PAGEREF _Toc260325504 \h </w:instrText>
        </w:r>
        <w:r w:rsidR="00091DD2">
          <w:rPr>
            <w:webHidden/>
          </w:rPr>
        </w:r>
        <w:r w:rsidR="00091DD2">
          <w:rPr>
            <w:webHidden/>
          </w:rPr>
          <w:fldChar w:fldCharType="separate"/>
        </w:r>
        <w:r w:rsidR="00091DD2">
          <w:rPr>
            <w:webHidden/>
          </w:rPr>
          <w:t>3</w:t>
        </w:r>
        <w:r w:rsidR="00091DD2">
          <w:rPr>
            <w:webHidden/>
          </w:rPr>
          <w:fldChar w:fldCharType="end"/>
        </w:r>
      </w:hyperlink>
    </w:p>
    <w:p w:rsidR="00091DD2" w:rsidRDefault="00091DD2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505" w:history="1">
        <w:r w:rsidRPr="005A2509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5A2509">
          <w:rPr>
            <w:rStyle w:val="Hyperlink"/>
          </w:rPr>
          <w:t>Basic Details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_Toc260325505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091DD2" w:rsidRDefault="00091DD2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506" w:history="1">
        <w:r w:rsidRPr="005A2509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5A2509">
          <w:rPr>
            <w:rStyle w:val="Hyperlink"/>
          </w:rPr>
          <w:t>Change Description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_Toc260325506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091DD2" w:rsidRDefault="00091DD2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507" w:history="1">
        <w:r w:rsidRPr="005A2509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5A2509">
          <w:rPr>
            <w:rStyle w:val="Hyperlink"/>
          </w:rPr>
          <w:t>Change Rationale and Impacts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_Toc260325507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091DD2" w:rsidP="00BB4C2C">
            <w:pPr>
              <w:pStyle w:val="TableText"/>
            </w:pPr>
            <w:r>
              <w:t>Architecture Change Request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25504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091DD2" w:rsidRDefault="00091DD2" w:rsidP="00091DD2">
      <w:r>
        <w:t xml:space="preserve">This document is an Architecture Change Request for </w:t>
      </w:r>
      <w:r w:rsidRPr="00310586">
        <w:t>the &lt;&lt;XXX project&gt;&gt;.</w:t>
      </w:r>
    </w:p>
    <w:p w:rsidR="00091DD2" w:rsidRDefault="00091DD2" w:rsidP="00091DD2">
      <w:r>
        <w:t>The goal of an architecture change management process is to ensure that the architecture achieves its original target business value. This includes managing changes to the architecture in a cohesive and architected way. The change management process will determine:</w:t>
      </w:r>
    </w:p>
    <w:p w:rsidR="00091DD2" w:rsidRDefault="00091DD2" w:rsidP="00091DD2">
      <w:pPr>
        <w:pStyle w:val="BulletList"/>
      </w:pPr>
      <w:r>
        <w:t>The circumstances under which the enterprise architecture, or parts of it, will be permitted to change after deployment, and the process by which that will happen</w:t>
      </w:r>
    </w:p>
    <w:p w:rsidR="00091DD2" w:rsidRDefault="00091DD2" w:rsidP="00091DD2">
      <w:pPr>
        <w:pStyle w:val="BulletList"/>
      </w:pPr>
      <w:r>
        <w:t>The circumstances under which the architecture development cycle will be initiated again to develop a new architecture</w:t>
      </w:r>
    </w:p>
    <w:p w:rsidR="00091DD2" w:rsidRDefault="00091DD2" w:rsidP="00091DD2">
      <w:r>
        <w:t>The Architecture Board assesses and approves Architecture Change Requests.</w:t>
      </w:r>
    </w:p>
    <w:p w:rsidR="004D2A14" w:rsidRPr="00B059C0" w:rsidRDefault="004D2A14" w:rsidP="008D6D08"/>
    <w:p w:rsidR="006E52A2" w:rsidRDefault="00091DD2" w:rsidP="00D20E50">
      <w:pPr>
        <w:pStyle w:val="Heading1"/>
      </w:pPr>
      <w:bookmarkStart w:id="5" w:name="tag_37_02_03_02"/>
      <w:bookmarkStart w:id="6" w:name="_Toc260325505"/>
      <w:bookmarkEnd w:id="5"/>
      <w:r>
        <w:t>Basic Details</w:t>
      </w:r>
      <w:bookmarkEnd w:id="6"/>
    </w:p>
    <w:tbl>
      <w:tblPr>
        <w:tblW w:w="488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54"/>
        <w:gridCol w:w="6981"/>
      </w:tblGrid>
      <w:tr w:rsidR="00091DD2" w:rsidTr="00091DD2">
        <w:tc>
          <w:tcPr>
            <w:tcW w:w="1179" w:type="pct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Change I</w:t>
            </w:r>
            <w:r>
              <w:rPr>
                <w:b/>
              </w:rPr>
              <w:t>D</w:t>
            </w:r>
          </w:p>
        </w:tc>
        <w:tc>
          <w:tcPr>
            <w:tcW w:w="3821" w:type="pct"/>
          </w:tcPr>
          <w:p w:rsidR="00091DD2" w:rsidRDefault="00091DD2" w:rsidP="00091DD2">
            <w:pPr>
              <w:pStyle w:val="TableText"/>
            </w:pPr>
            <w:r>
              <w:t>&lt;&lt;ID to uniquely identify this change request&gt;&gt;</w:t>
            </w:r>
          </w:p>
        </w:tc>
      </w:tr>
      <w:tr w:rsidR="00091DD2" w:rsidTr="00091DD2">
        <w:tc>
          <w:tcPr>
            <w:tcW w:w="1179" w:type="pct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Change Title</w:t>
            </w:r>
          </w:p>
        </w:tc>
        <w:tc>
          <w:tcPr>
            <w:tcW w:w="3821" w:type="pct"/>
          </w:tcPr>
          <w:p w:rsidR="00091DD2" w:rsidRDefault="00091DD2" w:rsidP="00091DD2">
            <w:pPr>
              <w:pStyle w:val="TableText"/>
            </w:pPr>
            <w:r>
              <w:t>&lt;&lt;One-line summary title for the change&gt;&gt;</w:t>
            </w:r>
          </w:p>
        </w:tc>
      </w:tr>
      <w:tr w:rsidR="00091DD2" w:rsidRPr="00091DD2" w:rsidTr="00091DD2">
        <w:tc>
          <w:tcPr>
            <w:tcW w:w="1179" w:type="pct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Change Requestor</w:t>
            </w:r>
          </w:p>
        </w:tc>
        <w:tc>
          <w:tcPr>
            <w:tcW w:w="3821" w:type="pct"/>
          </w:tcPr>
          <w:p w:rsidR="00091DD2" w:rsidRPr="00091DD2" w:rsidRDefault="00091DD2" w:rsidP="00091DD2">
            <w:pPr>
              <w:pStyle w:val="TableText"/>
              <w:rPr>
                <w:lang w:val="fr-FR"/>
              </w:rPr>
            </w:pPr>
            <w:r w:rsidRPr="00091DD2">
              <w:rPr>
                <w:lang w:val="fr-FR"/>
              </w:rPr>
              <w:t>&lt;&lt;Name&gt;&gt;</w:t>
            </w:r>
          </w:p>
          <w:p w:rsidR="00091DD2" w:rsidRPr="00091DD2" w:rsidRDefault="00091DD2" w:rsidP="00091DD2">
            <w:pPr>
              <w:pStyle w:val="TableText"/>
              <w:rPr>
                <w:lang w:val="fr-FR"/>
              </w:rPr>
            </w:pPr>
            <w:r w:rsidRPr="00091DD2">
              <w:rPr>
                <w:lang w:val="fr-FR"/>
              </w:rPr>
              <w:t>&lt;&lt;Position&gt;&gt;</w:t>
            </w:r>
          </w:p>
          <w:p w:rsidR="00091DD2" w:rsidRPr="00091DD2" w:rsidRDefault="00091DD2" w:rsidP="00091DD2">
            <w:pPr>
              <w:pStyle w:val="TableText"/>
              <w:rPr>
                <w:lang w:val="fr-FR"/>
              </w:rPr>
            </w:pPr>
            <w:r>
              <w:rPr>
                <w:lang w:val="fr-FR"/>
              </w:rPr>
              <w:t>&lt;&lt;Organization</w:t>
            </w:r>
            <w:r w:rsidRPr="00091DD2">
              <w:rPr>
                <w:lang w:val="fr-FR"/>
              </w:rPr>
              <w:t>&gt;&gt;</w:t>
            </w:r>
          </w:p>
          <w:p w:rsidR="00091DD2" w:rsidRPr="00091DD2" w:rsidRDefault="00091DD2" w:rsidP="00091DD2">
            <w:pPr>
              <w:pStyle w:val="TableText"/>
              <w:rPr>
                <w:lang w:val="fr-FR"/>
              </w:rPr>
            </w:pPr>
            <w:r>
              <w:rPr>
                <w:lang w:val="fr-FR"/>
              </w:rPr>
              <w:t>&lt;&lt;E</w:t>
            </w:r>
            <w:r w:rsidRPr="00091DD2">
              <w:rPr>
                <w:lang w:val="fr-FR"/>
              </w:rPr>
              <w:t>mail&gt;&gt;</w:t>
            </w:r>
          </w:p>
          <w:p w:rsidR="00091DD2" w:rsidRPr="00091DD2" w:rsidRDefault="00091DD2" w:rsidP="00091DD2">
            <w:pPr>
              <w:pStyle w:val="TableText"/>
              <w:rPr>
                <w:lang w:val="fr-FR"/>
              </w:rPr>
            </w:pPr>
            <w:r w:rsidRPr="00091DD2">
              <w:rPr>
                <w:lang w:val="fr-FR"/>
              </w:rPr>
              <w:t>&lt;&lt;</w:t>
            </w:r>
            <w:r>
              <w:rPr>
                <w:lang w:val="fr-FR"/>
              </w:rPr>
              <w:t>Tel</w:t>
            </w:r>
            <w:r w:rsidRPr="00091DD2">
              <w:rPr>
                <w:lang w:val="fr-FR"/>
              </w:rPr>
              <w:t>&gt;&gt;</w:t>
            </w:r>
          </w:p>
        </w:tc>
      </w:tr>
      <w:tr w:rsidR="00091DD2" w:rsidRPr="00D01983" w:rsidTr="00091DD2">
        <w:tc>
          <w:tcPr>
            <w:tcW w:w="1179" w:type="pct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Change Sponsor(s)</w:t>
            </w:r>
          </w:p>
        </w:tc>
        <w:tc>
          <w:tcPr>
            <w:tcW w:w="3821" w:type="pct"/>
          </w:tcPr>
          <w:p w:rsidR="00091DD2" w:rsidRPr="00D01983" w:rsidRDefault="00091DD2" w:rsidP="00091DD2">
            <w:pPr>
              <w:pStyle w:val="TableText"/>
            </w:pPr>
            <w:r>
              <w:t>&lt;&lt;Details of business sponsors for this change&gt;&gt;</w:t>
            </w:r>
          </w:p>
        </w:tc>
      </w:tr>
      <w:tr w:rsidR="00091DD2" w:rsidRPr="00D01983" w:rsidTr="00091DD2">
        <w:tc>
          <w:tcPr>
            <w:tcW w:w="1179" w:type="pct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Deadline</w:t>
            </w:r>
          </w:p>
        </w:tc>
        <w:tc>
          <w:tcPr>
            <w:tcW w:w="3821" w:type="pct"/>
          </w:tcPr>
          <w:p w:rsidR="00091DD2" w:rsidRPr="00D01983" w:rsidRDefault="00091DD2" w:rsidP="00091DD2">
            <w:pPr>
              <w:pStyle w:val="TableText"/>
            </w:pPr>
            <w:r w:rsidRPr="00D01983">
              <w:t>&lt;&lt;Any deadline for implementing the change, including reason</w:t>
            </w:r>
            <w:r>
              <w:t>&gt;&gt;</w:t>
            </w:r>
          </w:p>
        </w:tc>
      </w:tr>
    </w:tbl>
    <w:p w:rsidR="00B468B8" w:rsidRDefault="00B468B8" w:rsidP="0070320A"/>
    <w:p w:rsidR="004D2A14" w:rsidRDefault="00091DD2" w:rsidP="002B312B">
      <w:pPr>
        <w:pStyle w:val="Heading1"/>
      </w:pPr>
      <w:bookmarkStart w:id="7" w:name="_Toc260325506"/>
      <w:r>
        <w:t>Change Description</w:t>
      </w:r>
      <w:bookmarkEnd w:id="7"/>
    </w:p>
    <w:p w:rsidR="00091DD2" w:rsidRDefault="00091DD2" w:rsidP="00091DD2">
      <w:r>
        <w:t>&lt;&lt;Describe the change that is proposed. (Other documents may be referenced where necessary.)&gt;&gt;</w:t>
      </w:r>
    </w:p>
    <w:p w:rsidR="00F829C1" w:rsidRPr="00185368" w:rsidRDefault="00F829C1" w:rsidP="00F829C1"/>
    <w:p w:rsidR="00F829C1" w:rsidRPr="00F829C1" w:rsidRDefault="00091DD2" w:rsidP="00F829C1">
      <w:pPr>
        <w:pStyle w:val="Heading1"/>
      </w:pPr>
      <w:bookmarkStart w:id="8" w:name="_Toc260325507"/>
      <w:r>
        <w:t>Change Rationale and Impacts</w:t>
      </w:r>
      <w:bookmarkEnd w:id="8"/>
    </w:p>
    <w:p w:rsidR="00091DD2" w:rsidRPr="00091DD2" w:rsidRDefault="00091DD2" w:rsidP="00091DD2">
      <w:pPr>
        <w:pStyle w:val="Heading2"/>
      </w:pPr>
      <w:bookmarkStart w:id="9" w:name="_Toc253128695"/>
      <w:r w:rsidRPr="00091DD2">
        <w:t>Drivers for Change</w:t>
      </w:r>
      <w:bookmarkEnd w:id="9"/>
    </w:p>
    <w:p w:rsidR="00091DD2" w:rsidRPr="00D01983" w:rsidRDefault="00091DD2" w:rsidP="00091DD2">
      <w:r>
        <w:t>The following drivers for change are relevant (provide notes on all that apply).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51"/>
        <w:gridCol w:w="4891"/>
      </w:tblGrid>
      <w:tr w:rsidR="00091DD2" w:rsidRPr="00091DD2" w:rsidTr="00091DD2">
        <w:tc>
          <w:tcPr>
            <w:tcW w:w="9356" w:type="dxa"/>
            <w:gridSpan w:val="2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Business Drivers</w:t>
            </w: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Business-as-usual developments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Business exceptions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Business innovations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Business technology innovations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  <w:tcBorders>
              <w:bottom w:val="single" w:sz="4" w:space="0" w:color="auto"/>
            </w:tcBorders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Strategic change</w:t>
            </w:r>
          </w:p>
        </w:tc>
        <w:tc>
          <w:tcPr>
            <w:tcW w:w="4961" w:type="dxa"/>
            <w:tcBorders>
              <w:bottom w:val="single" w:sz="4" w:space="0" w:color="auto"/>
            </w:tcBorders>
          </w:tcPr>
          <w:p w:rsidR="00091DD2" w:rsidRDefault="00091DD2" w:rsidP="00091DD2">
            <w:pPr>
              <w:pStyle w:val="TableText"/>
            </w:pPr>
          </w:p>
        </w:tc>
      </w:tr>
      <w:tr w:rsidR="00091DD2" w:rsidRPr="00091DD2" w:rsidTr="00091DD2">
        <w:tc>
          <w:tcPr>
            <w:tcW w:w="9356" w:type="dxa"/>
            <w:gridSpan w:val="2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Technology Drivers</w:t>
            </w: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New technology reports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Asset management cost reductions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Technology withdrawal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  <w:tcBorders>
              <w:bottom w:val="single" w:sz="4" w:space="0" w:color="auto"/>
            </w:tcBorders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Standards initiatives</w:t>
            </w:r>
          </w:p>
        </w:tc>
        <w:tc>
          <w:tcPr>
            <w:tcW w:w="4961" w:type="dxa"/>
            <w:tcBorders>
              <w:bottom w:val="single" w:sz="4" w:space="0" w:color="auto"/>
            </w:tcBorders>
          </w:tcPr>
          <w:p w:rsidR="00091DD2" w:rsidRDefault="00091DD2" w:rsidP="00091DD2">
            <w:pPr>
              <w:pStyle w:val="TableText"/>
            </w:pPr>
          </w:p>
        </w:tc>
      </w:tr>
      <w:tr w:rsidR="00091DD2" w:rsidRPr="00091DD2" w:rsidTr="00091DD2">
        <w:tc>
          <w:tcPr>
            <w:tcW w:w="9356" w:type="dxa"/>
            <w:gridSpan w:val="2"/>
            <w:shd w:val="clear" w:color="auto" w:fill="E0E0E0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Operational Drivers</w:t>
            </w: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Improvements based on operational experience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  <w:tr w:rsidR="00091DD2" w:rsidTr="00091DD2">
        <w:tc>
          <w:tcPr>
            <w:tcW w:w="4395" w:type="dxa"/>
          </w:tcPr>
          <w:p w:rsidR="00091DD2" w:rsidRPr="00091DD2" w:rsidRDefault="00091DD2" w:rsidP="00091DD2">
            <w:pPr>
              <w:pStyle w:val="TableText"/>
              <w:rPr>
                <w:b/>
              </w:rPr>
            </w:pPr>
            <w:r w:rsidRPr="00091DD2">
              <w:rPr>
                <w:b/>
              </w:rPr>
              <w:t>Capacity planning</w:t>
            </w:r>
          </w:p>
        </w:tc>
        <w:tc>
          <w:tcPr>
            <w:tcW w:w="4961" w:type="dxa"/>
          </w:tcPr>
          <w:p w:rsidR="00091DD2" w:rsidRDefault="00091DD2" w:rsidP="00091DD2">
            <w:pPr>
              <w:pStyle w:val="TableText"/>
            </w:pPr>
          </w:p>
        </w:tc>
      </w:tr>
    </w:tbl>
    <w:p w:rsidR="00091DD2" w:rsidRPr="00091DD2" w:rsidRDefault="00091DD2" w:rsidP="00091DD2">
      <w:pPr>
        <w:pStyle w:val="Heading2"/>
      </w:pPr>
      <w:bookmarkStart w:id="10" w:name="_Toc253128696"/>
      <w:r w:rsidRPr="00091DD2">
        <w:t>Change Rationale</w:t>
      </w:r>
      <w:bookmarkEnd w:id="10"/>
    </w:p>
    <w:p w:rsidR="00091DD2" w:rsidRPr="00D01983" w:rsidRDefault="00091DD2" w:rsidP="00091DD2">
      <w:r>
        <w:t>&lt;&lt;Any further rationale to justify the change. Include an analysis of the implications of no change.&gt;&gt;</w:t>
      </w:r>
    </w:p>
    <w:p w:rsidR="00091DD2" w:rsidRPr="00091DD2" w:rsidRDefault="00091DD2" w:rsidP="00091DD2">
      <w:pPr>
        <w:pStyle w:val="Heading2"/>
      </w:pPr>
      <w:bookmarkStart w:id="11" w:name="_Toc253128697"/>
      <w:r w:rsidRPr="00091DD2">
        <w:t>Anticipated Impacts</w:t>
      </w:r>
      <w:bookmarkEnd w:id="11"/>
    </w:p>
    <w:p w:rsidR="00091DD2" w:rsidRDefault="00091DD2" w:rsidP="00091DD2">
      <w:r>
        <w:t>&lt;&lt;Provide, as far as possible, a brief initial view on the likely impacts of the change. For example, anticipated architecture rework required, system changes likely to result, affected business areas.&gt;&gt;</w:t>
      </w:r>
    </w:p>
    <w:p w:rsidR="00091DD2" w:rsidRPr="00D01983" w:rsidRDefault="00091DD2" w:rsidP="00091DD2">
      <w:r>
        <w:t>&lt;&lt;An initial indication only is required here – a full Requirements Impact Assessment may be done as a follow-up activity if further investigation is deemed necessary.&gt;&gt;</w:t>
      </w:r>
    </w:p>
    <w:p w:rsidR="00965F0D" w:rsidRDefault="00965F0D" w:rsidP="00DB773D"/>
    <w:sectPr w:rsidR="00965F0D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18D8" w:rsidRDefault="00A218D8">
      <w:r>
        <w:separator/>
      </w:r>
    </w:p>
  </w:endnote>
  <w:endnote w:type="continuationSeparator" w:id="0">
    <w:p w:rsidR="00A218D8" w:rsidRDefault="00A218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="005E2A54">
      <w:rPr>
        <w:szCs w:val="18"/>
        <w:lang w:val="en-US"/>
      </w:rPr>
      <w:t xml:space="preserve">: </w:t>
    </w:r>
    <w:r w:rsidR="00091DD2">
      <w:rPr>
        <w:szCs w:val="18"/>
        <w:lang w:val="en-US"/>
      </w:rPr>
      <w:t>Architecture Change Request</w:t>
    </w:r>
    <w:r w:rsidR="00BB4C2C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091DD2">
      <w:rPr>
        <w:rStyle w:val="PageNumber"/>
        <w:noProof/>
        <w:szCs w:val="18"/>
      </w:rPr>
      <w:t>2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18D8" w:rsidRDefault="00A218D8">
      <w:r>
        <w:separator/>
      </w:r>
    </w:p>
  </w:footnote>
  <w:footnote w:type="continuationSeparator" w:id="0">
    <w:p w:rsidR="00A218D8" w:rsidRDefault="00A218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CC2C42"/>
    <w:multiLevelType w:val="hybridMultilevel"/>
    <w:tmpl w:val="46F0CBDC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13A73"/>
    <w:multiLevelType w:val="hybridMultilevel"/>
    <w:tmpl w:val="226E31E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12D8F"/>
    <w:multiLevelType w:val="hybridMultilevel"/>
    <w:tmpl w:val="0520103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51439792">
    <w:abstractNumId w:val="15"/>
  </w:num>
  <w:num w:numId="2" w16cid:durableId="862286285">
    <w:abstractNumId w:val="22"/>
  </w:num>
  <w:num w:numId="3" w16cid:durableId="264924060">
    <w:abstractNumId w:val="16"/>
  </w:num>
  <w:num w:numId="4" w16cid:durableId="87237734">
    <w:abstractNumId w:val="18"/>
  </w:num>
  <w:num w:numId="5" w16cid:durableId="429742540">
    <w:abstractNumId w:val="17"/>
  </w:num>
  <w:num w:numId="6" w16cid:durableId="1058359105">
    <w:abstractNumId w:val="4"/>
  </w:num>
  <w:num w:numId="7" w16cid:durableId="1411998286">
    <w:abstractNumId w:val="19"/>
  </w:num>
  <w:num w:numId="8" w16cid:durableId="608900704">
    <w:abstractNumId w:val="2"/>
  </w:num>
  <w:num w:numId="9" w16cid:durableId="360323366">
    <w:abstractNumId w:val="3"/>
  </w:num>
  <w:num w:numId="10" w16cid:durableId="181359502">
    <w:abstractNumId w:val="1"/>
  </w:num>
  <w:num w:numId="11" w16cid:durableId="1046103870">
    <w:abstractNumId w:val="9"/>
  </w:num>
  <w:num w:numId="12" w16cid:durableId="1499690764">
    <w:abstractNumId w:val="8"/>
  </w:num>
  <w:num w:numId="13" w16cid:durableId="1595825589">
    <w:abstractNumId w:val="26"/>
  </w:num>
  <w:num w:numId="14" w16cid:durableId="792096826">
    <w:abstractNumId w:val="27"/>
  </w:num>
  <w:num w:numId="15" w16cid:durableId="619070885">
    <w:abstractNumId w:val="5"/>
  </w:num>
  <w:num w:numId="16" w16cid:durableId="159738713">
    <w:abstractNumId w:val="7"/>
  </w:num>
  <w:num w:numId="17" w16cid:durableId="170678530">
    <w:abstractNumId w:val="6"/>
  </w:num>
  <w:num w:numId="18" w16cid:durableId="1620918754">
    <w:abstractNumId w:val="0"/>
  </w:num>
  <w:num w:numId="19" w16cid:durableId="1070880635">
    <w:abstractNumId w:val="21"/>
  </w:num>
  <w:num w:numId="20" w16cid:durableId="1533499111">
    <w:abstractNumId w:val="25"/>
  </w:num>
  <w:num w:numId="21" w16cid:durableId="922764835">
    <w:abstractNumId w:val="13"/>
  </w:num>
  <w:num w:numId="22" w16cid:durableId="1724715032">
    <w:abstractNumId w:val="14"/>
  </w:num>
  <w:num w:numId="23" w16cid:durableId="777412530">
    <w:abstractNumId w:val="10"/>
  </w:num>
  <w:num w:numId="24" w16cid:durableId="1809587121">
    <w:abstractNumId w:val="23"/>
  </w:num>
  <w:num w:numId="25" w16cid:durableId="246234937">
    <w:abstractNumId w:val="11"/>
  </w:num>
  <w:num w:numId="26" w16cid:durableId="765926343">
    <w:abstractNumId w:val="24"/>
  </w:num>
  <w:num w:numId="27" w16cid:durableId="1398288274">
    <w:abstractNumId w:val="20"/>
  </w:num>
  <w:num w:numId="28" w16cid:durableId="53189189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091DD2"/>
    <w:rsid w:val="000E7EA6"/>
    <w:rsid w:val="00104804"/>
    <w:rsid w:val="0011363D"/>
    <w:rsid w:val="00176B2F"/>
    <w:rsid w:val="001A0D8B"/>
    <w:rsid w:val="001B6EFC"/>
    <w:rsid w:val="00202B2E"/>
    <w:rsid w:val="00241505"/>
    <w:rsid w:val="00271BB8"/>
    <w:rsid w:val="00295437"/>
    <w:rsid w:val="002B312B"/>
    <w:rsid w:val="002D773F"/>
    <w:rsid w:val="002F5A7C"/>
    <w:rsid w:val="00350E4A"/>
    <w:rsid w:val="0037190B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94603"/>
    <w:rsid w:val="005B5D19"/>
    <w:rsid w:val="005E2417"/>
    <w:rsid w:val="005E2A54"/>
    <w:rsid w:val="005E77AB"/>
    <w:rsid w:val="00631840"/>
    <w:rsid w:val="00690DD3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D6D08"/>
    <w:rsid w:val="008F3BC8"/>
    <w:rsid w:val="00965F0D"/>
    <w:rsid w:val="009732C5"/>
    <w:rsid w:val="00993FD1"/>
    <w:rsid w:val="00997916"/>
    <w:rsid w:val="009A0F48"/>
    <w:rsid w:val="009B7B54"/>
    <w:rsid w:val="00A003C5"/>
    <w:rsid w:val="00A218D8"/>
    <w:rsid w:val="00A25141"/>
    <w:rsid w:val="00A35F1B"/>
    <w:rsid w:val="00A4631F"/>
    <w:rsid w:val="00A63154"/>
    <w:rsid w:val="00A906C8"/>
    <w:rsid w:val="00AC46E9"/>
    <w:rsid w:val="00AD34C9"/>
    <w:rsid w:val="00AE1799"/>
    <w:rsid w:val="00AE2BD1"/>
    <w:rsid w:val="00AF5196"/>
    <w:rsid w:val="00B059C0"/>
    <w:rsid w:val="00B468B8"/>
    <w:rsid w:val="00B8007C"/>
    <w:rsid w:val="00B97729"/>
    <w:rsid w:val="00BB4C2C"/>
    <w:rsid w:val="00BD0441"/>
    <w:rsid w:val="00BD5EB8"/>
    <w:rsid w:val="00BF3539"/>
    <w:rsid w:val="00C416D5"/>
    <w:rsid w:val="00C52F76"/>
    <w:rsid w:val="00C73766"/>
    <w:rsid w:val="00C9789C"/>
    <w:rsid w:val="00CA3024"/>
    <w:rsid w:val="00CD0922"/>
    <w:rsid w:val="00CF6674"/>
    <w:rsid w:val="00D02459"/>
    <w:rsid w:val="00D20E50"/>
    <w:rsid w:val="00D24532"/>
    <w:rsid w:val="00D34069"/>
    <w:rsid w:val="00D41CBB"/>
    <w:rsid w:val="00D855ED"/>
    <w:rsid w:val="00DB352E"/>
    <w:rsid w:val="00DB773D"/>
    <w:rsid w:val="00DE5F9B"/>
    <w:rsid w:val="00E1625A"/>
    <w:rsid w:val="00EE0532"/>
    <w:rsid w:val="00F22F6B"/>
    <w:rsid w:val="00F26895"/>
    <w:rsid w:val="00F27E18"/>
    <w:rsid w:val="00F32539"/>
    <w:rsid w:val="00F64C25"/>
    <w:rsid w:val="00F761CE"/>
    <w:rsid w:val="00F829C1"/>
    <w:rsid w:val="00F86B12"/>
    <w:rsid w:val="00FA3DAE"/>
    <w:rsid w:val="00FB35F8"/>
    <w:rsid w:val="00FB6CD6"/>
    <w:rsid w:val="00FC4EC3"/>
    <w:rsid w:val="00FE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6D57FD89-BD27-4265-ADDD-DE1494CEE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  <w:style w:type="table" w:styleId="TableGrid">
    <w:name w:val="Table Grid"/>
    <w:basedOn w:val="TableNormal"/>
    <w:rsid w:val="00091D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95EE5F-056B-4E2E-BFF0-62A7769FBA0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3CAE9-540D-499A-B536-2743465817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Building Blocks</vt:lpstr>
    </vt:vector>
  </TitlesOfParts>
  <Company/>
  <LinksUpToDate>false</LinksUpToDate>
  <CharactersWithSpaces>3305</CharactersWithSpaces>
  <SharedDoc>false</SharedDoc>
  <HLinks>
    <vt:vector size="24" baseType="variant">
      <vt:variant>
        <vt:i4>1507381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_Toc260325507</vt:lpwstr>
      </vt:variant>
      <vt:variant>
        <vt:i4>1507381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_Toc260325506</vt:lpwstr>
      </vt:variant>
      <vt:variant>
        <vt:i4>1507381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_Toc260325505</vt:lpwstr>
      </vt:variant>
      <vt:variant>
        <vt:i4>1507381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_Toc260325504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Change Request</dc:title>
  <dc:subject/>
  <dc:creator>The Open Group</dc:creator>
  <cp:keywords/>
  <dc:description/>
  <cp:lastModifiedBy>cathy</cp:lastModifiedBy>
  <cp:revision>42</cp:revision>
  <cp:lastPrinted>2009-10-05T17:31:00Z</cp:lastPrinted>
  <dcterms:created xsi:type="dcterms:W3CDTF">2026-04-28T23:06:00Z</dcterms:created>
  <dcterms:modified xsi:type="dcterms:W3CDTF">2026-04-28T23:06:00Z</dcterms:modified>
</cp:coreProperties>
</file>