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BA1A59"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607975" w:rsidP="003F7549">
      <w:pPr>
        <w:pStyle w:val="CoverTitle"/>
      </w:pPr>
      <w:r>
        <w:t>Business</w:t>
      </w:r>
      <w:r w:rsidR="003F7549">
        <w:t xml:space="preserve"> Principles</w:t>
      </w:r>
      <w:r>
        <w:t>, Goals, Drivers</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EB48A9" w:rsidRDefault="00EB48A9">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228425" w:history="1">
        <w:r w:rsidRPr="00BC3CBA">
          <w:rPr>
            <w:rStyle w:val="Hyperlink"/>
          </w:rPr>
          <w:t>1</w:t>
        </w:r>
        <w:r>
          <w:rPr>
            <w:rFonts w:ascii="Calibri" w:hAnsi="Calibri"/>
            <w:sz w:val="22"/>
            <w:szCs w:val="22"/>
            <w:lang w:eastAsia="en-GB"/>
          </w:rPr>
          <w:tab/>
        </w:r>
        <w:r w:rsidRPr="00BC3CBA">
          <w:rPr>
            <w:rStyle w:val="Hyperlink"/>
          </w:rPr>
          <w:t>Purpose of this Document</w:t>
        </w:r>
        <w:r>
          <w:rPr>
            <w:webHidden/>
          </w:rPr>
          <w:tab/>
        </w:r>
        <w:r>
          <w:rPr>
            <w:webHidden/>
          </w:rPr>
          <w:fldChar w:fldCharType="begin"/>
        </w:r>
        <w:r>
          <w:rPr>
            <w:webHidden/>
          </w:rPr>
          <w:instrText xml:space="preserve"> PAGEREF _Toc260228425 \h </w:instrText>
        </w:r>
        <w:r>
          <w:rPr>
            <w:webHidden/>
          </w:rPr>
        </w:r>
        <w:r>
          <w:rPr>
            <w:webHidden/>
          </w:rPr>
          <w:fldChar w:fldCharType="separate"/>
        </w:r>
        <w:r>
          <w:rPr>
            <w:webHidden/>
          </w:rPr>
          <w:t>3</w:t>
        </w:r>
        <w:r>
          <w:rPr>
            <w:webHidden/>
          </w:rPr>
          <w:fldChar w:fldCharType="end"/>
        </w:r>
      </w:hyperlink>
    </w:p>
    <w:p w:rsidR="00EB48A9" w:rsidRDefault="00EB48A9">
      <w:pPr>
        <w:pStyle w:val="TOC1"/>
        <w:rPr>
          <w:rFonts w:ascii="Calibri" w:hAnsi="Calibri"/>
          <w:sz w:val="22"/>
          <w:szCs w:val="22"/>
          <w:lang w:eastAsia="en-GB"/>
        </w:rPr>
      </w:pPr>
      <w:hyperlink w:anchor="_Toc260228426" w:history="1">
        <w:r w:rsidRPr="00BC3CBA">
          <w:rPr>
            <w:rStyle w:val="Hyperlink"/>
          </w:rPr>
          <w:t>2</w:t>
        </w:r>
        <w:r>
          <w:rPr>
            <w:rFonts w:ascii="Calibri" w:hAnsi="Calibri"/>
            <w:sz w:val="22"/>
            <w:szCs w:val="22"/>
            <w:lang w:eastAsia="en-GB"/>
          </w:rPr>
          <w:tab/>
        </w:r>
        <w:r w:rsidRPr="00BC3CBA">
          <w:rPr>
            <w:rStyle w:val="Hyperlink"/>
          </w:rPr>
          <w:t>Business Principles</w:t>
        </w:r>
        <w:r>
          <w:rPr>
            <w:webHidden/>
          </w:rPr>
          <w:tab/>
        </w:r>
        <w:r>
          <w:rPr>
            <w:webHidden/>
          </w:rPr>
          <w:fldChar w:fldCharType="begin"/>
        </w:r>
        <w:r>
          <w:rPr>
            <w:webHidden/>
          </w:rPr>
          <w:instrText xml:space="preserve"> PAGEREF _Toc260228426 \h </w:instrText>
        </w:r>
        <w:r>
          <w:rPr>
            <w:webHidden/>
          </w:rPr>
        </w:r>
        <w:r>
          <w:rPr>
            <w:webHidden/>
          </w:rPr>
          <w:fldChar w:fldCharType="separate"/>
        </w:r>
        <w:r>
          <w:rPr>
            <w:webHidden/>
          </w:rPr>
          <w:t>4</w:t>
        </w:r>
        <w:r>
          <w:rPr>
            <w:webHidden/>
          </w:rPr>
          <w:fldChar w:fldCharType="end"/>
        </w:r>
      </w:hyperlink>
    </w:p>
    <w:p w:rsidR="00EB48A9" w:rsidRDefault="00EB48A9">
      <w:pPr>
        <w:pStyle w:val="TOC1"/>
        <w:rPr>
          <w:rFonts w:ascii="Calibri" w:hAnsi="Calibri"/>
          <w:sz w:val="22"/>
          <w:szCs w:val="22"/>
          <w:lang w:eastAsia="en-GB"/>
        </w:rPr>
      </w:pPr>
      <w:hyperlink w:anchor="_Toc260228427" w:history="1">
        <w:r w:rsidRPr="00BC3CBA">
          <w:rPr>
            <w:rStyle w:val="Hyperlink"/>
          </w:rPr>
          <w:t>3</w:t>
        </w:r>
        <w:r>
          <w:rPr>
            <w:rFonts w:ascii="Calibri" w:hAnsi="Calibri"/>
            <w:sz w:val="22"/>
            <w:szCs w:val="22"/>
            <w:lang w:eastAsia="en-GB"/>
          </w:rPr>
          <w:tab/>
        </w:r>
        <w:r w:rsidRPr="00BC3CBA">
          <w:rPr>
            <w:rStyle w:val="Hyperlink"/>
          </w:rPr>
          <w:t>Business Goals</w:t>
        </w:r>
        <w:r>
          <w:rPr>
            <w:webHidden/>
          </w:rPr>
          <w:tab/>
        </w:r>
        <w:r>
          <w:rPr>
            <w:webHidden/>
          </w:rPr>
          <w:fldChar w:fldCharType="begin"/>
        </w:r>
        <w:r>
          <w:rPr>
            <w:webHidden/>
          </w:rPr>
          <w:instrText xml:space="preserve"> PAGEREF _Toc260228427 \h </w:instrText>
        </w:r>
        <w:r>
          <w:rPr>
            <w:webHidden/>
          </w:rPr>
        </w:r>
        <w:r>
          <w:rPr>
            <w:webHidden/>
          </w:rPr>
          <w:fldChar w:fldCharType="separate"/>
        </w:r>
        <w:r>
          <w:rPr>
            <w:webHidden/>
          </w:rPr>
          <w:t>5</w:t>
        </w:r>
        <w:r>
          <w:rPr>
            <w:webHidden/>
          </w:rPr>
          <w:fldChar w:fldCharType="end"/>
        </w:r>
      </w:hyperlink>
    </w:p>
    <w:p w:rsidR="00EB48A9" w:rsidRDefault="00EB48A9">
      <w:pPr>
        <w:pStyle w:val="TOC1"/>
        <w:rPr>
          <w:rFonts w:ascii="Calibri" w:hAnsi="Calibri"/>
          <w:sz w:val="22"/>
          <w:szCs w:val="22"/>
          <w:lang w:eastAsia="en-GB"/>
        </w:rPr>
      </w:pPr>
      <w:hyperlink w:anchor="_Toc260228428" w:history="1">
        <w:r w:rsidRPr="00BC3CBA">
          <w:rPr>
            <w:rStyle w:val="Hyperlink"/>
          </w:rPr>
          <w:t>4</w:t>
        </w:r>
        <w:r>
          <w:rPr>
            <w:rFonts w:ascii="Calibri" w:hAnsi="Calibri"/>
            <w:sz w:val="22"/>
            <w:szCs w:val="22"/>
            <w:lang w:eastAsia="en-GB"/>
          </w:rPr>
          <w:tab/>
        </w:r>
        <w:r w:rsidRPr="00BC3CBA">
          <w:rPr>
            <w:rStyle w:val="Hyperlink"/>
          </w:rPr>
          <w:t>Business Drivers</w:t>
        </w:r>
        <w:r>
          <w:rPr>
            <w:webHidden/>
          </w:rPr>
          <w:tab/>
        </w:r>
        <w:r>
          <w:rPr>
            <w:webHidden/>
          </w:rPr>
          <w:fldChar w:fldCharType="begin"/>
        </w:r>
        <w:r>
          <w:rPr>
            <w:webHidden/>
          </w:rPr>
          <w:instrText xml:space="preserve"> PAGEREF _Toc260228428 \h </w:instrText>
        </w:r>
        <w:r>
          <w:rPr>
            <w:webHidden/>
          </w:rPr>
        </w:r>
        <w:r>
          <w:rPr>
            <w:webHidden/>
          </w:rPr>
          <w:fldChar w:fldCharType="separate"/>
        </w:r>
        <w:r>
          <w:rPr>
            <w:webHidden/>
          </w:rPr>
          <w:t>7</w:t>
        </w:r>
        <w:r>
          <w:rPr>
            <w:webHidden/>
          </w:rPr>
          <w:fldChar w:fldCharType="end"/>
        </w:r>
      </w:hyperlink>
    </w:p>
    <w:p w:rsidR="003F7549" w:rsidRDefault="00EB48A9"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607975" w:rsidP="0008027D">
            <w:pPr>
              <w:pStyle w:val="TableText"/>
            </w:pPr>
            <w:r>
              <w:t>Business</w:t>
            </w:r>
            <w:r w:rsidR="003F7549">
              <w:t xml:space="preserve"> Principles</w:t>
            </w:r>
            <w:r>
              <w:t>, Goals, Drivers</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228329"/>
      <w:bookmarkStart w:id="5" w:name="_Toc260228425"/>
      <w:bookmarkEnd w:id="2"/>
      <w:bookmarkEnd w:id="3"/>
      <w:r>
        <w:t>Purpose</w:t>
      </w:r>
      <w:r w:rsidR="004D2A14">
        <w:t xml:space="preserve"> of this Document</w:t>
      </w:r>
      <w:bookmarkEnd w:id="4"/>
      <w:bookmarkEnd w:id="5"/>
    </w:p>
    <w:p w:rsidR="00607975" w:rsidRDefault="00607975" w:rsidP="00607975">
      <w:r>
        <w:t>This document describes business principles, business goals, and business drivers.</w:t>
      </w:r>
    </w:p>
    <w:p w:rsidR="00607975" w:rsidRDefault="00607975" w:rsidP="00607975">
      <w:r>
        <w:t>Business principles, business goals, and business drivers provide context for architecture work, by describing the needs and ways of working employed by the enterprise. Many factors that lie outside the consideration of architecture discipline may nevertheless have significant implications for the way that architecture is developed.</w:t>
      </w:r>
    </w:p>
    <w:p w:rsidR="004D2A14" w:rsidRPr="00B059C0" w:rsidRDefault="00607975" w:rsidP="00607975">
      <w:r>
        <w:t>The content and structure of business context for architecture is likely to vary considerably from one organization to the next.</w:t>
      </w:r>
    </w:p>
    <w:p w:rsidR="006E52A2" w:rsidRDefault="00607975" w:rsidP="00D20E50">
      <w:pPr>
        <w:pStyle w:val="Heading1"/>
      </w:pPr>
      <w:bookmarkStart w:id="6" w:name="tag_37_02_03_02"/>
      <w:bookmarkStart w:id="7" w:name="_Toc260228330"/>
      <w:bookmarkStart w:id="8" w:name="_Toc260228426"/>
      <w:bookmarkEnd w:id="6"/>
      <w:r>
        <w:t>Business Principles</w:t>
      </w:r>
      <w:bookmarkEnd w:id="7"/>
      <w:bookmarkEnd w:id="8"/>
    </w:p>
    <w:p w:rsidR="00607975" w:rsidRDefault="00607975" w:rsidP="00607975">
      <w:pPr>
        <w:pStyle w:val="Heading2"/>
      </w:pPr>
      <w:bookmarkStart w:id="9" w:name="_Toc260228331"/>
      <w:r>
        <w:t>Principles</w:t>
      </w:r>
      <w:bookmarkEnd w:id="9"/>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Name</w:t>
            </w:r>
          </w:p>
        </w:tc>
        <w:tc>
          <w:tcPr>
            <w:tcW w:w="7920" w:type="dxa"/>
            <w:shd w:val="clear" w:color="auto" w:fill="E0E0E0"/>
          </w:tcPr>
          <w:p w:rsidR="00FC4EC3" w:rsidRPr="00FC4EC3" w:rsidRDefault="00FC4EC3" w:rsidP="00FC4EC3">
            <w:pPr>
              <w:pStyle w:val="TableText"/>
              <w:rPr>
                <w:b/>
              </w:rPr>
            </w:pPr>
            <w:r>
              <w:rPr>
                <w:b/>
              </w:rPr>
              <w:t>&lt;Name of Principle&gt;</w:t>
            </w:r>
          </w:p>
        </w:tc>
      </w:tr>
      <w:tr w:rsidR="004D2A14" w:rsidTr="004D2A14">
        <w:tblPrEx>
          <w:tblCellMar>
            <w:top w:w="0" w:type="dxa"/>
            <w:bottom w:w="0" w:type="dxa"/>
          </w:tblCellMar>
        </w:tblPrEx>
        <w:trPr>
          <w:cantSplit/>
        </w:trPr>
        <w:tc>
          <w:tcPr>
            <w:tcW w:w="1440" w:type="dxa"/>
            <w:shd w:val="clear" w:color="auto" w:fill="E0E0E0"/>
          </w:tcPr>
          <w:p w:rsidR="004D2A14" w:rsidRPr="00FC4EC3" w:rsidRDefault="004D2A14" w:rsidP="004D2A14">
            <w:pPr>
              <w:pStyle w:val="TableText"/>
              <w:keepNext/>
              <w:rPr>
                <w:b/>
              </w:rPr>
            </w:pPr>
            <w:r>
              <w:rPr>
                <w:b/>
              </w:rPr>
              <w:t>Reference</w:t>
            </w:r>
          </w:p>
        </w:tc>
        <w:tc>
          <w:tcPr>
            <w:tcW w:w="7920" w:type="dxa"/>
          </w:tcPr>
          <w:p w:rsidR="004D2A14" w:rsidRDefault="004D2A14" w:rsidP="004D2A14">
            <w:pPr>
              <w:pStyle w:val="TableText"/>
              <w:keepNext/>
            </w:pPr>
            <w:r w:rsidRPr="00FF404B">
              <w:t>&lt;Uniq</w:t>
            </w:r>
            <w:r>
              <w:t>ue identifier for the principle</w:t>
            </w:r>
            <w:r w:rsidRPr="00FF404B">
              <w:t>&gt;</w:t>
            </w:r>
          </w:p>
        </w:tc>
      </w:tr>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Statement</w:t>
            </w:r>
          </w:p>
        </w:tc>
        <w:tc>
          <w:tcPr>
            <w:tcW w:w="7920" w:type="dxa"/>
          </w:tcPr>
          <w:p w:rsidR="004D2A14" w:rsidRDefault="00FC4EC3" w:rsidP="00FC4EC3">
            <w:pPr>
              <w:pStyle w:val="TableText"/>
            </w:pPr>
            <w:r>
              <w:t>The Statement should succinctly and unambiguously communicate the fundamental rule. For the most part, the principles statements for managing information are similar from one organization to the next. It is vital that the principles statement be unambiguous.</w:t>
            </w:r>
          </w:p>
        </w:tc>
      </w:tr>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Rationale</w:t>
            </w:r>
          </w:p>
        </w:tc>
        <w:tc>
          <w:tcPr>
            <w:tcW w:w="7920" w:type="dxa"/>
          </w:tcPr>
          <w:p w:rsidR="004D2A14" w:rsidRDefault="00FC4EC3" w:rsidP="00FC4EC3">
            <w:pPr>
              <w:pStyle w:val="TableText"/>
            </w:pPr>
            <w:r>
              <w:t>The Rationale should highlight the business benefits of adhering to the principle, using business terminology. Point to the similarity of information and technology principles to the principles governing business operations. Also describe the relationship to other principles, and the intentions regarding a balanced interpretation. Describe situations where one principle would be given precedence or carry more weight than another for making a decision.</w:t>
            </w:r>
          </w:p>
        </w:tc>
      </w:tr>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Implications</w:t>
            </w:r>
          </w:p>
        </w:tc>
        <w:tc>
          <w:tcPr>
            <w:tcW w:w="7920" w:type="dxa"/>
          </w:tcPr>
          <w:p w:rsidR="004D2A14" w:rsidRDefault="00FC4EC3" w:rsidP="00FC4EC3">
            <w:pPr>
              <w:pStyle w:val="TableText"/>
            </w:pPr>
            <w:r>
              <w:t>The Implications should highlight the requirements, both for the business and IT, for carrying out the principle – in terms of resources, costs, and activities/tasks. It will often be apparent that current systems, standards, or practices would be incongruent with the principle upon adoption. The impact to the business and consequences of adopting a principle should be clearly stated. The reader should readily discern the answer to: “How does this affect me?” It is important not to oversimplify, trivialize, or judge the merit of the impact. Some of the implications will be identified as potential impacts only, and may be speculative rather than fully analyzed.</w:t>
            </w:r>
          </w:p>
        </w:tc>
      </w:tr>
    </w:tbl>
    <w:p w:rsidR="00607975" w:rsidRDefault="00607975" w:rsidP="00607975"/>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2768"/>
        <w:gridCol w:w="4568"/>
        <w:gridCol w:w="2014"/>
      </w:tblGrid>
      <w:tr w:rsidR="00607975" w:rsidRPr="00607975" w:rsidTr="00226B25">
        <w:tc>
          <w:tcPr>
            <w:tcW w:w="1480" w:type="pct"/>
            <w:tcBorders>
              <w:top w:val="single" w:sz="4" w:space="0" w:color="auto"/>
              <w:left w:val="single" w:sz="4" w:space="0" w:color="auto"/>
              <w:bottom w:val="single" w:sz="4" w:space="0" w:color="auto"/>
              <w:right w:val="single" w:sz="4" w:space="0" w:color="auto"/>
            </w:tcBorders>
            <w:shd w:val="clear" w:color="auto" w:fill="E0E0E0"/>
          </w:tcPr>
          <w:p w:rsidR="00607975" w:rsidRPr="00607975" w:rsidRDefault="00607975" w:rsidP="00607975">
            <w:pPr>
              <w:pStyle w:val="TableText"/>
              <w:rPr>
                <w:b/>
              </w:rPr>
            </w:pPr>
            <w:r>
              <w:rPr>
                <w:b/>
              </w:rPr>
              <w:t>Mandatory/</w:t>
            </w:r>
            <w:r w:rsidRPr="00607975">
              <w:rPr>
                <w:b/>
              </w:rPr>
              <w:t>Advisory</w:t>
            </w:r>
          </w:p>
        </w:tc>
        <w:tc>
          <w:tcPr>
            <w:tcW w:w="2443" w:type="pct"/>
            <w:tcBorders>
              <w:top w:val="single" w:sz="4" w:space="0" w:color="auto"/>
              <w:left w:val="single" w:sz="4" w:space="0" w:color="auto"/>
              <w:bottom w:val="single" w:sz="4" w:space="0" w:color="auto"/>
              <w:right w:val="single" w:sz="4" w:space="0" w:color="auto"/>
            </w:tcBorders>
            <w:shd w:val="clear" w:color="auto" w:fill="E0E0E0"/>
          </w:tcPr>
          <w:p w:rsidR="00607975" w:rsidRPr="00607975" w:rsidRDefault="00607975" w:rsidP="00607975">
            <w:pPr>
              <w:pStyle w:val="TableText"/>
              <w:rPr>
                <w:b/>
              </w:rPr>
            </w:pPr>
            <w:r w:rsidRPr="00607975">
              <w:rPr>
                <w:b/>
              </w:rPr>
              <w:t>Principle Review Reason</w:t>
            </w:r>
          </w:p>
        </w:tc>
        <w:tc>
          <w:tcPr>
            <w:tcW w:w="1077" w:type="pct"/>
            <w:tcBorders>
              <w:top w:val="single" w:sz="4" w:space="0" w:color="auto"/>
              <w:left w:val="single" w:sz="4" w:space="0" w:color="auto"/>
              <w:bottom w:val="single" w:sz="4" w:space="0" w:color="auto"/>
              <w:right w:val="single" w:sz="4" w:space="0" w:color="auto"/>
            </w:tcBorders>
            <w:shd w:val="clear" w:color="auto" w:fill="E0E0E0"/>
          </w:tcPr>
          <w:p w:rsidR="00607975" w:rsidRPr="00607975" w:rsidRDefault="00607975" w:rsidP="00607975">
            <w:pPr>
              <w:pStyle w:val="TableText"/>
              <w:rPr>
                <w:b/>
              </w:rPr>
            </w:pPr>
            <w:r w:rsidRPr="00607975">
              <w:rPr>
                <w:b/>
              </w:rPr>
              <w:t>Review Date</w:t>
            </w:r>
          </w:p>
        </w:tc>
      </w:tr>
      <w:tr w:rsidR="00607975" w:rsidRPr="00FF404B" w:rsidTr="00226B25">
        <w:tc>
          <w:tcPr>
            <w:tcW w:w="1480" w:type="pct"/>
            <w:tcBorders>
              <w:top w:val="single" w:sz="4" w:space="0" w:color="auto"/>
            </w:tcBorders>
          </w:tcPr>
          <w:p w:rsidR="00607975" w:rsidRDefault="00607975" w:rsidP="00607975">
            <w:pPr>
              <w:pStyle w:val="TableText"/>
            </w:pPr>
            <w:r w:rsidRPr="003B4B9F">
              <w:t>&lt;Reflects whether the principle is mandatory (e.g.</w:t>
            </w:r>
            <w:r>
              <w:t>,</w:t>
            </w:r>
            <w:r w:rsidRPr="003B4B9F">
              <w:t xml:space="preserve"> regulatory) or advisory.&gt;</w:t>
            </w:r>
          </w:p>
        </w:tc>
        <w:tc>
          <w:tcPr>
            <w:tcW w:w="2443" w:type="pct"/>
            <w:tcBorders>
              <w:top w:val="single" w:sz="4" w:space="0" w:color="auto"/>
            </w:tcBorders>
          </w:tcPr>
          <w:p w:rsidR="00607975" w:rsidRDefault="00607975" w:rsidP="00607975">
            <w:pPr>
              <w:pStyle w:val="TableText"/>
            </w:pPr>
            <w:r w:rsidRPr="00987C73">
              <w:t>&lt;Circumstances under which the principle should be reviewed in order to ensure its validity.&gt;</w:t>
            </w:r>
          </w:p>
        </w:tc>
        <w:tc>
          <w:tcPr>
            <w:tcW w:w="1077" w:type="pct"/>
            <w:tcBorders>
              <w:top w:val="single" w:sz="4" w:space="0" w:color="auto"/>
            </w:tcBorders>
          </w:tcPr>
          <w:p w:rsidR="00607975" w:rsidRPr="00FF404B" w:rsidRDefault="00607975" w:rsidP="00607975">
            <w:pPr>
              <w:pStyle w:val="TableText"/>
            </w:pPr>
            <w:r w:rsidRPr="00FF404B">
              <w:t xml:space="preserve">&lt;Latest review date.&gt; </w:t>
            </w:r>
          </w:p>
        </w:tc>
      </w:tr>
    </w:tbl>
    <w:p w:rsidR="00607975" w:rsidRDefault="00607975" w:rsidP="00607975"/>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607975" w:rsidRPr="00FC4EC3" w:rsidTr="00226B25">
        <w:tblPrEx>
          <w:tblCellMar>
            <w:top w:w="0" w:type="dxa"/>
            <w:bottom w:w="0" w:type="dxa"/>
          </w:tblCellMar>
        </w:tblPrEx>
        <w:trPr>
          <w:cantSplit/>
        </w:trPr>
        <w:tc>
          <w:tcPr>
            <w:tcW w:w="1440" w:type="dxa"/>
            <w:shd w:val="clear" w:color="auto" w:fill="E0E0E0"/>
          </w:tcPr>
          <w:p w:rsidR="00607975" w:rsidRPr="00FC4EC3" w:rsidRDefault="00607975" w:rsidP="00226B25">
            <w:pPr>
              <w:pStyle w:val="TableText"/>
              <w:keepNext/>
              <w:rPr>
                <w:b/>
              </w:rPr>
            </w:pPr>
            <w:r w:rsidRPr="00FC4EC3">
              <w:rPr>
                <w:b/>
              </w:rPr>
              <w:t>Name</w:t>
            </w:r>
          </w:p>
        </w:tc>
        <w:tc>
          <w:tcPr>
            <w:tcW w:w="7920" w:type="dxa"/>
            <w:shd w:val="clear" w:color="auto" w:fill="E0E0E0"/>
          </w:tcPr>
          <w:p w:rsidR="00607975" w:rsidRPr="00FC4EC3" w:rsidRDefault="00607975" w:rsidP="00226B25">
            <w:pPr>
              <w:pStyle w:val="TableText"/>
              <w:keepNext/>
              <w:rPr>
                <w:b/>
              </w:rPr>
            </w:pPr>
            <w:r>
              <w:rPr>
                <w:b/>
              </w:rPr>
              <w:t>&lt;Name of Principle&gt;</w:t>
            </w:r>
          </w:p>
        </w:tc>
      </w:tr>
      <w:tr w:rsidR="00607975" w:rsidTr="00226B25">
        <w:tblPrEx>
          <w:tblCellMar>
            <w:top w:w="0" w:type="dxa"/>
            <w:bottom w:w="0" w:type="dxa"/>
          </w:tblCellMar>
        </w:tblPrEx>
        <w:trPr>
          <w:cantSplit/>
        </w:trPr>
        <w:tc>
          <w:tcPr>
            <w:tcW w:w="1440" w:type="dxa"/>
            <w:shd w:val="clear" w:color="auto" w:fill="E0E0E0"/>
          </w:tcPr>
          <w:p w:rsidR="00607975" w:rsidRPr="00205BDC" w:rsidRDefault="00607975" w:rsidP="00226B25">
            <w:pPr>
              <w:pStyle w:val="TableText"/>
              <w:rPr>
                <w:b/>
              </w:rPr>
            </w:pPr>
            <w:r w:rsidRPr="00FF404B">
              <w:rPr>
                <w:b/>
              </w:rPr>
              <w:t>Reference</w:t>
            </w:r>
          </w:p>
        </w:tc>
        <w:tc>
          <w:tcPr>
            <w:tcW w:w="7920" w:type="dxa"/>
          </w:tcPr>
          <w:p w:rsidR="00607975" w:rsidRDefault="00607975" w:rsidP="00226B25">
            <w:pPr>
              <w:pStyle w:val="TableText"/>
            </w:pPr>
          </w:p>
        </w:tc>
      </w:tr>
      <w:tr w:rsidR="00607975" w:rsidTr="00226B25">
        <w:tblPrEx>
          <w:tblCellMar>
            <w:top w:w="0" w:type="dxa"/>
            <w:bottom w:w="0" w:type="dxa"/>
          </w:tblCellMar>
        </w:tblPrEx>
        <w:trPr>
          <w:cantSplit/>
        </w:trPr>
        <w:tc>
          <w:tcPr>
            <w:tcW w:w="1440" w:type="dxa"/>
            <w:shd w:val="clear" w:color="auto" w:fill="E0E0E0"/>
          </w:tcPr>
          <w:p w:rsidR="00607975" w:rsidRPr="00FC4EC3" w:rsidRDefault="00607975" w:rsidP="00226B25">
            <w:pPr>
              <w:pStyle w:val="TableText"/>
              <w:keepNext/>
              <w:rPr>
                <w:b/>
              </w:rPr>
            </w:pPr>
            <w:r w:rsidRPr="00FC4EC3">
              <w:rPr>
                <w:b/>
              </w:rPr>
              <w:t>Statement</w:t>
            </w:r>
          </w:p>
        </w:tc>
        <w:tc>
          <w:tcPr>
            <w:tcW w:w="7920" w:type="dxa"/>
          </w:tcPr>
          <w:p w:rsidR="00607975" w:rsidRDefault="00607975" w:rsidP="00226B25">
            <w:pPr>
              <w:pStyle w:val="TableText"/>
              <w:keepNext/>
            </w:pPr>
          </w:p>
        </w:tc>
      </w:tr>
      <w:tr w:rsidR="00607975" w:rsidTr="00226B25">
        <w:tblPrEx>
          <w:tblCellMar>
            <w:top w:w="0" w:type="dxa"/>
            <w:bottom w:w="0" w:type="dxa"/>
          </w:tblCellMar>
        </w:tblPrEx>
        <w:trPr>
          <w:cantSplit/>
        </w:trPr>
        <w:tc>
          <w:tcPr>
            <w:tcW w:w="1440" w:type="dxa"/>
            <w:shd w:val="clear" w:color="auto" w:fill="E0E0E0"/>
          </w:tcPr>
          <w:p w:rsidR="00607975" w:rsidRPr="00FC4EC3" w:rsidRDefault="00607975" w:rsidP="00226B25">
            <w:pPr>
              <w:pStyle w:val="TableText"/>
              <w:keepNext/>
              <w:rPr>
                <w:b/>
              </w:rPr>
            </w:pPr>
            <w:r w:rsidRPr="00FC4EC3">
              <w:rPr>
                <w:b/>
              </w:rPr>
              <w:t>Rationale</w:t>
            </w:r>
          </w:p>
        </w:tc>
        <w:tc>
          <w:tcPr>
            <w:tcW w:w="7920" w:type="dxa"/>
          </w:tcPr>
          <w:p w:rsidR="00607975" w:rsidRDefault="00607975" w:rsidP="00226B25">
            <w:pPr>
              <w:pStyle w:val="TableText"/>
              <w:keepNext/>
            </w:pPr>
          </w:p>
        </w:tc>
      </w:tr>
      <w:tr w:rsidR="00607975" w:rsidTr="00226B25">
        <w:tblPrEx>
          <w:tblCellMar>
            <w:top w:w="0" w:type="dxa"/>
            <w:bottom w:w="0" w:type="dxa"/>
          </w:tblCellMar>
        </w:tblPrEx>
        <w:trPr>
          <w:cantSplit/>
        </w:trPr>
        <w:tc>
          <w:tcPr>
            <w:tcW w:w="1440" w:type="dxa"/>
            <w:shd w:val="clear" w:color="auto" w:fill="E0E0E0"/>
          </w:tcPr>
          <w:p w:rsidR="00607975" w:rsidRPr="00FC4EC3" w:rsidRDefault="00607975" w:rsidP="00226B25">
            <w:pPr>
              <w:pStyle w:val="TableText"/>
              <w:rPr>
                <w:b/>
              </w:rPr>
            </w:pPr>
            <w:r w:rsidRPr="00FC4EC3">
              <w:rPr>
                <w:b/>
              </w:rPr>
              <w:t>Implications</w:t>
            </w:r>
          </w:p>
        </w:tc>
        <w:tc>
          <w:tcPr>
            <w:tcW w:w="7920" w:type="dxa"/>
          </w:tcPr>
          <w:p w:rsidR="00607975" w:rsidRDefault="00607975" w:rsidP="00226B25">
            <w:pPr>
              <w:pStyle w:val="TableText"/>
            </w:pPr>
          </w:p>
        </w:tc>
      </w:tr>
    </w:tbl>
    <w:p w:rsidR="00607975" w:rsidRPr="00CE2316" w:rsidRDefault="00607975" w:rsidP="00607975"/>
    <w:p w:rsidR="004D2A14" w:rsidRDefault="00607975" w:rsidP="002B312B">
      <w:pPr>
        <w:pStyle w:val="Heading1"/>
      </w:pPr>
      <w:bookmarkStart w:id="10" w:name="_Toc260228332"/>
      <w:bookmarkStart w:id="11" w:name="_Toc260228427"/>
      <w:r>
        <w:t>Business Goals</w:t>
      </w:r>
      <w:bookmarkEnd w:id="10"/>
      <w:bookmarkEnd w:id="11"/>
    </w:p>
    <w:p w:rsidR="00607975" w:rsidRDefault="00607975" w:rsidP="00607975">
      <w:r>
        <w:t>&lt;&lt;Provide a brief overview of the business context, with the focus on describing the key business opportunity or goals to be addressed.&gt;&gt;</w:t>
      </w:r>
    </w:p>
    <w:p w:rsidR="00607975" w:rsidRDefault="00607975" w:rsidP="00607975">
      <w:r>
        <w:t>&lt;&lt;Topics to consider include:</w:t>
      </w:r>
    </w:p>
    <w:p w:rsidR="00607975" w:rsidRDefault="00607975" w:rsidP="00607975">
      <w:pPr>
        <w:pStyle w:val="BulletList"/>
      </w:pPr>
      <w:r>
        <w:t>Organization’s mission statement</w:t>
      </w:r>
    </w:p>
    <w:p w:rsidR="00607975" w:rsidRDefault="00607975" w:rsidP="00607975">
      <w:pPr>
        <w:pStyle w:val="BulletList"/>
      </w:pPr>
      <w:r>
        <w:t>Business goals (and changes)</w:t>
      </w:r>
    </w:p>
    <w:p w:rsidR="00607975" w:rsidRDefault="00607975" w:rsidP="00607975">
      <w:pPr>
        <w:pStyle w:val="BulletList"/>
      </w:pPr>
      <w:r>
        <w:t>Strategic plans of the business&gt;&gt;</w:t>
      </w:r>
    </w:p>
    <w:p w:rsidR="00607975" w:rsidRDefault="00607975" w:rsidP="00607975">
      <w:pPr>
        <w:pStyle w:val="Heading2"/>
      </w:pPr>
      <w:bookmarkStart w:id="12" w:name="_Toc260228333"/>
      <w:r>
        <w:t>Organization Mission Statement</w:t>
      </w:r>
      <w:bookmarkEnd w:id="1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49"/>
        <w:gridCol w:w="7693"/>
      </w:tblGrid>
      <w:tr w:rsidR="00607975" w:rsidRPr="00607975" w:rsidTr="00610CEE">
        <w:tc>
          <w:tcPr>
            <w:tcW w:w="1560" w:type="dxa"/>
            <w:vAlign w:val="bottom"/>
          </w:tcPr>
          <w:p w:rsidR="00607975" w:rsidRPr="00607975" w:rsidRDefault="00607975" w:rsidP="00607975">
            <w:pPr>
              <w:pStyle w:val="TableText"/>
              <w:rPr>
                <w:b/>
              </w:rPr>
            </w:pPr>
            <w:r>
              <w:rPr>
                <w:b/>
              </w:rPr>
              <w:t>View N</w:t>
            </w:r>
            <w:r w:rsidRPr="00607975">
              <w:rPr>
                <w:b/>
              </w:rPr>
              <w:t>ame</w:t>
            </w:r>
          </w:p>
        </w:tc>
        <w:tc>
          <w:tcPr>
            <w:tcW w:w="7908" w:type="dxa"/>
            <w:vAlign w:val="bottom"/>
          </w:tcPr>
          <w:p w:rsidR="00607975" w:rsidRPr="00607975" w:rsidRDefault="00607975" w:rsidP="00607975">
            <w:pPr>
              <w:pStyle w:val="TableText"/>
              <w:rPr>
                <w:b/>
              </w:rPr>
            </w:pPr>
            <w:smartTag w:uri="urn:schemas-microsoft-com:office:smarttags" w:element="place">
              <w:r w:rsidRPr="00607975">
                <w:rPr>
                  <w:b/>
                  <w:szCs w:val="18"/>
                </w:rPr>
                <w:t>Mission</w:t>
              </w:r>
            </w:smartTag>
            <w:r w:rsidRPr="00607975">
              <w:rPr>
                <w:b/>
                <w:szCs w:val="18"/>
              </w:rPr>
              <w:t xml:space="preserve"> Statement</w:t>
            </w:r>
          </w:p>
        </w:tc>
      </w:tr>
      <w:tr w:rsidR="00607975" w:rsidRPr="00CE2316" w:rsidTr="00610CEE">
        <w:tc>
          <w:tcPr>
            <w:tcW w:w="1560" w:type="dxa"/>
          </w:tcPr>
          <w:p w:rsidR="00607975" w:rsidRPr="00607975" w:rsidRDefault="00607975" w:rsidP="00607975">
            <w:pPr>
              <w:pStyle w:val="TableText"/>
              <w:rPr>
                <w:b/>
              </w:rPr>
            </w:pPr>
            <w:r w:rsidRPr="00607975">
              <w:rPr>
                <w:b/>
              </w:rPr>
              <w:t>Stakeholder</w:t>
            </w:r>
          </w:p>
        </w:tc>
        <w:tc>
          <w:tcPr>
            <w:tcW w:w="7908" w:type="dxa"/>
          </w:tcPr>
          <w:p w:rsidR="00607975" w:rsidRPr="00CE2316" w:rsidRDefault="00607975" w:rsidP="00607975">
            <w:pPr>
              <w:pStyle w:val="TableText"/>
            </w:pPr>
            <w:r w:rsidRPr="00CE2316">
              <w:t>Sponsor</w:t>
            </w:r>
          </w:p>
        </w:tc>
      </w:tr>
      <w:tr w:rsidR="00607975" w:rsidRPr="00CE2316" w:rsidTr="00610CEE">
        <w:tc>
          <w:tcPr>
            <w:tcW w:w="1560" w:type="dxa"/>
          </w:tcPr>
          <w:p w:rsidR="00607975" w:rsidRPr="00607975" w:rsidRDefault="00607975" w:rsidP="00607975">
            <w:pPr>
              <w:pStyle w:val="TableText"/>
              <w:rPr>
                <w:b/>
              </w:rPr>
            </w:pPr>
            <w:r w:rsidRPr="00607975">
              <w:rPr>
                <w:b/>
              </w:rPr>
              <w:t>Concern</w:t>
            </w:r>
          </w:p>
        </w:tc>
        <w:tc>
          <w:tcPr>
            <w:tcW w:w="7908" w:type="dxa"/>
          </w:tcPr>
          <w:p w:rsidR="00607975" w:rsidRPr="00CE2316" w:rsidRDefault="00607975" w:rsidP="00607975">
            <w:pPr>
              <w:pStyle w:val="TableText"/>
            </w:pPr>
            <w:r w:rsidRPr="00CE2316">
              <w:t>Does the architecture clearly acknowledges the business mission? Is the architecture aligned to the business mission?</w:t>
            </w:r>
          </w:p>
        </w:tc>
      </w:tr>
      <w:tr w:rsidR="00607975" w:rsidRPr="00CE2316" w:rsidTr="00610CEE">
        <w:tc>
          <w:tcPr>
            <w:tcW w:w="1560" w:type="dxa"/>
          </w:tcPr>
          <w:p w:rsidR="00607975" w:rsidRPr="00607975" w:rsidRDefault="00607975" w:rsidP="00607975">
            <w:pPr>
              <w:pStyle w:val="TableText"/>
              <w:rPr>
                <w:b/>
              </w:rPr>
            </w:pPr>
            <w:r w:rsidRPr="00607975">
              <w:rPr>
                <w:b/>
              </w:rPr>
              <w:t>Description</w:t>
            </w:r>
          </w:p>
        </w:tc>
        <w:tc>
          <w:tcPr>
            <w:tcW w:w="7908" w:type="dxa"/>
          </w:tcPr>
          <w:p w:rsidR="00607975" w:rsidRPr="00CE2316" w:rsidRDefault="00607975" w:rsidP="00607975">
            <w:pPr>
              <w:pStyle w:val="TableText"/>
            </w:pPr>
            <w:r w:rsidRPr="00CE2316">
              <w:t xml:space="preserve">The business mission describes the rationale for existence of a business and outlines </w:t>
            </w:r>
            <w:r>
              <w:t>the challenge facing the organiz</w:t>
            </w:r>
            <w:r w:rsidRPr="00CE2316">
              <w:t>ation in achieving its goals in terms of: culture, market position, capabilities</w:t>
            </w:r>
            <w:r>
              <w:t>,</w:t>
            </w:r>
            <w:r w:rsidRPr="00CE2316">
              <w:t xml:space="preserve"> and growth. The mission reflects the des</w:t>
            </w:r>
            <w:r>
              <w:t>ired goals of the entire organization, its behavior,</w:t>
            </w:r>
            <w:r w:rsidRPr="00CE2316">
              <w:t xml:space="preserve"> and what is important. It is intended to generate inspiration and aspiration within the organization.</w:t>
            </w:r>
          </w:p>
          <w:p w:rsidR="00607975" w:rsidRPr="00CE2316" w:rsidRDefault="00514742" w:rsidP="00607975">
            <w:pPr>
              <w:pStyle w:val="TableText"/>
            </w:pPr>
            <w:r>
              <w:t>Whilst a m</w:t>
            </w:r>
            <w:r w:rsidR="00607975" w:rsidRPr="00CE2316">
              <w:t xml:space="preserve">ission </w:t>
            </w:r>
            <w:r>
              <w:t>s</w:t>
            </w:r>
            <w:r w:rsidR="00607975" w:rsidRPr="00CE2316">
              <w:t>tatement mu</w:t>
            </w:r>
            <w:r w:rsidR="00607975">
              <w:t>st exist for the overall organiz</w:t>
            </w:r>
            <w:r w:rsidR="00607975" w:rsidRPr="00CE2316">
              <w:t>ation, it is possible for various business units to create their own mission statements that help identify their contribution to the overall goal.</w:t>
            </w:r>
          </w:p>
          <w:p w:rsidR="00607975" w:rsidRPr="00CE2316" w:rsidRDefault="00607975" w:rsidP="00607975">
            <w:pPr>
              <w:pStyle w:val="TableText"/>
            </w:pPr>
            <w:r w:rsidRPr="00CE2316">
              <w:t>Most mission statements are couched as a short description of the goal followed by a series of statements that describe the manner in which the goal is to be achieved, for example:</w:t>
            </w:r>
          </w:p>
          <w:p w:rsidR="00607975" w:rsidRPr="00CE2316" w:rsidRDefault="00607975" w:rsidP="00607975">
            <w:pPr>
              <w:pStyle w:val="TableText"/>
            </w:pPr>
            <w:r w:rsidRPr="00CE2316">
              <w:t xml:space="preserve">“Improving people’s lives </w:t>
            </w:r>
            <w:r>
              <w:t>through the creation of choice.”</w:t>
            </w:r>
          </w:p>
          <w:p w:rsidR="00607975" w:rsidRPr="00CE2316" w:rsidRDefault="00607975" w:rsidP="00607975">
            <w:pPr>
              <w:pStyle w:val="TableText"/>
            </w:pPr>
            <w:r w:rsidRPr="00CE2316">
              <w:t>Some statements simply give the goal, for example:</w:t>
            </w:r>
          </w:p>
          <w:p w:rsidR="00607975" w:rsidRPr="00CE2316" w:rsidRDefault="00607975" w:rsidP="00607975">
            <w:pPr>
              <w:pStyle w:val="TableText"/>
            </w:pPr>
            <w:r w:rsidRPr="00CE2316">
              <w:t>“Do not be ev</w:t>
            </w:r>
            <w:r>
              <w:t>il.”</w:t>
            </w:r>
          </w:p>
          <w:p w:rsidR="00607975" w:rsidRPr="00CE2316" w:rsidRDefault="00607975" w:rsidP="00607975">
            <w:pPr>
              <w:pStyle w:val="TableText"/>
            </w:pPr>
            <w:r>
              <w:t xml:space="preserve">Example </w:t>
            </w:r>
            <w:r w:rsidR="00514742">
              <w:t>m</w:t>
            </w:r>
            <w:r w:rsidRPr="00CE2316">
              <w:t>ission</w:t>
            </w:r>
            <w:r>
              <w:t xml:space="preserve"> </w:t>
            </w:r>
            <w:r w:rsidR="00514742">
              <w:t>s</w:t>
            </w:r>
            <w:r w:rsidRPr="00CE2316">
              <w:t>tatement is: “Setting the standard in helping our customers</w:t>
            </w:r>
            <w:r>
              <w:t xml:space="preserve"> manage their financial future.”</w:t>
            </w:r>
          </w:p>
        </w:tc>
      </w:tr>
      <w:tr w:rsidR="00607975" w:rsidRPr="00CE2316" w:rsidTr="00610CEE">
        <w:tc>
          <w:tcPr>
            <w:tcW w:w="1560" w:type="dxa"/>
          </w:tcPr>
          <w:p w:rsidR="00607975" w:rsidRPr="00607975" w:rsidRDefault="00607975" w:rsidP="00607975">
            <w:pPr>
              <w:pStyle w:val="TableText"/>
              <w:rPr>
                <w:b/>
              </w:rPr>
            </w:pPr>
            <w:r w:rsidRPr="00607975">
              <w:rPr>
                <w:b/>
              </w:rPr>
              <w:t>Guidance</w:t>
            </w:r>
          </w:p>
        </w:tc>
        <w:tc>
          <w:tcPr>
            <w:tcW w:w="7908" w:type="dxa"/>
          </w:tcPr>
          <w:p w:rsidR="00607975" w:rsidRPr="00CE2316" w:rsidRDefault="00607975" w:rsidP="00607975">
            <w:pPr>
              <w:pStyle w:val="TableText"/>
            </w:pPr>
            <w:r w:rsidRPr="00CE2316">
              <w:t>Defined mission statements are conta</w:t>
            </w:r>
            <w:r w:rsidR="00514742">
              <w:t>ined within the appropriate arti</w:t>
            </w:r>
            <w:r w:rsidRPr="00CE2316">
              <w:t>fact template in the architecture content repository. If the relevant mission statements already exist, which should be true for most projects, then this</w:t>
            </w:r>
            <w:r w:rsidRPr="00CE2316">
              <w:rPr>
                <w:lang w:eastAsia="nl-NL"/>
              </w:rPr>
              <w:t xml:space="preserve"> View is a simple selection from that. If not</w:t>
            </w:r>
            <w:r w:rsidR="00514742">
              <w:rPr>
                <w:lang w:eastAsia="nl-NL"/>
              </w:rPr>
              <w:t>,</w:t>
            </w:r>
            <w:r w:rsidRPr="00CE2316">
              <w:rPr>
                <w:lang w:eastAsia="nl-NL"/>
              </w:rPr>
              <w:t xml:space="preserve"> the followin</w:t>
            </w:r>
            <w:r w:rsidR="00514742">
              <w:rPr>
                <w:lang w:eastAsia="nl-NL"/>
              </w:rPr>
              <w:t>g key points must be considered.</w:t>
            </w:r>
          </w:p>
          <w:p w:rsidR="00607975" w:rsidRPr="00CE2316" w:rsidDel="003C78EF" w:rsidRDefault="00514742" w:rsidP="00607975">
            <w:pPr>
              <w:pStyle w:val="TableText"/>
            </w:pPr>
            <w:r>
              <w:t>When deconstructing a higher-level business mission to formulate a m</w:t>
            </w:r>
            <w:r w:rsidR="00607975" w:rsidRPr="00CE2316" w:rsidDel="003C78EF">
              <w:t>ission statement appropriate to a project or business unit there are several key point that should be considered:</w:t>
            </w:r>
          </w:p>
          <w:p w:rsidR="00607975" w:rsidRPr="00514742" w:rsidDel="003C78EF" w:rsidRDefault="00514742" w:rsidP="00514742">
            <w:pPr>
              <w:pStyle w:val="BulletList"/>
              <w:rPr>
                <w:sz w:val="20"/>
                <w:szCs w:val="20"/>
              </w:rPr>
            </w:pPr>
            <w:r>
              <w:rPr>
                <w:sz w:val="20"/>
                <w:szCs w:val="20"/>
              </w:rPr>
              <w:t>Does the m</w:t>
            </w:r>
            <w:r w:rsidR="00607975" w:rsidRPr="00514742" w:rsidDel="003C78EF">
              <w:rPr>
                <w:sz w:val="20"/>
                <w:szCs w:val="20"/>
              </w:rPr>
              <w:t>ission statem</w:t>
            </w:r>
            <w:r>
              <w:rPr>
                <w:sz w:val="20"/>
                <w:szCs w:val="20"/>
              </w:rPr>
              <w:t>ent fully align with the higher-level b</w:t>
            </w:r>
            <w:r w:rsidR="00607975" w:rsidRPr="00514742" w:rsidDel="003C78EF">
              <w:rPr>
                <w:sz w:val="20"/>
                <w:szCs w:val="20"/>
              </w:rPr>
              <w:t xml:space="preserve">usiness </w:t>
            </w:r>
            <w:r>
              <w:rPr>
                <w:sz w:val="20"/>
                <w:szCs w:val="20"/>
              </w:rPr>
              <w:t>m</w:t>
            </w:r>
            <w:r w:rsidR="00607975" w:rsidRPr="00514742" w:rsidDel="003C78EF">
              <w:rPr>
                <w:sz w:val="20"/>
                <w:szCs w:val="20"/>
              </w:rPr>
              <w:t>ission?</w:t>
            </w:r>
          </w:p>
          <w:p w:rsidR="00607975" w:rsidRPr="00514742" w:rsidDel="003C78EF" w:rsidRDefault="00607975" w:rsidP="00514742">
            <w:pPr>
              <w:pStyle w:val="BulletList"/>
              <w:rPr>
                <w:sz w:val="20"/>
                <w:szCs w:val="20"/>
              </w:rPr>
            </w:pPr>
            <w:r w:rsidRPr="00514742" w:rsidDel="003C78EF">
              <w:rPr>
                <w:sz w:val="20"/>
                <w:szCs w:val="20"/>
              </w:rPr>
              <w:t>Do the defined goals fit within th</w:t>
            </w:r>
            <w:r w:rsidR="00514742">
              <w:rPr>
                <w:sz w:val="20"/>
                <w:szCs w:val="20"/>
              </w:rPr>
              <w:t>e goals hierarchy of the organiz</w:t>
            </w:r>
            <w:r w:rsidRPr="00514742" w:rsidDel="003C78EF">
              <w:rPr>
                <w:sz w:val="20"/>
                <w:szCs w:val="20"/>
              </w:rPr>
              <w:t>ation</w:t>
            </w:r>
            <w:r w:rsidR="00514742">
              <w:rPr>
                <w:sz w:val="20"/>
                <w:szCs w:val="20"/>
              </w:rPr>
              <w:t>? If not, does the organiz</w:t>
            </w:r>
            <w:r w:rsidRPr="00514742" w:rsidDel="003C78EF">
              <w:rPr>
                <w:sz w:val="20"/>
                <w:szCs w:val="20"/>
              </w:rPr>
              <w:t>ation expect the project to change its direction and goals hierarchy?</w:t>
            </w:r>
          </w:p>
          <w:p w:rsidR="00607975" w:rsidRPr="00514742" w:rsidDel="003C78EF" w:rsidRDefault="00607975" w:rsidP="00514742">
            <w:pPr>
              <w:pStyle w:val="BulletList"/>
              <w:rPr>
                <w:sz w:val="20"/>
                <w:szCs w:val="20"/>
              </w:rPr>
            </w:pPr>
            <w:r w:rsidRPr="00514742" w:rsidDel="003C78EF">
              <w:rPr>
                <w:sz w:val="20"/>
                <w:szCs w:val="20"/>
              </w:rPr>
              <w:t>Does the statement clearly fit within the operational scope of the business unit or project?</w:t>
            </w:r>
          </w:p>
          <w:p w:rsidR="00607975" w:rsidRPr="00514742" w:rsidRDefault="00607975" w:rsidP="00514742">
            <w:pPr>
              <w:pStyle w:val="BulletList"/>
              <w:rPr>
                <w:sz w:val="20"/>
                <w:szCs w:val="20"/>
              </w:rPr>
            </w:pPr>
            <w:r w:rsidRPr="00514742">
              <w:rPr>
                <w:sz w:val="20"/>
                <w:szCs w:val="20"/>
              </w:rPr>
              <w:t>Is the statement unambiguous</w:t>
            </w:r>
            <w:r w:rsidR="00514742">
              <w:rPr>
                <w:sz w:val="20"/>
                <w:szCs w:val="20"/>
              </w:rPr>
              <w:t>ly</w:t>
            </w:r>
            <w:r w:rsidRPr="00514742">
              <w:rPr>
                <w:sz w:val="20"/>
                <w:szCs w:val="20"/>
              </w:rPr>
              <w:t xml:space="preserve"> formulated?</w:t>
            </w:r>
          </w:p>
          <w:p w:rsidR="00607975" w:rsidRPr="00514742" w:rsidRDefault="00607975" w:rsidP="00514742">
            <w:pPr>
              <w:pStyle w:val="BulletList"/>
              <w:rPr>
                <w:sz w:val="20"/>
                <w:szCs w:val="20"/>
              </w:rPr>
            </w:pPr>
            <w:r w:rsidRPr="00514742">
              <w:rPr>
                <w:sz w:val="20"/>
                <w:szCs w:val="20"/>
              </w:rPr>
              <w:t>Does everyone agree on the definition?</w:t>
            </w:r>
          </w:p>
          <w:p w:rsidR="00607975" w:rsidRPr="00514742" w:rsidRDefault="00607975" w:rsidP="00514742">
            <w:pPr>
              <w:pStyle w:val="BulletList"/>
              <w:rPr>
                <w:sz w:val="20"/>
                <w:szCs w:val="20"/>
              </w:rPr>
            </w:pPr>
            <w:r w:rsidRPr="00514742">
              <w:rPr>
                <w:sz w:val="20"/>
                <w:szCs w:val="20"/>
              </w:rPr>
              <w:t xml:space="preserve">Can the principles and constraints that the architecture, </w:t>
            </w:r>
            <w:r w:rsidR="00514742">
              <w:rPr>
                <w:sz w:val="20"/>
                <w:szCs w:val="20"/>
              </w:rPr>
              <w:t>project/business u</w:t>
            </w:r>
            <w:r w:rsidRPr="00514742" w:rsidDel="003C78EF">
              <w:rPr>
                <w:sz w:val="20"/>
                <w:szCs w:val="20"/>
              </w:rPr>
              <w:t xml:space="preserve">nit must work under be </w:t>
            </w:r>
            <w:r w:rsidR="00514742">
              <w:rPr>
                <w:sz w:val="20"/>
                <w:szCs w:val="20"/>
              </w:rPr>
              <w:t>clearly related to the m</w:t>
            </w:r>
            <w:r w:rsidRPr="00514742">
              <w:rPr>
                <w:sz w:val="20"/>
                <w:szCs w:val="20"/>
              </w:rPr>
              <w:t xml:space="preserve">ission </w:t>
            </w:r>
            <w:r w:rsidR="00514742">
              <w:rPr>
                <w:sz w:val="20"/>
                <w:szCs w:val="20"/>
              </w:rPr>
              <w:t>s</w:t>
            </w:r>
            <w:r w:rsidRPr="00514742">
              <w:rPr>
                <w:sz w:val="20"/>
                <w:szCs w:val="20"/>
              </w:rPr>
              <w:t>tatement?</w:t>
            </w:r>
          </w:p>
          <w:p w:rsidR="00607975" w:rsidRPr="00CE2316" w:rsidRDefault="00514742" w:rsidP="00514742">
            <w:pPr>
              <w:pStyle w:val="TableText"/>
            </w:pPr>
            <w:r>
              <w:t>When a higher-level business m</w:t>
            </w:r>
            <w:r w:rsidR="00607975" w:rsidRPr="00CE2316">
              <w:t>ission i</w:t>
            </w:r>
            <w:r>
              <w:t>s deconstructed to formulate a m</w:t>
            </w:r>
            <w:r w:rsidR="00607975" w:rsidRPr="00CE2316">
              <w:t xml:space="preserve">ission statement appropriate to a business unit it </w:t>
            </w:r>
            <w:r>
              <w:t>must be considered also if the m</w:t>
            </w:r>
            <w:r w:rsidR="00607975" w:rsidRPr="00CE2316">
              <w:t>ission stateme</w:t>
            </w:r>
            <w:r>
              <w:t>nt fully aligns with the higher-level Business m</w:t>
            </w:r>
            <w:r w:rsidR="00607975" w:rsidRPr="00CE2316">
              <w:t>ission.</w:t>
            </w:r>
            <w:r>
              <w:t xml:space="preserve"> </w:t>
            </w:r>
            <w:r w:rsidR="00607975" w:rsidRPr="00CE2316" w:rsidDel="003C78EF">
              <w:t xml:space="preserve">Defined mission statements are contained within the </w:t>
            </w:r>
            <w:r>
              <w:t>appropriate arti</w:t>
            </w:r>
            <w:r w:rsidR="00607975" w:rsidRPr="00CE2316" w:rsidDel="003C78EF">
              <w:t>fact template in the architecture content repository. If the relevant mission statements already exist, which should be true for most projects, then this</w:t>
            </w:r>
            <w:r w:rsidR="00607975" w:rsidRPr="00CE2316" w:rsidDel="003C78EF">
              <w:rPr>
                <w:lang w:eastAsia="nl-NL"/>
              </w:rPr>
              <w:t xml:space="preserve"> View is a simple selection from that.</w:t>
            </w:r>
          </w:p>
        </w:tc>
      </w:tr>
    </w:tbl>
    <w:p w:rsidR="00607975" w:rsidRDefault="00607975" w:rsidP="00202B2E">
      <w:pPr>
        <w:ind w:left="540" w:hanging="540"/>
      </w:pPr>
    </w:p>
    <w:tbl>
      <w:tblPr>
        <w:tblW w:w="9498" w:type="dxa"/>
        <w:tblInd w:w="108" w:type="dxa"/>
        <w:tblLook w:val="04A0" w:firstRow="1" w:lastRow="0" w:firstColumn="1" w:lastColumn="0" w:noHBand="0" w:noVBand="1"/>
      </w:tblPr>
      <w:tblGrid>
        <w:gridCol w:w="1560"/>
        <w:gridCol w:w="3118"/>
        <w:gridCol w:w="4820"/>
      </w:tblGrid>
      <w:tr w:rsidR="003C60A0" w:rsidRPr="003C60A0" w:rsidTr="003C60A0">
        <w:tc>
          <w:tcPr>
            <w:tcW w:w="1560" w:type="dxa"/>
            <w:tcBorders>
              <w:top w:val="single" w:sz="4" w:space="0" w:color="auto"/>
              <w:left w:val="single" w:sz="4" w:space="0" w:color="auto"/>
              <w:bottom w:val="single" w:sz="4" w:space="0" w:color="auto"/>
              <w:right w:val="single" w:sz="4" w:space="0" w:color="auto"/>
            </w:tcBorders>
            <w:shd w:val="clear" w:color="auto" w:fill="E0E0E0"/>
            <w:vAlign w:val="bottom"/>
          </w:tcPr>
          <w:p w:rsidR="003C60A0" w:rsidRPr="003C60A0" w:rsidRDefault="003C60A0" w:rsidP="003C60A0">
            <w:pPr>
              <w:pStyle w:val="TableText"/>
              <w:rPr>
                <w:b/>
                <w:lang w:eastAsia="en-GB"/>
              </w:rPr>
            </w:pPr>
            <w:r w:rsidRPr="003C60A0">
              <w:rPr>
                <w:b/>
                <w:lang w:eastAsia="en-GB"/>
              </w:rPr>
              <w:t>Reference-</w:t>
            </w:r>
            <w:r>
              <w:rPr>
                <w:b/>
                <w:lang w:eastAsia="en-GB"/>
              </w:rPr>
              <w:t>ID</w:t>
            </w:r>
          </w:p>
        </w:tc>
        <w:tc>
          <w:tcPr>
            <w:tcW w:w="3118" w:type="dxa"/>
            <w:tcBorders>
              <w:top w:val="single" w:sz="4" w:space="0" w:color="auto"/>
              <w:left w:val="nil"/>
              <w:bottom w:val="single" w:sz="4" w:space="0" w:color="auto"/>
              <w:right w:val="single" w:sz="4" w:space="0" w:color="auto"/>
            </w:tcBorders>
            <w:shd w:val="clear" w:color="auto" w:fill="E0E0E0"/>
            <w:vAlign w:val="bottom"/>
          </w:tcPr>
          <w:p w:rsidR="003C60A0" w:rsidRPr="003C60A0" w:rsidRDefault="003C60A0" w:rsidP="003C60A0">
            <w:pPr>
              <w:pStyle w:val="TableText"/>
              <w:rPr>
                <w:b/>
                <w:lang w:eastAsia="en-GB"/>
              </w:rPr>
            </w:pPr>
            <w:r w:rsidRPr="003C60A0">
              <w:rPr>
                <w:b/>
                <w:lang w:eastAsia="en-GB"/>
              </w:rPr>
              <w:t>Title</w:t>
            </w:r>
          </w:p>
        </w:tc>
        <w:tc>
          <w:tcPr>
            <w:tcW w:w="4820" w:type="dxa"/>
            <w:tcBorders>
              <w:top w:val="single" w:sz="4" w:space="0" w:color="auto"/>
              <w:left w:val="nil"/>
              <w:bottom w:val="single" w:sz="4" w:space="0" w:color="auto"/>
              <w:right w:val="single" w:sz="4" w:space="0" w:color="auto"/>
            </w:tcBorders>
            <w:shd w:val="clear" w:color="auto" w:fill="E0E0E0"/>
            <w:vAlign w:val="bottom"/>
          </w:tcPr>
          <w:p w:rsidR="003C60A0" w:rsidRPr="003C60A0" w:rsidRDefault="003C60A0" w:rsidP="003C60A0">
            <w:pPr>
              <w:pStyle w:val="TableText"/>
              <w:rPr>
                <w:b/>
                <w:lang w:eastAsia="en-GB"/>
              </w:rPr>
            </w:pPr>
            <w:r>
              <w:rPr>
                <w:b/>
                <w:lang w:eastAsia="en-GB"/>
              </w:rPr>
              <w:t>Business Mission S</w:t>
            </w:r>
            <w:r w:rsidRPr="003C60A0">
              <w:rPr>
                <w:b/>
                <w:lang w:eastAsia="en-GB"/>
              </w:rPr>
              <w:t>tatement</w:t>
            </w:r>
          </w:p>
        </w:tc>
      </w:tr>
      <w:tr w:rsidR="003C60A0" w:rsidRPr="009A27E2" w:rsidTr="003C60A0">
        <w:trPr>
          <w:trHeight w:val="510"/>
        </w:trPr>
        <w:tc>
          <w:tcPr>
            <w:tcW w:w="1560" w:type="dxa"/>
            <w:tcBorders>
              <w:top w:val="single" w:sz="4" w:space="0" w:color="auto"/>
              <w:left w:val="single" w:sz="4" w:space="0" w:color="auto"/>
              <w:bottom w:val="single" w:sz="4" w:space="0" w:color="auto"/>
              <w:right w:val="single" w:sz="4" w:space="0" w:color="auto"/>
            </w:tcBorders>
          </w:tcPr>
          <w:p w:rsidR="003C60A0" w:rsidRPr="009A27E2" w:rsidRDefault="003C60A0" w:rsidP="003C60A0">
            <w:pPr>
              <w:pStyle w:val="TableText"/>
              <w:rPr>
                <w:lang w:eastAsia="en-GB"/>
              </w:rPr>
            </w:pPr>
          </w:p>
        </w:tc>
        <w:tc>
          <w:tcPr>
            <w:tcW w:w="3118" w:type="dxa"/>
            <w:tcBorders>
              <w:top w:val="single" w:sz="4" w:space="0" w:color="auto"/>
              <w:left w:val="nil"/>
              <w:bottom w:val="single" w:sz="4" w:space="0" w:color="auto"/>
              <w:right w:val="single" w:sz="4" w:space="0" w:color="auto"/>
            </w:tcBorders>
          </w:tcPr>
          <w:p w:rsidR="003C60A0" w:rsidRPr="009A27E2" w:rsidRDefault="003C60A0" w:rsidP="003C60A0">
            <w:pPr>
              <w:pStyle w:val="TableText"/>
              <w:rPr>
                <w:lang w:eastAsia="en-GB"/>
              </w:rPr>
            </w:pPr>
          </w:p>
        </w:tc>
        <w:tc>
          <w:tcPr>
            <w:tcW w:w="4820" w:type="dxa"/>
            <w:tcBorders>
              <w:top w:val="single" w:sz="4" w:space="0" w:color="auto"/>
              <w:left w:val="nil"/>
              <w:bottom w:val="single" w:sz="4" w:space="0" w:color="auto"/>
              <w:right w:val="single" w:sz="4" w:space="0" w:color="auto"/>
            </w:tcBorders>
          </w:tcPr>
          <w:p w:rsidR="003C60A0" w:rsidRPr="009A27E2" w:rsidRDefault="003C60A0" w:rsidP="003C60A0">
            <w:pPr>
              <w:pStyle w:val="TableText"/>
              <w:rPr>
                <w:lang w:eastAsia="en-GB"/>
              </w:rPr>
            </w:pPr>
          </w:p>
        </w:tc>
      </w:tr>
    </w:tbl>
    <w:p w:rsidR="00610CEE" w:rsidRPr="00610CEE" w:rsidRDefault="00610CEE" w:rsidP="00610CEE">
      <w:pPr>
        <w:pStyle w:val="Heading2"/>
      </w:pPr>
      <w:bookmarkStart w:id="13" w:name="_Toc253061919"/>
      <w:bookmarkStart w:id="14" w:name="_Toc254702875"/>
      <w:bookmarkStart w:id="15" w:name="_Toc260228334"/>
      <w:r w:rsidRPr="00610CEE">
        <w:t>Business Goals (and Changes)</w:t>
      </w:r>
      <w:bookmarkEnd w:id="13"/>
      <w:bookmarkEnd w:id="14"/>
      <w:bookmarkEnd w:id="15"/>
    </w:p>
    <w:tbl>
      <w:tblPr>
        <w:tblW w:w="9498" w:type="dxa"/>
        <w:tblInd w:w="108" w:type="dxa"/>
        <w:tblLook w:val="04A0" w:firstRow="1" w:lastRow="0" w:firstColumn="1" w:lastColumn="0" w:noHBand="0" w:noVBand="1"/>
      </w:tblPr>
      <w:tblGrid>
        <w:gridCol w:w="1560"/>
        <w:gridCol w:w="3118"/>
        <w:gridCol w:w="4820"/>
      </w:tblGrid>
      <w:tr w:rsidR="00610CEE" w:rsidRPr="003C60A0" w:rsidTr="00226B25">
        <w:tc>
          <w:tcPr>
            <w:tcW w:w="1560" w:type="dxa"/>
            <w:tcBorders>
              <w:top w:val="single" w:sz="4" w:space="0" w:color="auto"/>
              <w:left w:val="single" w:sz="4" w:space="0" w:color="auto"/>
              <w:bottom w:val="single" w:sz="4" w:space="0" w:color="auto"/>
              <w:right w:val="single" w:sz="4" w:space="0" w:color="auto"/>
            </w:tcBorders>
            <w:shd w:val="clear" w:color="auto" w:fill="E0E0E0"/>
            <w:vAlign w:val="bottom"/>
          </w:tcPr>
          <w:p w:rsidR="00610CEE" w:rsidRPr="003C60A0" w:rsidRDefault="00610CEE" w:rsidP="00226B25">
            <w:pPr>
              <w:pStyle w:val="TableText"/>
              <w:rPr>
                <w:b/>
                <w:lang w:eastAsia="en-GB"/>
              </w:rPr>
            </w:pPr>
            <w:r w:rsidRPr="003C60A0">
              <w:rPr>
                <w:b/>
                <w:lang w:eastAsia="en-GB"/>
              </w:rPr>
              <w:t>Reference-</w:t>
            </w:r>
            <w:r>
              <w:rPr>
                <w:b/>
                <w:lang w:eastAsia="en-GB"/>
              </w:rPr>
              <w:t>ID</w:t>
            </w:r>
          </w:p>
        </w:tc>
        <w:tc>
          <w:tcPr>
            <w:tcW w:w="3118" w:type="dxa"/>
            <w:tcBorders>
              <w:top w:val="single" w:sz="4" w:space="0" w:color="auto"/>
              <w:left w:val="nil"/>
              <w:bottom w:val="single" w:sz="4" w:space="0" w:color="auto"/>
              <w:right w:val="single" w:sz="4" w:space="0" w:color="auto"/>
            </w:tcBorders>
            <w:shd w:val="clear" w:color="auto" w:fill="E0E0E0"/>
            <w:vAlign w:val="bottom"/>
          </w:tcPr>
          <w:p w:rsidR="00610CEE" w:rsidRPr="003C60A0" w:rsidRDefault="00610CEE" w:rsidP="00226B25">
            <w:pPr>
              <w:pStyle w:val="TableText"/>
              <w:rPr>
                <w:b/>
                <w:lang w:eastAsia="en-GB"/>
              </w:rPr>
            </w:pPr>
            <w:r w:rsidRPr="003C60A0">
              <w:rPr>
                <w:b/>
                <w:lang w:eastAsia="en-GB"/>
              </w:rPr>
              <w:t>Title</w:t>
            </w:r>
          </w:p>
        </w:tc>
        <w:tc>
          <w:tcPr>
            <w:tcW w:w="4820" w:type="dxa"/>
            <w:tcBorders>
              <w:top w:val="single" w:sz="4" w:space="0" w:color="auto"/>
              <w:left w:val="nil"/>
              <w:bottom w:val="single" w:sz="4" w:space="0" w:color="auto"/>
              <w:right w:val="single" w:sz="4" w:space="0" w:color="auto"/>
            </w:tcBorders>
            <w:shd w:val="clear" w:color="auto" w:fill="E0E0E0"/>
            <w:vAlign w:val="bottom"/>
          </w:tcPr>
          <w:p w:rsidR="00610CEE" w:rsidRPr="003C60A0" w:rsidRDefault="00610CEE" w:rsidP="00610CEE">
            <w:pPr>
              <w:pStyle w:val="TableText"/>
              <w:rPr>
                <w:b/>
                <w:lang w:eastAsia="en-GB"/>
              </w:rPr>
            </w:pPr>
            <w:r>
              <w:rPr>
                <w:b/>
                <w:lang w:eastAsia="en-GB"/>
              </w:rPr>
              <w:t>Business Goal</w:t>
            </w:r>
          </w:p>
        </w:tc>
      </w:tr>
      <w:tr w:rsidR="00610CEE" w:rsidRPr="009A27E2" w:rsidTr="00226B25">
        <w:trPr>
          <w:trHeight w:val="510"/>
        </w:trPr>
        <w:tc>
          <w:tcPr>
            <w:tcW w:w="1560" w:type="dxa"/>
            <w:tcBorders>
              <w:top w:val="single" w:sz="4" w:space="0" w:color="auto"/>
              <w:left w:val="single" w:sz="4" w:space="0" w:color="auto"/>
              <w:bottom w:val="single" w:sz="4" w:space="0" w:color="auto"/>
              <w:right w:val="single" w:sz="4" w:space="0" w:color="auto"/>
            </w:tcBorders>
          </w:tcPr>
          <w:p w:rsidR="00610CEE" w:rsidRPr="009A27E2" w:rsidRDefault="00610CEE" w:rsidP="00226B25">
            <w:pPr>
              <w:pStyle w:val="TableText"/>
              <w:rPr>
                <w:lang w:eastAsia="en-GB"/>
              </w:rPr>
            </w:pPr>
          </w:p>
        </w:tc>
        <w:tc>
          <w:tcPr>
            <w:tcW w:w="3118" w:type="dxa"/>
            <w:tcBorders>
              <w:top w:val="single" w:sz="4" w:space="0" w:color="auto"/>
              <w:left w:val="nil"/>
              <w:bottom w:val="single" w:sz="4" w:space="0" w:color="auto"/>
              <w:right w:val="single" w:sz="4" w:space="0" w:color="auto"/>
            </w:tcBorders>
          </w:tcPr>
          <w:p w:rsidR="00610CEE" w:rsidRPr="009A27E2" w:rsidRDefault="00610CEE" w:rsidP="00226B25">
            <w:pPr>
              <w:pStyle w:val="TableText"/>
              <w:rPr>
                <w:lang w:eastAsia="en-GB"/>
              </w:rPr>
            </w:pPr>
          </w:p>
        </w:tc>
        <w:tc>
          <w:tcPr>
            <w:tcW w:w="4820" w:type="dxa"/>
            <w:tcBorders>
              <w:top w:val="single" w:sz="4" w:space="0" w:color="auto"/>
              <w:left w:val="nil"/>
              <w:bottom w:val="single" w:sz="4" w:space="0" w:color="auto"/>
              <w:right w:val="single" w:sz="4" w:space="0" w:color="auto"/>
            </w:tcBorders>
          </w:tcPr>
          <w:p w:rsidR="00610CEE" w:rsidRPr="009A27E2" w:rsidRDefault="00610CEE" w:rsidP="00226B25">
            <w:pPr>
              <w:pStyle w:val="TableText"/>
              <w:rPr>
                <w:lang w:eastAsia="en-GB"/>
              </w:rPr>
            </w:pPr>
          </w:p>
        </w:tc>
      </w:tr>
    </w:tbl>
    <w:p w:rsidR="00610CEE" w:rsidRDefault="00610CEE" w:rsidP="00610CEE">
      <w:pPr>
        <w:pStyle w:val="Heading2"/>
      </w:pPr>
      <w:bookmarkStart w:id="16" w:name="_Toc260228335"/>
      <w:r>
        <w:t>Strategic Plans of the Business</w:t>
      </w:r>
      <w:bookmarkEnd w:id="16"/>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60"/>
        <w:gridCol w:w="7938"/>
      </w:tblGrid>
      <w:tr w:rsidR="00610CEE" w:rsidRPr="00610CEE" w:rsidTr="00610CEE">
        <w:tc>
          <w:tcPr>
            <w:tcW w:w="1560" w:type="dxa"/>
            <w:vAlign w:val="bottom"/>
          </w:tcPr>
          <w:p w:rsidR="00610CEE" w:rsidRPr="00610CEE" w:rsidRDefault="00610CEE" w:rsidP="00610CEE">
            <w:pPr>
              <w:pStyle w:val="TableText"/>
              <w:rPr>
                <w:b/>
              </w:rPr>
            </w:pPr>
            <w:r w:rsidRPr="00610CEE">
              <w:rPr>
                <w:b/>
              </w:rPr>
              <w:t>View Name</w:t>
            </w:r>
          </w:p>
        </w:tc>
        <w:tc>
          <w:tcPr>
            <w:tcW w:w="7938" w:type="dxa"/>
            <w:vAlign w:val="bottom"/>
          </w:tcPr>
          <w:p w:rsidR="00610CEE" w:rsidRPr="00610CEE" w:rsidRDefault="00610CEE" w:rsidP="00610CEE">
            <w:pPr>
              <w:pStyle w:val="TableText"/>
              <w:rPr>
                <w:b/>
              </w:rPr>
            </w:pPr>
            <w:r w:rsidRPr="00610CEE">
              <w:rPr>
                <w:b/>
                <w:szCs w:val="18"/>
              </w:rPr>
              <w:t>Business Strategy</w:t>
            </w:r>
          </w:p>
        </w:tc>
      </w:tr>
      <w:tr w:rsidR="00610CEE" w:rsidRPr="00CE2316" w:rsidTr="00610CEE">
        <w:tc>
          <w:tcPr>
            <w:tcW w:w="1560" w:type="dxa"/>
          </w:tcPr>
          <w:p w:rsidR="00610CEE" w:rsidRPr="00610CEE" w:rsidRDefault="00610CEE" w:rsidP="00610CEE">
            <w:pPr>
              <w:pStyle w:val="TableText"/>
              <w:rPr>
                <w:b/>
              </w:rPr>
            </w:pPr>
            <w:r w:rsidRPr="00610CEE">
              <w:rPr>
                <w:b/>
              </w:rPr>
              <w:t>Stakeholder</w:t>
            </w:r>
          </w:p>
        </w:tc>
        <w:tc>
          <w:tcPr>
            <w:tcW w:w="7938" w:type="dxa"/>
          </w:tcPr>
          <w:p w:rsidR="00610CEE" w:rsidRPr="00CE2316" w:rsidRDefault="00610CEE" w:rsidP="00610CEE">
            <w:pPr>
              <w:pStyle w:val="TableText"/>
            </w:pPr>
            <w:r w:rsidRPr="00CE2316">
              <w:t>Sponsor</w:t>
            </w:r>
          </w:p>
        </w:tc>
      </w:tr>
      <w:tr w:rsidR="00610CEE" w:rsidRPr="00CE2316" w:rsidTr="00610CEE">
        <w:tc>
          <w:tcPr>
            <w:tcW w:w="1560" w:type="dxa"/>
          </w:tcPr>
          <w:p w:rsidR="00610CEE" w:rsidRPr="00610CEE" w:rsidRDefault="00610CEE" w:rsidP="00610CEE">
            <w:pPr>
              <w:pStyle w:val="TableText"/>
              <w:rPr>
                <w:b/>
              </w:rPr>
            </w:pPr>
            <w:r w:rsidRPr="00610CEE">
              <w:rPr>
                <w:b/>
              </w:rPr>
              <w:t>Concern</w:t>
            </w:r>
          </w:p>
        </w:tc>
        <w:tc>
          <w:tcPr>
            <w:tcW w:w="7938" w:type="dxa"/>
          </w:tcPr>
          <w:p w:rsidR="00610CEE" w:rsidRPr="00CE2316" w:rsidRDefault="00610CEE" w:rsidP="00610CEE">
            <w:pPr>
              <w:pStyle w:val="TableText"/>
            </w:pPr>
            <w:r w:rsidRPr="00CE2316">
              <w:t>Does the Business Strategy to which the architecture is aligned match my expectations?</w:t>
            </w:r>
          </w:p>
        </w:tc>
      </w:tr>
      <w:tr w:rsidR="00610CEE" w:rsidRPr="00CE2316" w:rsidTr="00610CEE">
        <w:tc>
          <w:tcPr>
            <w:tcW w:w="1560" w:type="dxa"/>
          </w:tcPr>
          <w:p w:rsidR="00610CEE" w:rsidRPr="00610CEE" w:rsidRDefault="00610CEE" w:rsidP="00610CEE">
            <w:pPr>
              <w:pStyle w:val="TableText"/>
              <w:rPr>
                <w:b/>
              </w:rPr>
            </w:pPr>
            <w:r w:rsidRPr="00610CEE">
              <w:rPr>
                <w:b/>
              </w:rPr>
              <w:t>Description</w:t>
            </w:r>
          </w:p>
        </w:tc>
        <w:tc>
          <w:tcPr>
            <w:tcW w:w="7938" w:type="dxa"/>
          </w:tcPr>
          <w:p w:rsidR="00610CEE" w:rsidRPr="00CE2316" w:rsidRDefault="00610CEE" w:rsidP="00610CEE">
            <w:pPr>
              <w:pStyle w:val="TableText"/>
            </w:pPr>
            <w:r w:rsidRPr="00CE2316">
              <w:t>The Business S</w:t>
            </w:r>
            <w:r>
              <w:t>trategy describes how an organiz</w:t>
            </w:r>
            <w:r w:rsidRPr="00CE2316">
              <w:t>ation wants to achieve a business vision within a given timeframe, and to some extent how it can be achieved.</w:t>
            </w:r>
          </w:p>
          <w:p w:rsidR="00610CEE" w:rsidRPr="00CE2316" w:rsidRDefault="00610CEE" w:rsidP="00610CEE">
            <w:pPr>
              <w:pStyle w:val="TableText"/>
            </w:pPr>
            <w:r w:rsidRPr="00CE2316">
              <w:t>This is a focused subset of the overall organization vision and goals and provides insight into what the likely scope of the architecture will need to be. Strategy is the “what and how” translation of the business vision or</w:t>
            </w:r>
            <w:r>
              <w:t xml:space="preserve"> mission and describes how the b</w:t>
            </w:r>
            <w:r w:rsidRPr="00CE2316">
              <w:t>usiness vision will be reached.</w:t>
            </w:r>
          </w:p>
          <w:p w:rsidR="00610CEE" w:rsidRPr="00CE2316" w:rsidRDefault="00610CEE" w:rsidP="00610CEE">
            <w:pPr>
              <w:pStyle w:val="TableText"/>
            </w:pPr>
            <w:r w:rsidRPr="00CE2316">
              <w:t>Business Strategies are concerned with identifying the statements that set out the direction, means, and key actions to achiev</w:t>
            </w:r>
            <w:r>
              <w:t>e a subset of the organiz</w:t>
            </w:r>
            <w:r w:rsidRPr="00CE2316">
              <w:t>ation’s objectives.</w:t>
            </w:r>
          </w:p>
          <w:p w:rsidR="00610CEE" w:rsidRPr="00CE2316" w:rsidRDefault="00610CEE" w:rsidP="00610CEE">
            <w:pPr>
              <w:pStyle w:val="TableText"/>
            </w:pPr>
            <w:r w:rsidRPr="00CE2316">
              <w:t xml:space="preserve">Strategy is the description of what, and </w:t>
            </w:r>
            <w:r>
              <w:t>on a high level how, the organiz</w:t>
            </w:r>
            <w:r w:rsidRPr="00CE2316">
              <w:t>ation’s management will achieve their goals.</w:t>
            </w:r>
          </w:p>
          <w:p w:rsidR="00610CEE" w:rsidRPr="00CE2316" w:rsidRDefault="00610CEE" w:rsidP="00610CEE">
            <w:pPr>
              <w:pStyle w:val="TableText"/>
            </w:pPr>
            <w:r w:rsidRPr="00CE2316">
              <w:t>The overall Business Strategy is usually very impor</w:t>
            </w:r>
            <w:r>
              <w:t>tant to both the long and short-</w:t>
            </w:r>
            <w:r w:rsidRPr="00CE2316">
              <w:t xml:space="preserve">term goals for the architecture. Architecture scope and objectives </w:t>
            </w:r>
            <w:r>
              <w:t>should align with the Business S</w:t>
            </w:r>
            <w:r w:rsidRPr="00CE2316">
              <w:t xml:space="preserve">trategy. </w:t>
            </w:r>
          </w:p>
          <w:p w:rsidR="00610CEE" w:rsidRPr="00CE2316" w:rsidRDefault="00610CEE" w:rsidP="00610CEE">
            <w:pPr>
              <w:pStyle w:val="TableText"/>
            </w:pPr>
            <w:r>
              <w:t>A specific business unit or program</w:t>
            </w:r>
            <w:r w:rsidRPr="00CE2316">
              <w:t xml:space="preserve"> strategy is sometimes the key driver for a project. In th</w:t>
            </w:r>
            <w:r>
              <w:t>is case it is an architectural r</w:t>
            </w:r>
            <w:r w:rsidRPr="00CE2316">
              <w:t>ole to ensure that the project is implemented in a way that supports the overall Business Strategy.</w:t>
            </w:r>
          </w:p>
        </w:tc>
      </w:tr>
      <w:tr w:rsidR="00610CEE" w:rsidRPr="00CE2316" w:rsidTr="00610CEE">
        <w:tc>
          <w:tcPr>
            <w:tcW w:w="1560" w:type="dxa"/>
          </w:tcPr>
          <w:p w:rsidR="00610CEE" w:rsidRPr="00610CEE" w:rsidRDefault="00610CEE" w:rsidP="00610CEE">
            <w:pPr>
              <w:pStyle w:val="TableText"/>
              <w:rPr>
                <w:b/>
              </w:rPr>
            </w:pPr>
            <w:r w:rsidRPr="00610CEE">
              <w:rPr>
                <w:b/>
              </w:rPr>
              <w:t>Guidance</w:t>
            </w:r>
          </w:p>
        </w:tc>
        <w:tc>
          <w:tcPr>
            <w:tcW w:w="7938" w:type="dxa"/>
          </w:tcPr>
          <w:p w:rsidR="00610CEE" w:rsidRPr="00CE2316" w:rsidRDefault="00610CEE" w:rsidP="00610CEE">
            <w:pPr>
              <w:pStyle w:val="TableText"/>
            </w:pPr>
            <w:r>
              <w:t>The Business S</w:t>
            </w:r>
            <w:r w:rsidRPr="00CE2316">
              <w:t>trategy has to be SMART and formulated in terms of the results that have to be achieved. Important strategic goals may be defined as Key Result Areas (KRAs).</w:t>
            </w:r>
          </w:p>
          <w:p w:rsidR="00610CEE" w:rsidRPr="00CE2316" w:rsidRDefault="00610CEE" w:rsidP="00610CEE">
            <w:pPr>
              <w:pStyle w:val="TableText"/>
            </w:pPr>
            <w:r w:rsidRPr="00CE2316">
              <w:t xml:space="preserve">The organization objectives need to be </w:t>
            </w:r>
            <w:r>
              <w:t>related to the KRAs within the r</w:t>
            </w:r>
            <w:r w:rsidRPr="00CE2316">
              <w:t>oadmap to make transparent what the tangible benefits of a target are, such as added value, responsiveness, effectiveness. A KRA stru</w:t>
            </w:r>
            <w:r>
              <w:t>cture can also be applied in a solution o</w:t>
            </w:r>
            <w:r w:rsidRPr="00CE2316">
              <w:t>utline, as part of the justification for a project.</w:t>
            </w:r>
          </w:p>
          <w:p w:rsidR="00610CEE" w:rsidRPr="00CE2316" w:rsidRDefault="00610CEE" w:rsidP="00610CEE">
            <w:pPr>
              <w:pStyle w:val="TableText"/>
            </w:pPr>
            <w:r w:rsidRPr="00CE2316">
              <w:rPr>
                <w:lang w:eastAsia="nl-NL"/>
              </w:rPr>
              <w:t>This View itself is a simple selection of the strategies. See the business strategies artefact template for a list of attributes.</w:t>
            </w:r>
          </w:p>
        </w:tc>
      </w:tr>
    </w:tbl>
    <w:p w:rsidR="00610CEE" w:rsidRPr="00C57626" w:rsidRDefault="00610CEE" w:rsidP="00610CEE"/>
    <w:tbl>
      <w:tblPr>
        <w:tblW w:w="9498" w:type="dxa"/>
        <w:tblInd w:w="108" w:type="dxa"/>
        <w:tblLook w:val="04A0" w:firstRow="1" w:lastRow="0" w:firstColumn="1" w:lastColumn="0" w:noHBand="0" w:noVBand="1"/>
      </w:tblPr>
      <w:tblGrid>
        <w:gridCol w:w="1560"/>
        <w:gridCol w:w="3118"/>
        <w:gridCol w:w="4820"/>
      </w:tblGrid>
      <w:tr w:rsidR="00610CEE" w:rsidRPr="003C60A0" w:rsidTr="00226B25">
        <w:tc>
          <w:tcPr>
            <w:tcW w:w="1560" w:type="dxa"/>
            <w:tcBorders>
              <w:top w:val="single" w:sz="4" w:space="0" w:color="auto"/>
              <w:left w:val="single" w:sz="4" w:space="0" w:color="auto"/>
              <w:bottom w:val="single" w:sz="4" w:space="0" w:color="auto"/>
              <w:right w:val="single" w:sz="4" w:space="0" w:color="auto"/>
            </w:tcBorders>
            <w:shd w:val="clear" w:color="auto" w:fill="E0E0E0"/>
            <w:vAlign w:val="bottom"/>
          </w:tcPr>
          <w:p w:rsidR="00610CEE" w:rsidRPr="003C60A0" w:rsidRDefault="00610CEE" w:rsidP="00226B25">
            <w:pPr>
              <w:pStyle w:val="TableText"/>
              <w:rPr>
                <w:b/>
                <w:lang w:eastAsia="en-GB"/>
              </w:rPr>
            </w:pPr>
            <w:r w:rsidRPr="003C60A0">
              <w:rPr>
                <w:b/>
                <w:lang w:eastAsia="en-GB"/>
              </w:rPr>
              <w:t>Reference-</w:t>
            </w:r>
            <w:r>
              <w:rPr>
                <w:b/>
                <w:lang w:eastAsia="en-GB"/>
              </w:rPr>
              <w:t>ID</w:t>
            </w:r>
          </w:p>
        </w:tc>
        <w:tc>
          <w:tcPr>
            <w:tcW w:w="3118" w:type="dxa"/>
            <w:tcBorders>
              <w:top w:val="single" w:sz="4" w:space="0" w:color="auto"/>
              <w:left w:val="nil"/>
              <w:bottom w:val="single" w:sz="4" w:space="0" w:color="auto"/>
              <w:right w:val="single" w:sz="4" w:space="0" w:color="auto"/>
            </w:tcBorders>
            <w:shd w:val="clear" w:color="auto" w:fill="E0E0E0"/>
            <w:vAlign w:val="bottom"/>
          </w:tcPr>
          <w:p w:rsidR="00610CEE" w:rsidRPr="003C60A0" w:rsidRDefault="00610CEE" w:rsidP="00226B25">
            <w:pPr>
              <w:pStyle w:val="TableText"/>
              <w:rPr>
                <w:b/>
                <w:lang w:eastAsia="en-GB"/>
              </w:rPr>
            </w:pPr>
            <w:r w:rsidRPr="003C60A0">
              <w:rPr>
                <w:b/>
                <w:lang w:eastAsia="en-GB"/>
              </w:rPr>
              <w:t>Title</w:t>
            </w:r>
          </w:p>
        </w:tc>
        <w:tc>
          <w:tcPr>
            <w:tcW w:w="4820" w:type="dxa"/>
            <w:tcBorders>
              <w:top w:val="single" w:sz="4" w:space="0" w:color="auto"/>
              <w:left w:val="nil"/>
              <w:bottom w:val="single" w:sz="4" w:space="0" w:color="auto"/>
              <w:right w:val="single" w:sz="4" w:space="0" w:color="auto"/>
            </w:tcBorders>
            <w:shd w:val="clear" w:color="auto" w:fill="E0E0E0"/>
            <w:vAlign w:val="bottom"/>
          </w:tcPr>
          <w:p w:rsidR="00610CEE" w:rsidRPr="003C60A0" w:rsidRDefault="00610CEE" w:rsidP="00610CEE">
            <w:pPr>
              <w:pStyle w:val="TableText"/>
              <w:rPr>
                <w:b/>
                <w:lang w:eastAsia="en-GB"/>
              </w:rPr>
            </w:pPr>
            <w:r>
              <w:rPr>
                <w:b/>
                <w:lang w:eastAsia="en-GB"/>
              </w:rPr>
              <w:t>Business Strategy Statement</w:t>
            </w:r>
          </w:p>
        </w:tc>
      </w:tr>
      <w:tr w:rsidR="00610CEE" w:rsidRPr="009A27E2" w:rsidTr="00226B25">
        <w:trPr>
          <w:trHeight w:val="510"/>
        </w:trPr>
        <w:tc>
          <w:tcPr>
            <w:tcW w:w="1560" w:type="dxa"/>
            <w:tcBorders>
              <w:top w:val="single" w:sz="4" w:space="0" w:color="auto"/>
              <w:left w:val="single" w:sz="4" w:space="0" w:color="auto"/>
              <w:bottom w:val="single" w:sz="4" w:space="0" w:color="auto"/>
              <w:right w:val="single" w:sz="4" w:space="0" w:color="auto"/>
            </w:tcBorders>
          </w:tcPr>
          <w:p w:rsidR="00610CEE" w:rsidRPr="009A27E2" w:rsidRDefault="00610CEE" w:rsidP="00226B25">
            <w:pPr>
              <w:pStyle w:val="TableText"/>
              <w:rPr>
                <w:lang w:eastAsia="en-GB"/>
              </w:rPr>
            </w:pPr>
          </w:p>
        </w:tc>
        <w:tc>
          <w:tcPr>
            <w:tcW w:w="3118" w:type="dxa"/>
            <w:tcBorders>
              <w:top w:val="single" w:sz="4" w:space="0" w:color="auto"/>
              <w:left w:val="nil"/>
              <w:bottom w:val="single" w:sz="4" w:space="0" w:color="auto"/>
              <w:right w:val="single" w:sz="4" w:space="0" w:color="auto"/>
            </w:tcBorders>
          </w:tcPr>
          <w:p w:rsidR="00610CEE" w:rsidRPr="009A27E2" w:rsidRDefault="00610CEE" w:rsidP="00226B25">
            <w:pPr>
              <w:pStyle w:val="TableText"/>
              <w:rPr>
                <w:lang w:eastAsia="en-GB"/>
              </w:rPr>
            </w:pPr>
          </w:p>
        </w:tc>
        <w:tc>
          <w:tcPr>
            <w:tcW w:w="4820" w:type="dxa"/>
            <w:tcBorders>
              <w:top w:val="single" w:sz="4" w:space="0" w:color="auto"/>
              <w:left w:val="nil"/>
              <w:bottom w:val="single" w:sz="4" w:space="0" w:color="auto"/>
              <w:right w:val="single" w:sz="4" w:space="0" w:color="auto"/>
            </w:tcBorders>
          </w:tcPr>
          <w:p w:rsidR="00610CEE" w:rsidRPr="009A27E2" w:rsidRDefault="00610CEE" w:rsidP="00226B25">
            <w:pPr>
              <w:pStyle w:val="TableText"/>
              <w:rPr>
                <w:lang w:eastAsia="en-GB"/>
              </w:rPr>
            </w:pPr>
          </w:p>
        </w:tc>
      </w:tr>
    </w:tbl>
    <w:p w:rsidR="00607975" w:rsidRPr="004D2A14" w:rsidRDefault="00607975" w:rsidP="00610CEE"/>
    <w:p w:rsidR="006E52A2" w:rsidRDefault="00FC4EC3" w:rsidP="002B312B">
      <w:pPr>
        <w:pStyle w:val="Heading1"/>
      </w:pPr>
      <w:bookmarkStart w:id="17" w:name="_Toc260228336"/>
      <w:bookmarkStart w:id="18" w:name="_Toc260228428"/>
      <w:r>
        <w:t xml:space="preserve">Business </w:t>
      </w:r>
      <w:r w:rsidR="00610CEE">
        <w:t>Drivers</w:t>
      </w:r>
      <w:bookmarkEnd w:id="17"/>
      <w:bookmarkEnd w:id="18"/>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60"/>
        <w:gridCol w:w="7938"/>
      </w:tblGrid>
      <w:tr w:rsidR="00610CEE" w:rsidRPr="00610CEE" w:rsidTr="00610CEE">
        <w:tc>
          <w:tcPr>
            <w:tcW w:w="1560" w:type="dxa"/>
          </w:tcPr>
          <w:p w:rsidR="00610CEE" w:rsidRPr="00610CEE" w:rsidRDefault="00610CEE" w:rsidP="00610CEE">
            <w:pPr>
              <w:pStyle w:val="TableText"/>
              <w:rPr>
                <w:b/>
              </w:rPr>
            </w:pPr>
            <w:r>
              <w:rPr>
                <w:b/>
              </w:rPr>
              <w:t>View N</w:t>
            </w:r>
            <w:r w:rsidRPr="00610CEE">
              <w:rPr>
                <w:b/>
              </w:rPr>
              <w:t>ame</w:t>
            </w:r>
          </w:p>
        </w:tc>
        <w:tc>
          <w:tcPr>
            <w:tcW w:w="7938" w:type="dxa"/>
          </w:tcPr>
          <w:p w:rsidR="00610CEE" w:rsidRPr="00610CEE" w:rsidRDefault="00610CEE" w:rsidP="00610CEE">
            <w:pPr>
              <w:pStyle w:val="TableText"/>
              <w:rPr>
                <w:b/>
              </w:rPr>
            </w:pPr>
            <w:r w:rsidRPr="00610CEE">
              <w:rPr>
                <w:b/>
                <w:szCs w:val="18"/>
              </w:rPr>
              <w:t>Business Drivers</w:t>
            </w:r>
          </w:p>
        </w:tc>
      </w:tr>
      <w:tr w:rsidR="00610CEE" w:rsidRPr="003955CA" w:rsidTr="00610CEE">
        <w:tc>
          <w:tcPr>
            <w:tcW w:w="1560" w:type="dxa"/>
          </w:tcPr>
          <w:p w:rsidR="00610CEE" w:rsidRPr="00610CEE" w:rsidRDefault="00610CEE" w:rsidP="00610CEE">
            <w:pPr>
              <w:pStyle w:val="TableText"/>
              <w:rPr>
                <w:b/>
              </w:rPr>
            </w:pPr>
            <w:r w:rsidRPr="00610CEE">
              <w:rPr>
                <w:b/>
              </w:rPr>
              <w:t>Stakeholder</w:t>
            </w:r>
          </w:p>
        </w:tc>
        <w:tc>
          <w:tcPr>
            <w:tcW w:w="7938" w:type="dxa"/>
          </w:tcPr>
          <w:p w:rsidR="00610CEE" w:rsidRPr="003955CA" w:rsidRDefault="00610CEE" w:rsidP="00610CEE">
            <w:pPr>
              <w:pStyle w:val="TableText"/>
            </w:pPr>
            <w:r w:rsidRPr="003955CA">
              <w:t>Sponsor</w:t>
            </w:r>
          </w:p>
        </w:tc>
      </w:tr>
      <w:tr w:rsidR="00610CEE" w:rsidRPr="003955CA" w:rsidTr="00610CEE">
        <w:tc>
          <w:tcPr>
            <w:tcW w:w="1560" w:type="dxa"/>
          </w:tcPr>
          <w:p w:rsidR="00610CEE" w:rsidRPr="00610CEE" w:rsidRDefault="00610CEE" w:rsidP="00610CEE">
            <w:pPr>
              <w:pStyle w:val="TableText"/>
              <w:rPr>
                <w:b/>
              </w:rPr>
            </w:pPr>
            <w:r w:rsidRPr="00610CEE">
              <w:rPr>
                <w:b/>
              </w:rPr>
              <w:t>Concern</w:t>
            </w:r>
          </w:p>
        </w:tc>
        <w:tc>
          <w:tcPr>
            <w:tcW w:w="7938" w:type="dxa"/>
          </w:tcPr>
          <w:p w:rsidR="00610CEE" w:rsidRPr="003955CA" w:rsidRDefault="00610CEE" w:rsidP="00610CEE">
            <w:pPr>
              <w:pStyle w:val="TableText"/>
            </w:pPr>
            <w:r w:rsidRPr="003955CA">
              <w:t>Do the Business Drivers to which the architecture is aligned, match my expectations?</w:t>
            </w:r>
          </w:p>
        </w:tc>
      </w:tr>
      <w:tr w:rsidR="00610CEE" w:rsidRPr="003955CA" w:rsidTr="00610CEE">
        <w:tc>
          <w:tcPr>
            <w:tcW w:w="1560" w:type="dxa"/>
          </w:tcPr>
          <w:p w:rsidR="00610CEE" w:rsidRPr="00610CEE" w:rsidRDefault="00610CEE" w:rsidP="00610CEE">
            <w:pPr>
              <w:pStyle w:val="TableText"/>
              <w:rPr>
                <w:b/>
              </w:rPr>
            </w:pPr>
            <w:r w:rsidRPr="00610CEE">
              <w:rPr>
                <w:b/>
              </w:rPr>
              <w:t>Description</w:t>
            </w:r>
          </w:p>
        </w:tc>
        <w:tc>
          <w:tcPr>
            <w:tcW w:w="7938" w:type="dxa"/>
          </w:tcPr>
          <w:p w:rsidR="00610CEE" w:rsidRPr="003955CA" w:rsidRDefault="00610CEE" w:rsidP="00EB48A9">
            <w:pPr>
              <w:pStyle w:val="TableText"/>
            </w:pPr>
            <w:r w:rsidRPr="003955CA">
              <w:t>The impacts of environmental trends on an org</w:t>
            </w:r>
            <w:r w:rsidR="00EB48A9">
              <w:t>anization are described as the b</w:t>
            </w:r>
            <w:r w:rsidRPr="003955CA">
              <w:t>u</w:t>
            </w:r>
            <w:r w:rsidR="00EB48A9">
              <w:t>siness drivers. Another way to v</w:t>
            </w:r>
            <w:r w:rsidRPr="003955CA">
              <w:t xml:space="preserve">iew business drivers is that they represent the business’ understanding of the way the business must itself change in response to changes and trends in the environment. </w:t>
            </w:r>
          </w:p>
          <w:p w:rsidR="00610CEE" w:rsidRPr="003955CA" w:rsidRDefault="00EB48A9" w:rsidP="00EB48A9">
            <w:pPr>
              <w:pStyle w:val="TableText"/>
            </w:pPr>
            <w:r>
              <w:t>The business drivers drive the creation of business strategies, and shape the a</w:t>
            </w:r>
            <w:r w:rsidR="00610CEE" w:rsidRPr="003955CA">
              <w:t xml:space="preserve">rchitecture </w:t>
            </w:r>
            <w:r>
              <w:t>principles. The business v</w:t>
            </w:r>
            <w:r w:rsidR="00610CEE" w:rsidRPr="003955CA">
              <w:t>ision is the business’ estimate of where a set of expected changes and trends in the environment and the responses to them will position the bus</w:t>
            </w:r>
            <w:r>
              <w:t>iness at some future time. The business vision can crystalliz</w:t>
            </w:r>
            <w:r w:rsidR="00610CEE" w:rsidRPr="003955CA">
              <w:t>e the business drivers, a</w:t>
            </w:r>
            <w:r>
              <w:t>nd thus the organiz</w:t>
            </w:r>
            <w:r w:rsidR="00610CEE" w:rsidRPr="003955CA">
              <w:t>ation is in control of and changes its own environment.</w:t>
            </w:r>
          </w:p>
          <w:p w:rsidR="00610CEE" w:rsidRPr="003955CA" w:rsidRDefault="00610CEE" w:rsidP="00EB48A9">
            <w:pPr>
              <w:pStyle w:val="TableText"/>
            </w:pPr>
            <w:r w:rsidRPr="003955CA">
              <w:t>An example of an environment change creating business drivers:</w:t>
            </w:r>
          </w:p>
          <w:p w:rsidR="00610CEE" w:rsidRPr="003955CA" w:rsidRDefault="00EB48A9" w:rsidP="00EB48A9">
            <w:pPr>
              <w:pStyle w:val="TableText"/>
            </w:pPr>
            <w:r>
              <w:t>“A new low-</w:t>
            </w:r>
            <w:r w:rsidR="00610CEE" w:rsidRPr="003955CA">
              <w:t>cost airline enters th</w:t>
            </w:r>
            <w:r>
              <w:t>e market and the existing, high-cost</w:t>
            </w:r>
            <w:r w:rsidR="00610CEE" w:rsidRPr="003955CA">
              <w:t xml:space="preserve"> carriers have to change their business strategies to the new operating environment.”</w:t>
            </w:r>
          </w:p>
          <w:p w:rsidR="00610CEE" w:rsidRPr="003955CA" w:rsidRDefault="00610CEE" w:rsidP="00EB48A9">
            <w:pPr>
              <w:pStyle w:val="TableText"/>
            </w:pPr>
            <w:r w:rsidRPr="003955CA">
              <w:t>An example of changing the environment creating business drivers:</w:t>
            </w:r>
          </w:p>
          <w:p w:rsidR="00610CEE" w:rsidRPr="003955CA" w:rsidRDefault="00EB48A9" w:rsidP="00EB48A9">
            <w:pPr>
              <w:pStyle w:val="TableText"/>
            </w:pPr>
            <w:r>
              <w:t>“A company realiz</w:t>
            </w:r>
            <w:r w:rsidR="00610CEE" w:rsidRPr="003955CA">
              <w:t>es that the airl</w:t>
            </w:r>
            <w:r>
              <w:t>ine market is dominated by high-</w:t>
            </w:r>
            <w:r w:rsidR="00610CEE" w:rsidRPr="003955CA">
              <w:t>cost carriers. It decides to enter the marke</w:t>
            </w:r>
            <w:r>
              <w:t>t, defining a new niche for low-cost</w:t>
            </w:r>
            <w:r w:rsidR="00610CEE" w:rsidRPr="003955CA">
              <w:t>/no frills travel.”</w:t>
            </w:r>
          </w:p>
        </w:tc>
      </w:tr>
      <w:tr w:rsidR="00610CEE" w:rsidRPr="003955CA" w:rsidTr="00610CEE">
        <w:tc>
          <w:tcPr>
            <w:tcW w:w="1560" w:type="dxa"/>
          </w:tcPr>
          <w:p w:rsidR="00610CEE" w:rsidRPr="00610CEE" w:rsidRDefault="00610CEE" w:rsidP="00610CEE">
            <w:pPr>
              <w:pStyle w:val="TableText"/>
              <w:rPr>
                <w:b/>
              </w:rPr>
            </w:pPr>
            <w:r w:rsidRPr="00610CEE">
              <w:rPr>
                <w:b/>
              </w:rPr>
              <w:t>Guidance</w:t>
            </w:r>
          </w:p>
        </w:tc>
        <w:tc>
          <w:tcPr>
            <w:tcW w:w="7938" w:type="dxa"/>
          </w:tcPr>
          <w:p w:rsidR="00610CEE" w:rsidRPr="003955CA" w:rsidRDefault="00610CEE" w:rsidP="00EB48A9">
            <w:pPr>
              <w:pStyle w:val="TableText"/>
            </w:pPr>
            <w:r w:rsidRPr="003955CA">
              <w:t>To be able to find all relevant business drivers for the project, the following list can help:</w:t>
            </w:r>
          </w:p>
          <w:p w:rsidR="00610CEE" w:rsidRPr="00EB48A9" w:rsidRDefault="00610CEE" w:rsidP="00EB48A9">
            <w:pPr>
              <w:pStyle w:val="BulletList"/>
              <w:rPr>
                <w:sz w:val="20"/>
              </w:rPr>
            </w:pPr>
            <w:r w:rsidRPr="00EB48A9">
              <w:rPr>
                <w:sz w:val="20"/>
              </w:rPr>
              <w:t>Competitive environment – e.g.</w:t>
            </w:r>
            <w:r w:rsidR="00EB48A9">
              <w:rPr>
                <w:sz w:val="20"/>
              </w:rPr>
              <w:t>, e</w:t>
            </w:r>
            <w:r w:rsidRPr="00EB48A9">
              <w:rPr>
                <w:sz w:val="20"/>
              </w:rPr>
              <w:t>mergence of powerful competitors with different business models.</w:t>
            </w:r>
          </w:p>
          <w:p w:rsidR="00610CEE" w:rsidRPr="00EB48A9" w:rsidRDefault="00610CEE" w:rsidP="00EB48A9">
            <w:pPr>
              <w:pStyle w:val="BulletList"/>
              <w:rPr>
                <w:sz w:val="20"/>
              </w:rPr>
            </w:pPr>
            <w:r w:rsidRPr="00EB48A9">
              <w:rPr>
                <w:sz w:val="20"/>
              </w:rPr>
              <w:t>Regulatory environment – e.g.</w:t>
            </w:r>
            <w:r w:rsidR="00EB48A9">
              <w:rPr>
                <w:sz w:val="20"/>
              </w:rPr>
              <w:t>, i</w:t>
            </w:r>
            <w:r w:rsidRPr="00EB48A9">
              <w:rPr>
                <w:sz w:val="20"/>
              </w:rPr>
              <w:t>mpact of US reporting requirements on foreign owned businesses or trading partners.</w:t>
            </w:r>
          </w:p>
          <w:p w:rsidR="00610CEE" w:rsidRPr="00EB48A9" w:rsidRDefault="00610CEE" w:rsidP="00EB48A9">
            <w:pPr>
              <w:pStyle w:val="BulletList"/>
              <w:rPr>
                <w:sz w:val="20"/>
              </w:rPr>
            </w:pPr>
            <w:r w:rsidRPr="00EB48A9">
              <w:rPr>
                <w:sz w:val="20"/>
              </w:rPr>
              <w:t>Ownership environment – e.g.</w:t>
            </w:r>
            <w:r w:rsidR="00EB48A9">
              <w:rPr>
                <w:sz w:val="20"/>
              </w:rPr>
              <w:t>, e</w:t>
            </w:r>
            <w:r w:rsidRPr="00EB48A9">
              <w:rPr>
                <w:sz w:val="20"/>
              </w:rPr>
              <w:t>mergence of private equity firms, leading to different expectations of returns.</w:t>
            </w:r>
          </w:p>
          <w:p w:rsidR="00610CEE" w:rsidRPr="00EB48A9" w:rsidRDefault="00610CEE" w:rsidP="00EB48A9">
            <w:pPr>
              <w:pStyle w:val="BulletList"/>
              <w:rPr>
                <w:sz w:val="20"/>
              </w:rPr>
            </w:pPr>
            <w:r w:rsidRPr="00EB48A9">
              <w:rPr>
                <w:sz w:val="20"/>
              </w:rPr>
              <w:t>Demand environment – e.g.</w:t>
            </w:r>
            <w:r w:rsidR="00EB48A9">
              <w:rPr>
                <w:sz w:val="20"/>
              </w:rPr>
              <w:t>, h</w:t>
            </w:r>
            <w:r w:rsidRPr="00EB48A9">
              <w:rPr>
                <w:sz w:val="20"/>
              </w:rPr>
              <w:t>igh growth in acceptability and use of e-channels amongst many customer segments.</w:t>
            </w:r>
          </w:p>
          <w:p w:rsidR="00610CEE" w:rsidRPr="00EB48A9" w:rsidRDefault="00610CEE" w:rsidP="00EB48A9">
            <w:pPr>
              <w:pStyle w:val="BulletList"/>
              <w:rPr>
                <w:sz w:val="20"/>
              </w:rPr>
            </w:pPr>
            <w:r w:rsidRPr="00EB48A9">
              <w:rPr>
                <w:sz w:val="20"/>
              </w:rPr>
              <w:t>Supply Environment – e.g.</w:t>
            </w:r>
            <w:r w:rsidR="00EB48A9">
              <w:rPr>
                <w:sz w:val="20"/>
              </w:rPr>
              <w:t>,</w:t>
            </w:r>
            <w:r w:rsidRPr="00EB48A9">
              <w:rPr>
                <w:sz w:val="20"/>
              </w:rPr>
              <w:t xml:space="preserve"> M&amp;A in the supply base, leading to a shift in bargaining power.</w:t>
            </w:r>
          </w:p>
          <w:p w:rsidR="00610CEE" w:rsidRPr="00EB48A9" w:rsidRDefault="00610CEE" w:rsidP="00EB48A9">
            <w:pPr>
              <w:pStyle w:val="BulletList"/>
              <w:rPr>
                <w:sz w:val="20"/>
              </w:rPr>
            </w:pPr>
            <w:r w:rsidRPr="00EB48A9">
              <w:rPr>
                <w:sz w:val="20"/>
              </w:rPr>
              <w:t>Resources environment – e.g.</w:t>
            </w:r>
            <w:r w:rsidR="00EB48A9">
              <w:rPr>
                <w:sz w:val="20"/>
              </w:rPr>
              <w:t>, i</w:t>
            </w:r>
            <w:r w:rsidRPr="00EB48A9">
              <w:rPr>
                <w:sz w:val="20"/>
              </w:rPr>
              <w:t>ncreased availability and capability of call centres in Eastern Europe and Asia.</w:t>
            </w:r>
          </w:p>
          <w:p w:rsidR="00610CEE" w:rsidRPr="003955CA" w:rsidRDefault="00610CEE" w:rsidP="00EB48A9">
            <w:pPr>
              <w:pStyle w:val="TableText"/>
            </w:pPr>
            <w:r w:rsidRPr="003955CA">
              <w:t>The attributes of the drivers themselves are descr</w:t>
            </w:r>
            <w:r w:rsidR="00EB48A9">
              <w:t>ibed within the appropriate arti</w:t>
            </w:r>
            <w:r w:rsidRPr="003955CA">
              <w:t>fact template.</w:t>
            </w:r>
          </w:p>
        </w:tc>
      </w:tr>
    </w:tbl>
    <w:p w:rsidR="00610CEE" w:rsidRDefault="00610CEE" w:rsidP="00610CEE"/>
    <w:tbl>
      <w:tblPr>
        <w:tblW w:w="9498" w:type="dxa"/>
        <w:tblInd w:w="108" w:type="dxa"/>
        <w:tblLook w:val="04A0" w:firstRow="1" w:lastRow="0" w:firstColumn="1" w:lastColumn="0" w:noHBand="0" w:noVBand="1"/>
      </w:tblPr>
      <w:tblGrid>
        <w:gridCol w:w="1560"/>
        <w:gridCol w:w="3118"/>
        <w:gridCol w:w="4820"/>
      </w:tblGrid>
      <w:tr w:rsidR="00EB48A9" w:rsidRPr="003C60A0" w:rsidTr="00226B25">
        <w:tc>
          <w:tcPr>
            <w:tcW w:w="1560" w:type="dxa"/>
            <w:tcBorders>
              <w:top w:val="single" w:sz="4" w:space="0" w:color="auto"/>
              <w:left w:val="single" w:sz="4" w:space="0" w:color="auto"/>
              <w:bottom w:val="single" w:sz="4" w:space="0" w:color="auto"/>
              <w:right w:val="single" w:sz="4" w:space="0" w:color="auto"/>
            </w:tcBorders>
            <w:shd w:val="clear" w:color="auto" w:fill="E0E0E0"/>
            <w:vAlign w:val="bottom"/>
          </w:tcPr>
          <w:p w:rsidR="00EB48A9" w:rsidRPr="003C60A0" w:rsidRDefault="00EB48A9" w:rsidP="00226B25">
            <w:pPr>
              <w:pStyle w:val="TableText"/>
              <w:rPr>
                <w:b/>
                <w:lang w:eastAsia="en-GB"/>
              </w:rPr>
            </w:pPr>
            <w:r w:rsidRPr="003C60A0">
              <w:rPr>
                <w:b/>
                <w:lang w:eastAsia="en-GB"/>
              </w:rPr>
              <w:t>Reference-</w:t>
            </w:r>
            <w:r>
              <w:rPr>
                <w:b/>
                <w:lang w:eastAsia="en-GB"/>
              </w:rPr>
              <w:t>ID</w:t>
            </w:r>
          </w:p>
        </w:tc>
        <w:tc>
          <w:tcPr>
            <w:tcW w:w="3118" w:type="dxa"/>
            <w:tcBorders>
              <w:top w:val="single" w:sz="4" w:space="0" w:color="auto"/>
              <w:left w:val="nil"/>
              <w:bottom w:val="single" w:sz="4" w:space="0" w:color="auto"/>
              <w:right w:val="single" w:sz="4" w:space="0" w:color="auto"/>
            </w:tcBorders>
            <w:shd w:val="clear" w:color="auto" w:fill="E0E0E0"/>
            <w:vAlign w:val="bottom"/>
          </w:tcPr>
          <w:p w:rsidR="00EB48A9" w:rsidRPr="003C60A0" w:rsidRDefault="00EB48A9" w:rsidP="00226B25">
            <w:pPr>
              <w:pStyle w:val="TableText"/>
              <w:rPr>
                <w:b/>
                <w:lang w:eastAsia="en-GB"/>
              </w:rPr>
            </w:pPr>
            <w:r w:rsidRPr="003C60A0">
              <w:rPr>
                <w:b/>
                <w:lang w:eastAsia="en-GB"/>
              </w:rPr>
              <w:t>Title</w:t>
            </w:r>
          </w:p>
        </w:tc>
        <w:tc>
          <w:tcPr>
            <w:tcW w:w="4820" w:type="dxa"/>
            <w:tcBorders>
              <w:top w:val="single" w:sz="4" w:space="0" w:color="auto"/>
              <w:left w:val="nil"/>
              <w:bottom w:val="single" w:sz="4" w:space="0" w:color="auto"/>
              <w:right w:val="single" w:sz="4" w:space="0" w:color="auto"/>
            </w:tcBorders>
            <w:shd w:val="clear" w:color="auto" w:fill="E0E0E0"/>
            <w:vAlign w:val="bottom"/>
          </w:tcPr>
          <w:p w:rsidR="00EB48A9" w:rsidRPr="003C60A0" w:rsidRDefault="00EB48A9" w:rsidP="00EB48A9">
            <w:pPr>
              <w:pStyle w:val="TableText"/>
              <w:rPr>
                <w:b/>
                <w:lang w:eastAsia="en-GB"/>
              </w:rPr>
            </w:pPr>
            <w:r>
              <w:rPr>
                <w:b/>
                <w:lang w:eastAsia="en-GB"/>
              </w:rPr>
              <w:t>Business Driver</w:t>
            </w:r>
          </w:p>
        </w:tc>
      </w:tr>
      <w:tr w:rsidR="00EB48A9" w:rsidRPr="009A27E2" w:rsidTr="00226B25">
        <w:trPr>
          <w:trHeight w:val="510"/>
        </w:trPr>
        <w:tc>
          <w:tcPr>
            <w:tcW w:w="1560" w:type="dxa"/>
            <w:tcBorders>
              <w:top w:val="single" w:sz="4" w:space="0" w:color="auto"/>
              <w:left w:val="single" w:sz="4" w:space="0" w:color="auto"/>
              <w:bottom w:val="single" w:sz="4" w:space="0" w:color="auto"/>
              <w:right w:val="single" w:sz="4" w:space="0" w:color="auto"/>
            </w:tcBorders>
          </w:tcPr>
          <w:p w:rsidR="00EB48A9" w:rsidRPr="009A27E2" w:rsidRDefault="00EB48A9" w:rsidP="00226B25">
            <w:pPr>
              <w:pStyle w:val="TableText"/>
              <w:rPr>
                <w:lang w:eastAsia="en-GB"/>
              </w:rPr>
            </w:pPr>
          </w:p>
        </w:tc>
        <w:tc>
          <w:tcPr>
            <w:tcW w:w="3118" w:type="dxa"/>
            <w:tcBorders>
              <w:top w:val="single" w:sz="4" w:space="0" w:color="auto"/>
              <w:left w:val="nil"/>
              <w:bottom w:val="single" w:sz="4" w:space="0" w:color="auto"/>
              <w:right w:val="single" w:sz="4" w:space="0" w:color="auto"/>
            </w:tcBorders>
          </w:tcPr>
          <w:p w:rsidR="00EB48A9" w:rsidRPr="009A27E2" w:rsidRDefault="00EB48A9" w:rsidP="00226B25">
            <w:pPr>
              <w:pStyle w:val="TableText"/>
              <w:rPr>
                <w:lang w:eastAsia="en-GB"/>
              </w:rPr>
            </w:pPr>
          </w:p>
        </w:tc>
        <w:tc>
          <w:tcPr>
            <w:tcW w:w="4820" w:type="dxa"/>
            <w:tcBorders>
              <w:top w:val="single" w:sz="4" w:space="0" w:color="auto"/>
              <w:left w:val="nil"/>
              <w:bottom w:val="single" w:sz="4" w:space="0" w:color="auto"/>
              <w:right w:val="single" w:sz="4" w:space="0" w:color="auto"/>
            </w:tcBorders>
          </w:tcPr>
          <w:p w:rsidR="00EB48A9" w:rsidRPr="009A27E2" w:rsidRDefault="00EB48A9" w:rsidP="00226B25">
            <w:pPr>
              <w:pStyle w:val="TableText"/>
              <w:rPr>
                <w:lang w:eastAsia="en-GB"/>
              </w:rPr>
            </w:pPr>
          </w:p>
        </w:tc>
      </w:tr>
    </w:tbl>
    <w:p w:rsidR="0011363D" w:rsidRDefault="0011363D" w:rsidP="007F0023"/>
    <w:sectPr w:rsidR="0011363D" w:rsidSect="00631840">
      <w:footerReference w:type="default" r:id="rId11"/>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40910" w:rsidRDefault="00A40910">
      <w:r>
        <w:separator/>
      </w:r>
    </w:p>
  </w:endnote>
  <w:endnote w:type="continuationSeparator" w:id="0">
    <w:p w:rsidR="00A40910" w:rsidRDefault="00A40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Pr>
        <w:szCs w:val="18"/>
        <w:lang w:val="en-US"/>
      </w:rPr>
      <w:t xml:space="preserve">: </w:t>
    </w:r>
    <w:r w:rsidR="00607975">
      <w:rPr>
        <w:szCs w:val="18"/>
        <w:lang w:val="en-US"/>
      </w:rPr>
      <w:t>Business Principles, Goals, Drivers</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EB48A9">
      <w:rPr>
        <w:rStyle w:val="PageNumber"/>
        <w:noProof/>
        <w:szCs w:val="18"/>
      </w:rPr>
      <w:t>2</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40910" w:rsidRDefault="00A40910">
      <w:r>
        <w:separator/>
      </w:r>
    </w:p>
  </w:footnote>
  <w:footnote w:type="continuationSeparator" w:id="0">
    <w:p w:rsidR="00A40910" w:rsidRDefault="00A409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83189"/>
    <w:multiLevelType w:val="hybridMultilevel"/>
    <w:tmpl w:val="1DD284E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0"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F207F"/>
    <w:multiLevelType w:val="hybridMultilevel"/>
    <w:tmpl w:val="9C1C5E1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51007F0"/>
    <w:multiLevelType w:val="singleLevel"/>
    <w:tmpl w:val="D0026004"/>
    <w:lvl w:ilvl="0">
      <w:start w:val="1"/>
      <w:numFmt w:val="bullet"/>
      <w:pStyle w:val="p1"/>
      <w:lvlText w:val=""/>
      <w:lvlJc w:val="left"/>
      <w:pPr>
        <w:tabs>
          <w:tab w:val="num" w:pos="360"/>
        </w:tabs>
        <w:ind w:left="360" w:hanging="360"/>
      </w:pPr>
      <w:rPr>
        <w:rFonts w:ascii="Symbol" w:hAnsi="Symbol" w:hint="default"/>
      </w:rPr>
    </w:lvl>
  </w:abstractNum>
  <w:abstractNum w:abstractNumId="13"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2"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21D115C"/>
    <w:multiLevelType w:val="hybridMultilevel"/>
    <w:tmpl w:val="77C65F3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327638849">
    <w:abstractNumId w:val="15"/>
  </w:num>
  <w:num w:numId="2" w16cid:durableId="53236701">
    <w:abstractNumId w:val="21"/>
  </w:num>
  <w:num w:numId="3" w16cid:durableId="324016779">
    <w:abstractNumId w:val="16"/>
  </w:num>
  <w:num w:numId="4" w16cid:durableId="39135215">
    <w:abstractNumId w:val="18"/>
  </w:num>
  <w:num w:numId="5" w16cid:durableId="927035497">
    <w:abstractNumId w:val="17"/>
  </w:num>
  <w:num w:numId="6" w16cid:durableId="689723417">
    <w:abstractNumId w:val="4"/>
  </w:num>
  <w:num w:numId="7" w16cid:durableId="1984775570">
    <w:abstractNumId w:val="19"/>
  </w:num>
  <w:num w:numId="8" w16cid:durableId="1026059897">
    <w:abstractNumId w:val="2"/>
  </w:num>
  <w:num w:numId="9" w16cid:durableId="1831173230">
    <w:abstractNumId w:val="3"/>
  </w:num>
  <w:num w:numId="10" w16cid:durableId="1799256021">
    <w:abstractNumId w:val="1"/>
  </w:num>
  <w:num w:numId="11" w16cid:durableId="190724810">
    <w:abstractNumId w:val="10"/>
  </w:num>
  <w:num w:numId="12" w16cid:durableId="92475585">
    <w:abstractNumId w:val="9"/>
  </w:num>
  <w:num w:numId="13" w16cid:durableId="2000695905">
    <w:abstractNumId w:val="24"/>
  </w:num>
  <w:num w:numId="14" w16cid:durableId="1991979151">
    <w:abstractNumId w:val="25"/>
  </w:num>
  <w:num w:numId="15" w16cid:durableId="302739865">
    <w:abstractNumId w:val="5"/>
  </w:num>
  <w:num w:numId="16" w16cid:durableId="1342657754">
    <w:abstractNumId w:val="8"/>
  </w:num>
  <w:num w:numId="17" w16cid:durableId="1981031885">
    <w:abstractNumId w:val="7"/>
  </w:num>
  <w:num w:numId="18" w16cid:durableId="1824005208">
    <w:abstractNumId w:val="0"/>
  </w:num>
  <w:num w:numId="19" w16cid:durableId="75371379">
    <w:abstractNumId w:val="20"/>
  </w:num>
  <w:num w:numId="20" w16cid:durableId="1743330236">
    <w:abstractNumId w:val="22"/>
  </w:num>
  <w:num w:numId="21" w16cid:durableId="554465076">
    <w:abstractNumId w:val="13"/>
  </w:num>
  <w:num w:numId="22" w16cid:durableId="1689209898">
    <w:abstractNumId w:val="14"/>
  </w:num>
  <w:num w:numId="23" w16cid:durableId="716659299">
    <w:abstractNumId w:val="6"/>
  </w:num>
  <w:num w:numId="24" w16cid:durableId="1574579655">
    <w:abstractNumId w:val="12"/>
  </w:num>
  <w:num w:numId="25" w16cid:durableId="1452237802">
    <w:abstractNumId w:val="11"/>
  </w:num>
  <w:num w:numId="26" w16cid:durableId="16051865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11363D"/>
    <w:rsid w:val="00176B2F"/>
    <w:rsid w:val="001A0D8B"/>
    <w:rsid w:val="00202B2E"/>
    <w:rsid w:val="00226B25"/>
    <w:rsid w:val="00271BB8"/>
    <w:rsid w:val="00295437"/>
    <w:rsid w:val="002B312B"/>
    <w:rsid w:val="002F5A7C"/>
    <w:rsid w:val="003A44A7"/>
    <w:rsid w:val="003B10BF"/>
    <w:rsid w:val="003C60A0"/>
    <w:rsid w:val="003F7549"/>
    <w:rsid w:val="004165A4"/>
    <w:rsid w:val="0043271A"/>
    <w:rsid w:val="0045008B"/>
    <w:rsid w:val="0047409A"/>
    <w:rsid w:val="004C708E"/>
    <w:rsid w:val="004D2A14"/>
    <w:rsid w:val="004E7105"/>
    <w:rsid w:val="004F1C9E"/>
    <w:rsid w:val="004F38D2"/>
    <w:rsid w:val="005009F8"/>
    <w:rsid w:val="005023FC"/>
    <w:rsid w:val="00514742"/>
    <w:rsid w:val="005649D3"/>
    <w:rsid w:val="005839FD"/>
    <w:rsid w:val="005E2417"/>
    <w:rsid w:val="00607975"/>
    <w:rsid w:val="00610CEE"/>
    <w:rsid w:val="00631840"/>
    <w:rsid w:val="00690DD3"/>
    <w:rsid w:val="006C3A8D"/>
    <w:rsid w:val="006E52A2"/>
    <w:rsid w:val="007157EA"/>
    <w:rsid w:val="007972B5"/>
    <w:rsid w:val="007F0023"/>
    <w:rsid w:val="007F154A"/>
    <w:rsid w:val="0083586A"/>
    <w:rsid w:val="00880728"/>
    <w:rsid w:val="00882049"/>
    <w:rsid w:val="008B6C45"/>
    <w:rsid w:val="008D3F13"/>
    <w:rsid w:val="00993FD1"/>
    <w:rsid w:val="009B7B54"/>
    <w:rsid w:val="00A003C5"/>
    <w:rsid w:val="00A25141"/>
    <w:rsid w:val="00A35F1B"/>
    <w:rsid w:val="00A40910"/>
    <w:rsid w:val="00A4631F"/>
    <w:rsid w:val="00A906C8"/>
    <w:rsid w:val="00AE1799"/>
    <w:rsid w:val="00B059C0"/>
    <w:rsid w:val="00B8007C"/>
    <w:rsid w:val="00B97729"/>
    <w:rsid w:val="00BA1A59"/>
    <w:rsid w:val="00BF3539"/>
    <w:rsid w:val="00C73766"/>
    <w:rsid w:val="00C9789C"/>
    <w:rsid w:val="00CA3024"/>
    <w:rsid w:val="00CF6674"/>
    <w:rsid w:val="00D20E50"/>
    <w:rsid w:val="00D24532"/>
    <w:rsid w:val="00D855ED"/>
    <w:rsid w:val="00DB352E"/>
    <w:rsid w:val="00DE5F9B"/>
    <w:rsid w:val="00EB48A9"/>
    <w:rsid w:val="00EE0532"/>
    <w:rsid w:val="00F26895"/>
    <w:rsid w:val="00F27E18"/>
    <w:rsid w:val="00F32539"/>
    <w:rsid w:val="00F86B12"/>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2050"/>
    <o:shapelayout v:ext="edit">
      <o:idmap v:ext="edit" data="2"/>
    </o:shapelayout>
  </w:shapeDefaults>
  <w:decimalSymbol w:val="."/>
  <w:listSeparator w:val=","/>
  <w15:chartTrackingRefBased/>
  <w15:docId w15:val="{1220A98F-E4A5-4E5A-B301-01795A1EE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uiPriority w:val="39"/>
    <w:rsid w:val="00882049"/>
    <w:pPr>
      <w:tabs>
        <w:tab w:val="left" w:pos="1080"/>
        <w:tab w:val="right" w:leader="dot" w:pos="9360"/>
      </w:tabs>
      <w:spacing w:before="20" w:after="20"/>
      <w:ind w:left="480"/>
    </w:pPr>
    <w:rPr>
      <w:noProof/>
      <w:sz w:val="20"/>
    </w:rPr>
  </w:style>
  <w:style w:type="paragraph" w:customStyle="1" w:styleId="TableText">
    <w:name w:val="Table Text"/>
    <w:rsid w:val="00607975"/>
    <w:pPr>
      <w:tabs>
        <w:tab w:val="right" w:pos="9720"/>
      </w:tabs>
      <w:spacing w:before="40" w:after="40"/>
    </w:pPr>
    <w:rPr>
      <w:bCs/>
      <w:szCs w:val="24"/>
      <w:lang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 w:type="paragraph" w:styleId="BodyText">
    <w:name w:val="Body Text"/>
    <w:basedOn w:val="Normal"/>
    <w:link w:val="BodyTextChar"/>
    <w:rsid w:val="00607975"/>
    <w:pPr>
      <w:spacing w:after="0"/>
      <w:jc w:val="left"/>
    </w:pPr>
    <w:rPr>
      <w:rFonts w:ascii="Arial" w:hAnsi="Arial"/>
      <w:snapToGrid w:val="0"/>
      <w:color w:val="000000"/>
      <w:sz w:val="20"/>
      <w:szCs w:val="20"/>
      <w:lang w:val="en-US" w:eastAsia="fr-FR"/>
    </w:rPr>
  </w:style>
  <w:style w:type="character" w:customStyle="1" w:styleId="BodyTextChar">
    <w:name w:val="Body Text Char"/>
    <w:basedOn w:val="DefaultParagraphFont"/>
    <w:link w:val="BodyText"/>
    <w:rsid w:val="00607975"/>
    <w:rPr>
      <w:rFonts w:ascii="Arial" w:hAnsi="Arial"/>
      <w:snapToGrid w:val="0"/>
      <w:color w:val="000000"/>
      <w:lang w:val="en-US" w:eastAsia="fr-FR"/>
    </w:rPr>
  </w:style>
  <w:style w:type="paragraph" w:customStyle="1" w:styleId="p1">
    <w:name w:val="p1"/>
    <w:basedOn w:val="Normal"/>
    <w:rsid w:val="00607975"/>
    <w:pPr>
      <w:numPr>
        <w:numId w:val="24"/>
      </w:numPr>
      <w:tabs>
        <w:tab w:val="clear" w:pos="360"/>
      </w:tabs>
      <w:spacing w:before="60" w:after="0"/>
      <w:ind w:left="284" w:firstLine="0"/>
      <w:jc w:val="left"/>
    </w:pPr>
    <w:rPr>
      <w:rFonts w:ascii="Arial" w:hAnsi="Arial"/>
      <w:noProof/>
      <w:sz w:val="20"/>
      <w:szCs w:val="20"/>
      <w:lang w:val="en-US"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0A5B87-C8C3-48DC-92A6-808B8524422E}">
  <ds:schemaRefs>
    <ds:schemaRef ds:uri="http://schemas.microsoft.com/sharepoint/v3/contenttype/forms"/>
  </ds:schemaRefs>
</ds:datastoreItem>
</file>

<file path=customXml/itemProps2.xml><?xml version="1.0" encoding="utf-8"?>
<ds:datastoreItem xmlns:ds="http://schemas.openxmlformats.org/officeDocument/2006/customXml" ds:itemID="{3BCF94B1-56FC-40A1-8EDC-95F16C6313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675EE3F-51B7-4C25-B998-6F765BA13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1634</Words>
  <Characters>9320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Architecture Principles Template</vt:lpstr>
    </vt:vector>
  </TitlesOfParts>
  <Company/>
  <LinksUpToDate>false</LinksUpToDate>
  <CharactersWithSpaces>10933</CharactersWithSpaces>
  <SharedDoc>false</SharedDoc>
  <HLinks>
    <vt:vector size="24" baseType="variant">
      <vt:variant>
        <vt:i4>1638452</vt:i4>
      </vt:variant>
      <vt:variant>
        <vt:i4>20</vt:i4>
      </vt:variant>
      <vt:variant>
        <vt:i4>0</vt:i4>
      </vt:variant>
      <vt:variant>
        <vt:i4>5</vt:i4>
      </vt:variant>
      <vt:variant>
        <vt:lpwstr/>
      </vt:variant>
      <vt:variant>
        <vt:lpwstr>_Toc260228428</vt:lpwstr>
      </vt:variant>
      <vt:variant>
        <vt:i4>1638452</vt:i4>
      </vt:variant>
      <vt:variant>
        <vt:i4>14</vt:i4>
      </vt:variant>
      <vt:variant>
        <vt:i4>0</vt:i4>
      </vt:variant>
      <vt:variant>
        <vt:i4>5</vt:i4>
      </vt:variant>
      <vt:variant>
        <vt:lpwstr/>
      </vt:variant>
      <vt:variant>
        <vt:lpwstr>_Toc260228427</vt:lpwstr>
      </vt:variant>
      <vt:variant>
        <vt:i4>1638452</vt:i4>
      </vt:variant>
      <vt:variant>
        <vt:i4>8</vt:i4>
      </vt:variant>
      <vt:variant>
        <vt:i4>0</vt:i4>
      </vt:variant>
      <vt:variant>
        <vt:i4>5</vt:i4>
      </vt:variant>
      <vt:variant>
        <vt:lpwstr/>
      </vt:variant>
      <vt:variant>
        <vt:lpwstr>_Toc260228426</vt:lpwstr>
      </vt:variant>
      <vt:variant>
        <vt:i4>1638452</vt:i4>
      </vt:variant>
      <vt:variant>
        <vt:i4>2</vt:i4>
      </vt:variant>
      <vt:variant>
        <vt:i4>0</vt:i4>
      </vt:variant>
      <vt:variant>
        <vt:i4>5</vt:i4>
      </vt:variant>
      <vt:variant>
        <vt:lpwstr/>
      </vt:variant>
      <vt:variant>
        <vt:lpwstr>_Toc260228425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Principles, Goals, Drivers</dc:title>
  <dc:subject/>
  <dc:creator>The Open Group</dc:creator>
  <cp:keywords/>
  <dc:description/>
  <cp:lastModifiedBy>cathy</cp:lastModifiedBy>
  <cp:revision>11</cp:revision>
  <cp:lastPrinted>2009-10-05T17:31:00Z</cp:lastPrinted>
  <dcterms:created xsi:type="dcterms:W3CDTF">2026-04-28T22:47:00Z</dcterms:created>
  <dcterms:modified xsi:type="dcterms:W3CDTF">2026-04-28T22:47:00Z</dcterms:modified>
</cp:coreProperties>
</file>